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A142" w14:textId="77777777" w:rsidR="00BB5861" w:rsidRPr="00E41478" w:rsidRDefault="008E4469" w:rsidP="00051C20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E41478">
        <w:rPr>
          <w:rFonts w:ascii="Cambria" w:hAnsi="Cambria"/>
          <w:b/>
          <w:sz w:val="24"/>
          <w:szCs w:val="24"/>
        </w:rPr>
        <w:t>TEMEL NÜKLEER YAPI</w:t>
      </w:r>
    </w:p>
    <w:p w14:paraId="51024BC0" w14:textId="77777777" w:rsidR="008E4469" w:rsidRPr="00E41478" w:rsidRDefault="008E446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20D85E" w14:textId="064DE495" w:rsidR="00BB5861" w:rsidRPr="00E05A8C" w:rsidRDefault="00EE0E0A" w:rsidP="00051C20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1</w:t>
      </w:r>
      <w:r w:rsidR="008E4469" w:rsidRPr="00E05A8C">
        <w:rPr>
          <w:rFonts w:ascii="Cambria" w:hAnsi="Cambria"/>
          <w:b/>
          <w:i/>
          <w:sz w:val="24"/>
          <w:szCs w:val="24"/>
        </w:rPr>
        <w:t>. Giriş: Temel K</w:t>
      </w:r>
      <w:r w:rsidR="00BB5861" w:rsidRPr="00E05A8C">
        <w:rPr>
          <w:rFonts w:ascii="Cambria" w:hAnsi="Cambria"/>
          <w:b/>
          <w:i/>
          <w:sz w:val="24"/>
          <w:szCs w:val="24"/>
        </w:rPr>
        <w:t>avramlar</w:t>
      </w:r>
    </w:p>
    <w:p w14:paraId="67198342" w14:textId="77777777" w:rsidR="008E4469" w:rsidRPr="00E41478" w:rsidRDefault="008E4469" w:rsidP="00051C20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58CD7782" w14:textId="77777777" w:rsidR="00C47A28" w:rsidRPr="00E41478" w:rsidRDefault="00BB586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Nükleer fizik 1986 yılında</w:t>
      </w:r>
      <w:r w:rsidR="008E4469" w:rsidRPr="00E41478">
        <w:rPr>
          <w:rFonts w:ascii="Cambria" w:hAnsi="Cambria"/>
          <w:sz w:val="24"/>
          <w:szCs w:val="24"/>
        </w:rPr>
        <w:t xml:space="preserve"> Becquerel’in radyoaktivite</w:t>
      </w:r>
      <w:r w:rsidRPr="00E41478">
        <w:rPr>
          <w:rFonts w:ascii="Cambria" w:hAnsi="Cambria"/>
          <w:sz w:val="24"/>
          <w:szCs w:val="24"/>
        </w:rPr>
        <w:t xml:space="preserve"> </w:t>
      </w:r>
      <w:r w:rsidR="008E4469" w:rsidRPr="00E41478">
        <w:rPr>
          <w:rFonts w:ascii="Cambria" w:hAnsi="Cambria"/>
          <w:sz w:val="24"/>
          <w:szCs w:val="24"/>
        </w:rPr>
        <w:t>olayını keşfetmesi ile başlar. Zamanımıza kadar yapılan</w:t>
      </w:r>
      <w:r w:rsidRPr="00E41478">
        <w:rPr>
          <w:rFonts w:ascii="Cambria" w:hAnsi="Cambria"/>
          <w:sz w:val="24"/>
          <w:szCs w:val="24"/>
        </w:rPr>
        <w:t xml:space="preserve"> çalışmalar neticesinde atom çekirdeğinin öz</w:t>
      </w:r>
      <w:r w:rsidR="008E4469" w:rsidRPr="00E41478">
        <w:rPr>
          <w:rFonts w:ascii="Cambria" w:hAnsi="Cambria"/>
          <w:sz w:val="24"/>
          <w:szCs w:val="24"/>
        </w:rPr>
        <w:t>ellikleri ve</w:t>
      </w:r>
      <w:r w:rsidR="00C47A28" w:rsidRPr="00E41478">
        <w:rPr>
          <w:rFonts w:ascii="Cambria" w:hAnsi="Cambria"/>
          <w:sz w:val="24"/>
          <w:szCs w:val="24"/>
        </w:rPr>
        <w:t xml:space="preserve"> bu özellikleri veren yapı oldukça iyi anlaşılmıştır.</w:t>
      </w:r>
    </w:p>
    <w:p w14:paraId="5D6E8BB8" w14:textId="77777777" w:rsidR="008E4469" w:rsidRPr="00E41478" w:rsidRDefault="008E446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4F2F558" w14:textId="77777777" w:rsidR="00BB5861" w:rsidRPr="00E41478" w:rsidRDefault="00C47A28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Uygulandığı alanlar:</w:t>
      </w:r>
      <w:r w:rsidR="00BB5861" w:rsidRPr="00E41478">
        <w:rPr>
          <w:rFonts w:ascii="Cambria" w:hAnsi="Cambria"/>
          <w:sz w:val="24"/>
          <w:szCs w:val="24"/>
        </w:rPr>
        <w:t xml:space="preserve">          </w:t>
      </w:r>
    </w:p>
    <w:p w14:paraId="27BB3991" w14:textId="77777777" w:rsidR="00BB5861" w:rsidRPr="00E41478" w:rsidRDefault="00BB586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49C283F" w14:textId="77777777" w:rsidR="008F2D02" w:rsidRPr="00E41478" w:rsidRDefault="008E4469" w:rsidP="00051C2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Maddenin oluş</w:t>
      </w:r>
      <w:r w:rsidR="008F2D02" w:rsidRPr="00E41478">
        <w:rPr>
          <w:rFonts w:ascii="Cambria" w:hAnsi="Cambria"/>
          <w:sz w:val="24"/>
          <w:szCs w:val="24"/>
        </w:rPr>
        <w:t>tu</w:t>
      </w:r>
      <w:r w:rsidRPr="00E41478">
        <w:rPr>
          <w:rFonts w:ascii="Cambria" w:hAnsi="Cambria"/>
          <w:sz w:val="24"/>
          <w:szCs w:val="24"/>
        </w:rPr>
        <w:t>ğu en temel parçacıkların, kuarklar</w:t>
      </w:r>
    </w:p>
    <w:p w14:paraId="05C0D80D" w14:textId="77777777" w:rsidR="008F2D02" w:rsidRPr="00E41478" w:rsidRDefault="008F2D02" w:rsidP="00051C2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Büyük patlamanın ardından oluşan reaksiyon</w:t>
      </w:r>
      <w:r w:rsidR="008E4469" w:rsidRPr="00E41478">
        <w:rPr>
          <w:rFonts w:ascii="Cambria" w:hAnsi="Cambria"/>
          <w:sz w:val="24"/>
          <w:szCs w:val="24"/>
        </w:rPr>
        <w:t>lar</w:t>
      </w:r>
    </w:p>
    <w:p w14:paraId="522D120F" w14:textId="77777777" w:rsidR="008F2D02" w:rsidRPr="00E41478" w:rsidRDefault="008F2D02" w:rsidP="00051C2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T</w:t>
      </w:r>
      <w:r w:rsidR="008E4469" w:rsidRPr="00E41478">
        <w:rPr>
          <w:rFonts w:ascii="Cambria" w:hAnsi="Cambria"/>
          <w:sz w:val="24"/>
          <w:szCs w:val="24"/>
        </w:rPr>
        <w:t>ı</w:t>
      </w:r>
      <w:r w:rsidRPr="00E41478">
        <w:rPr>
          <w:rFonts w:ascii="Cambria" w:hAnsi="Cambria"/>
          <w:sz w:val="24"/>
          <w:szCs w:val="24"/>
        </w:rPr>
        <w:t>pta</w:t>
      </w:r>
      <w:r w:rsidR="008E4469" w:rsidRPr="00E41478">
        <w:rPr>
          <w:rFonts w:ascii="Cambria" w:hAnsi="Cambria"/>
          <w:sz w:val="24"/>
          <w:szCs w:val="24"/>
        </w:rPr>
        <w:t>,</w:t>
      </w:r>
      <w:r w:rsidRPr="00E41478">
        <w:rPr>
          <w:rFonts w:ascii="Cambria" w:hAnsi="Cambria"/>
          <w:sz w:val="24"/>
          <w:szCs w:val="24"/>
        </w:rPr>
        <w:t xml:space="preserve"> insan vücudunun içini</w:t>
      </w:r>
      <w:r w:rsidR="008E4469" w:rsidRPr="00E41478">
        <w:rPr>
          <w:rFonts w:ascii="Cambria" w:hAnsi="Cambria"/>
          <w:sz w:val="24"/>
          <w:szCs w:val="24"/>
        </w:rPr>
        <w:t>n kesilmeksizin incelenmesi, NMR (Nükleer Manyetik Rezonans</w:t>
      </w:r>
      <w:r w:rsidRPr="00E41478">
        <w:rPr>
          <w:rFonts w:ascii="Cambria" w:hAnsi="Cambria"/>
          <w:sz w:val="24"/>
          <w:szCs w:val="24"/>
        </w:rPr>
        <w:t>)</w:t>
      </w:r>
    </w:p>
    <w:p w14:paraId="261AB127" w14:textId="77777777" w:rsidR="007A3AD9" w:rsidRPr="00E41478" w:rsidRDefault="007A3AD9" w:rsidP="00051C2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Kitle</w:t>
      </w:r>
      <w:r w:rsidR="008F2D02" w:rsidRPr="00E41478">
        <w:rPr>
          <w:rFonts w:ascii="Cambria" w:hAnsi="Cambria"/>
          <w:sz w:val="24"/>
          <w:szCs w:val="24"/>
        </w:rPr>
        <w:t xml:space="preserve"> imha silahlarının yapımı</w:t>
      </w:r>
      <w:r w:rsidR="008E4469" w:rsidRPr="00E41478">
        <w:rPr>
          <w:rFonts w:ascii="Cambria" w:hAnsi="Cambria"/>
          <w:sz w:val="24"/>
          <w:szCs w:val="24"/>
        </w:rPr>
        <w:t>, fisyon, füzyon</w:t>
      </w:r>
    </w:p>
    <w:p w14:paraId="690AE7A1" w14:textId="77777777" w:rsidR="007A3AD9" w:rsidRPr="00E41478" w:rsidRDefault="007A3AD9" w:rsidP="00051C20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Bitkilerin ıslahı</w:t>
      </w:r>
    </w:p>
    <w:p w14:paraId="6264E9BF" w14:textId="77777777" w:rsidR="007A3AD9" w:rsidRPr="00E41478" w:rsidRDefault="007A3AD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468318E" w14:textId="55008131" w:rsidR="004B4251" w:rsidRPr="00E41478" w:rsidRDefault="009B087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Nükleer F</w:t>
      </w:r>
      <w:r w:rsidR="00981739" w:rsidRPr="00E41478">
        <w:rPr>
          <w:rFonts w:ascii="Cambria" w:hAnsi="Cambria"/>
          <w:sz w:val="24"/>
          <w:szCs w:val="24"/>
        </w:rPr>
        <w:t>izik</w:t>
      </w:r>
      <w:r w:rsidRPr="00E41478">
        <w:rPr>
          <w:rFonts w:ascii="Cambria" w:hAnsi="Cambria"/>
          <w:sz w:val="24"/>
          <w:szCs w:val="24"/>
        </w:rPr>
        <w:t>, Atom Fiziği’</w:t>
      </w:r>
      <w:r w:rsidR="00981739" w:rsidRPr="00E41478">
        <w:rPr>
          <w:rFonts w:ascii="Cambria" w:hAnsi="Cambria"/>
          <w:sz w:val="24"/>
          <w:szCs w:val="24"/>
        </w:rPr>
        <w:t xml:space="preserve">nde olduğu gibi </w:t>
      </w:r>
      <w:r w:rsidRPr="00E41478">
        <w:rPr>
          <w:rFonts w:ascii="Cambria" w:hAnsi="Cambria"/>
          <w:sz w:val="24"/>
          <w:szCs w:val="24"/>
        </w:rPr>
        <w:t>(K</w:t>
      </w:r>
      <w:r w:rsidR="00981739" w:rsidRPr="00E41478">
        <w:rPr>
          <w:rFonts w:ascii="Cambria" w:hAnsi="Cambria"/>
          <w:sz w:val="24"/>
          <w:szCs w:val="24"/>
        </w:rPr>
        <w:t>uan</w:t>
      </w:r>
      <w:r w:rsidRPr="00E41478">
        <w:rPr>
          <w:rFonts w:ascii="Cambria" w:hAnsi="Cambria"/>
          <w:sz w:val="24"/>
          <w:szCs w:val="24"/>
        </w:rPr>
        <w:t>tum elektro</w:t>
      </w:r>
      <w:r w:rsidR="00981739" w:rsidRPr="00E41478">
        <w:rPr>
          <w:rFonts w:ascii="Cambria" w:hAnsi="Cambria"/>
          <w:sz w:val="24"/>
          <w:szCs w:val="24"/>
        </w:rPr>
        <w:t>dinamik</w:t>
      </w:r>
      <w:r w:rsidRPr="00E41478">
        <w:rPr>
          <w:rFonts w:ascii="Cambria" w:hAnsi="Cambria"/>
          <w:sz w:val="24"/>
          <w:szCs w:val="24"/>
        </w:rPr>
        <w:t>)</w:t>
      </w:r>
      <w:r w:rsidR="00981739" w:rsidRPr="00E41478">
        <w:rPr>
          <w:rFonts w:ascii="Cambria" w:hAnsi="Cambria"/>
          <w:sz w:val="24"/>
          <w:szCs w:val="24"/>
        </w:rPr>
        <w:t>, bütün nükleer reaksiyonları ve özellikleri açıklayac</w:t>
      </w:r>
      <w:r w:rsidRPr="00E41478">
        <w:rPr>
          <w:rFonts w:ascii="Cambria" w:hAnsi="Cambria"/>
          <w:sz w:val="24"/>
          <w:szCs w:val="24"/>
        </w:rPr>
        <w:t>ak tutarlı ve uyumlu bir teorik formulasyo</w:t>
      </w:r>
      <w:r w:rsidR="00981739" w:rsidRPr="00E41478">
        <w:rPr>
          <w:rFonts w:ascii="Cambria" w:hAnsi="Cambria"/>
          <w:sz w:val="24"/>
          <w:szCs w:val="24"/>
        </w:rPr>
        <w:t>na sahip değildir.</w:t>
      </w:r>
      <w:r w:rsidRPr="00E41478">
        <w:rPr>
          <w:rFonts w:ascii="Cambria" w:hAnsi="Cambria"/>
          <w:sz w:val="24"/>
          <w:szCs w:val="24"/>
        </w:rPr>
        <w:t xml:space="preserve"> Dolayısıyla, Nükleer Fiziği fenomenolojik olarak, yani her</w:t>
      </w:r>
      <w:r w:rsidR="004B4251" w:rsidRPr="00E41478">
        <w:rPr>
          <w:rFonts w:ascii="Cambria" w:hAnsi="Cambria"/>
          <w:sz w:val="24"/>
          <w:szCs w:val="24"/>
        </w:rPr>
        <w:t xml:space="preserve"> nükleer reaksiyon</w:t>
      </w:r>
      <w:r w:rsidRPr="00E41478">
        <w:rPr>
          <w:rFonts w:ascii="Cambria" w:hAnsi="Cambria"/>
          <w:sz w:val="24"/>
          <w:szCs w:val="24"/>
        </w:rPr>
        <w:t xml:space="preserve">u tanımlayan farklı formülasyonlar vasıtasıyla inceleyeceğiz. </w:t>
      </w:r>
      <w:r w:rsidR="004B4251" w:rsidRPr="00E41478">
        <w:rPr>
          <w:rFonts w:ascii="Cambria" w:hAnsi="Cambria"/>
          <w:sz w:val="24"/>
          <w:szCs w:val="24"/>
        </w:rPr>
        <w:t>Bi</w:t>
      </w:r>
      <w:r w:rsidRPr="00E41478">
        <w:rPr>
          <w:rFonts w:ascii="Cambria" w:hAnsi="Cambria"/>
          <w:sz w:val="24"/>
          <w:szCs w:val="24"/>
        </w:rPr>
        <w:t xml:space="preserve">r </w:t>
      </w:r>
      <w:r w:rsidR="004B4251" w:rsidRPr="00E41478">
        <w:rPr>
          <w:rFonts w:ascii="Cambria" w:hAnsi="Cambria"/>
          <w:sz w:val="24"/>
          <w:szCs w:val="24"/>
        </w:rPr>
        <w:t>nükleer reak</w:t>
      </w:r>
      <w:r w:rsidRPr="00E41478">
        <w:rPr>
          <w:rFonts w:ascii="Cambria" w:hAnsi="Cambria"/>
          <w:sz w:val="24"/>
          <w:szCs w:val="24"/>
        </w:rPr>
        <w:t>siyonu açıklamak için kullandığımız temel</w:t>
      </w:r>
      <w:r w:rsidR="004B4251" w:rsidRPr="00E41478">
        <w:rPr>
          <w:rFonts w:ascii="Cambria" w:hAnsi="Cambria"/>
          <w:sz w:val="24"/>
          <w:szCs w:val="24"/>
        </w:rPr>
        <w:t xml:space="preserve"> kavramlar</w:t>
      </w:r>
      <w:r w:rsidRPr="00E41478">
        <w:rPr>
          <w:rFonts w:ascii="Cambria" w:hAnsi="Cambria"/>
          <w:sz w:val="24"/>
          <w:szCs w:val="24"/>
        </w:rPr>
        <w:t>,</w:t>
      </w:r>
      <w:r w:rsidR="004B4251" w:rsidRPr="00E41478">
        <w:rPr>
          <w:rFonts w:ascii="Cambria" w:hAnsi="Cambria"/>
          <w:sz w:val="24"/>
          <w:szCs w:val="24"/>
        </w:rPr>
        <w:t xml:space="preserve"> bir başka nükleer reaksiyon</w:t>
      </w:r>
      <w:r w:rsidRPr="00E41478">
        <w:rPr>
          <w:rFonts w:ascii="Cambria" w:hAnsi="Cambria"/>
          <w:sz w:val="24"/>
          <w:szCs w:val="24"/>
        </w:rPr>
        <w:t xml:space="preserve">u açıklamak </w:t>
      </w:r>
      <w:r w:rsidR="004B4251" w:rsidRPr="00E41478">
        <w:rPr>
          <w:rFonts w:ascii="Cambria" w:hAnsi="Cambria"/>
          <w:sz w:val="24"/>
          <w:szCs w:val="24"/>
        </w:rPr>
        <w:t>için geç</w:t>
      </w:r>
      <w:r w:rsidR="00CC5C73" w:rsidRPr="00E41478">
        <w:rPr>
          <w:rFonts w:ascii="Cambria" w:hAnsi="Cambria"/>
          <w:sz w:val="24"/>
          <w:szCs w:val="24"/>
        </w:rPr>
        <w:t xml:space="preserve">erli olmayacaktır. Örneğin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CC5C73" w:rsidRPr="00E41478">
        <w:rPr>
          <w:rFonts w:ascii="Cambria" w:hAnsi="Cambria"/>
          <w:sz w:val="24"/>
          <w:szCs w:val="24"/>
        </w:rPr>
        <w:t>-</w:t>
      </w:r>
      <w:r w:rsidR="004B4251" w:rsidRPr="00E41478">
        <w:rPr>
          <w:rFonts w:ascii="Cambria" w:hAnsi="Cambria"/>
          <w:sz w:val="24"/>
          <w:szCs w:val="24"/>
        </w:rPr>
        <w:t>bozunum</w:t>
      </w:r>
      <w:r w:rsidR="00CC5C73" w:rsidRPr="00E41478">
        <w:rPr>
          <w:rFonts w:ascii="Cambria" w:hAnsi="Cambria"/>
          <w:sz w:val="24"/>
          <w:szCs w:val="24"/>
        </w:rPr>
        <w:t xml:space="preserve">u, </w:t>
      </w:r>
      <m:oMath>
        <m:r>
          <w:rPr>
            <w:rFonts w:ascii="Cambria Math" w:hAnsi="Cambria Math"/>
            <w:sz w:val="24"/>
            <w:szCs w:val="24"/>
          </w:rPr>
          <m:t>β</m:t>
        </m:r>
      </m:oMath>
      <w:r w:rsidR="00CC5C73" w:rsidRPr="00E41478">
        <w:rPr>
          <w:rFonts w:ascii="Cambria" w:hAnsi="Cambria"/>
          <w:sz w:val="24"/>
          <w:szCs w:val="24"/>
        </w:rPr>
        <w:t>-</w:t>
      </w:r>
      <w:r w:rsidR="004B4251" w:rsidRPr="00E41478">
        <w:rPr>
          <w:rFonts w:ascii="Cambria" w:hAnsi="Cambria"/>
          <w:sz w:val="24"/>
          <w:szCs w:val="24"/>
        </w:rPr>
        <w:t>bozunum</w:t>
      </w:r>
      <w:r w:rsidR="00CC5C73" w:rsidRPr="00E41478">
        <w:rPr>
          <w:rFonts w:ascii="Cambria" w:hAnsi="Cambria"/>
          <w:sz w:val="24"/>
          <w:szCs w:val="24"/>
        </w:rPr>
        <w:t>u,</w:t>
      </w:r>
      <w:r w:rsidR="004B4251" w:rsidRPr="00E41478">
        <w:rPr>
          <w:rFonts w:ascii="Cambria" w:hAnsi="Cambria"/>
          <w:sz w:val="24"/>
          <w:szCs w:val="24"/>
        </w:rPr>
        <w:t xml:space="preserve"> direk</w:t>
      </w:r>
      <w:r w:rsidR="00CC5C73" w:rsidRPr="00E41478">
        <w:rPr>
          <w:rFonts w:ascii="Cambria" w:hAnsi="Cambria"/>
          <w:sz w:val="24"/>
          <w:szCs w:val="24"/>
        </w:rPr>
        <w:t>t</w:t>
      </w:r>
      <w:r w:rsidR="004B4251" w:rsidRPr="00E41478">
        <w:rPr>
          <w:rFonts w:ascii="Cambria" w:hAnsi="Cambria"/>
          <w:sz w:val="24"/>
          <w:szCs w:val="24"/>
        </w:rPr>
        <w:t xml:space="preserve"> reaksiyonlar</w:t>
      </w:r>
      <w:r w:rsidR="00CC5C73" w:rsidRPr="00E41478">
        <w:rPr>
          <w:rFonts w:ascii="Cambria" w:hAnsi="Cambria"/>
          <w:sz w:val="24"/>
          <w:szCs w:val="24"/>
        </w:rPr>
        <w:t>, fis</w:t>
      </w:r>
      <w:r w:rsidR="004B4251" w:rsidRPr="00E41478">
        <w:rPr>
          <w:rFonts w:ascii="Cambria" w:hAnsi="Cambria"/>
          <w:sz w:val="24"/>
          <w:szCs w:val="24"/>
        </w:rPr>
        <w:t>yon</w:t>
      </w:r>
      <w:r w:rsidR="00CC5C73" w:rsidRPr="00E41478">
        <w:rPr>
          <w:rFonts w:ascii="Cambria" w:hAnsi="Cambria"/>
          <w:sz w:val="24"/>
          <w:szCs w:val="24"/>
        </w:rPr>
        <w:t>,</w:t>
      </w:r>
      <w:r w:rsidR="004B4251" w:rsidRPr="00E41478">
        <w:rPr>
          <w:rFonts w:ascii="Cambria" w:hAnsi="Cambria"/>
          <w:sz w:val="24"/>
          <w:szCs w:val="24"/>
        </w:rPr>
        <w:t xml:space="preserve"> füzyon gibi.</w:t>
      </w:r>
    </w:p>
    <w:p w14:paraId="0F69140A" w14:textId="77777777" w:rsidR="00CC5C73" w:rsidRPr="00E41478" w:rsidRDefault="00CC5C73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C420760" w14:textId="77777777" w:rsidR="004B4251" w:rsidRPr="00E41478" w:rsidRDefault="004B425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Eksiklikleri;</w:t>
      </w:r>
    </w:p>
    <w:p w14:paraId="7204C161" w14:textId="77777777" w:rsidR="00B93C99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C21D234" w14:textId="3B7B9F53" w:rsidR="00A529D9" w:rsidRPr="00E41478" w:rsidRDefault="00A529D9" w:rsidP="00051C20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Bütün olayları açıklayan tek ve birleştirici </w:t>
      </w:r>
      <w:r w:rsidR="00B93C99" w:rsidRPr="00E41478">
        <w:rPr>
          <w:rFonts w:ascii="Cambria" w:hAnsi="Cambria"/>
          <w:sz w:val="24"/>
          <w:szCs w:val="24"/>
        </w:rPr>
        <w:t xml:space="preserve">bir </w:t>
      </w:r>
      <w:r w:rsidRPr="00E41478">
        <w:rPr>
          <w:rFonts w:ascii="Cambria" w:hAnsi="Cambria"/>
          <w:sz w:val="24"/>
          <w:szCs w:val="24"/>
        </w:rPr>
        <w:t>teorinin olmayışı</w:t>
      </w:r>
    </w:p>
    <w:p w14:paraId="4889F70C" w14:textId="1E16CC34" w:rsidR="00A529D9" w:rsidRPr="00E41478" w:rsidRDefault="00B93C99" w:rsidP="00051C20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....... çekir</w:t>
      </w:r>
      <w:r w:rsidR="00A529D9" w:rsidRPr="00E41478">
        <w:rPr>
          <w:rFonts w:ascii="Cambria" w:hAnsi="Cambria"/>
          <w:sz w:val="24"/>
          <w:szCs w:val="24"/>
        </w:rPr>
        <w:t>de</w:t>
      </w:r>
      <w:r w:rsidRPr="00E41478">
        <w:rPr>
          <w:rFonts w:ascii="Cambria" w:hAnsi="Cambria"/>
          <w:sz w:val="24"/>
          <w:szCs w:val="24"/>
        </w:rPr>
        <w:t>ği</w:t>
      </w:r>
      <w:r w:rsidR="00A529D9" w:rsidRPr="00E41478">
        <w:rPr>
          <w:rFonts w:ascii="Cambria" w:hAnsi="Cambria"/>
          <w:sz w:val="24"/>
          <w:szCs w:val="24"/>
        </w:rPr>
        <w:t xml:space="preserve"> bir arada tutan kuvvetlerin..</w:t>
      </w:r>
      <w:r w:rsidRPr="00E41478">
        <w:rPr>
          <w:rFonts w:ascii="Cambria" w:hAnsi="Cambria"/>
          <w:sz w:val="24"/>
          <w:szCs w:val="24"/>
        </w:rPr>
        <w:t>...</w:t>
      </w:r>
      <w:r w:rsidR="00A529D9" w:rsidRPr="00E41478">
        <w:rPr>
          <w:rFonts w:ascii="Cambria" w:hAnsi="Cambria"/>
          <w:sz w:val="24"/>
          <w:szCs w:val="24"/>
        </w:rPr>
        <w:t xml:space="preserve"> </w:t>
      </w:r>
      <w:r w:rsidRPr="00E41478">
        <w:rPr>
          <w:rFonts w:ascii="Cambria" w:hAnsi="Cambria"/>
          <w:sz w:val="24"/>
          <w:szCs w:val="24"/>
        </w:rPr>
        <w:t>tam olarak b</w:t>
      </w:r>
      <w:r w:rsidR="00A529D9" w:rsidRPr="00E41478">
        <w:rPr>
          <w:rFonts w:ascii="Cambria" w:hAnsi="Cambria"/>
          <w:sz w:val="24"/>
          <w:szCs w:val="24"/>
        </w:rPr>
        <w:t>ilinememesi ve temel yapıtaşları olan..</w:t>
      </w:r>
      <w:r w:rsidRPr="00E41478">
        <w:rPr>
          <w:rFonts w:ascii="Cambria" w:hAnsi="Cambria"/>
          <w:sz w:val="24"/>
          <w:szCs w:val="24"/>
        </w:rPr>
        <w:t>...... c</w:t>
      </w:r>
      <w:r w:rsidR="00A529D9" w:rsidRPr="00E41478">
        <w:rPr>
          <w:rFonts w:ascii="Cambria" w:hAnsi="Cambria"/>
          <w:sz w:val="24"/>
          <w:szCs w:val="24"/>
        </w:rPr>
        <w:t>insinden ifade edilememesi</w:t>
      </w:r>
    </w:p>
    <w:p w14:paraId="6FD75F3F" w14:textId="77777777" w:rsidR="00A529D9" w:rsidRPr="00E41478" w:rsidRDefault="00A529D9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46DF690" w14:textId="509E1B10" w:rsidR="00A5416A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1911 y</w:t>
      </w:r>
      <w:r w:rsidR="00A5416A" w:rsidRPr="00E41478">
        <w:rPr>
          <w:rFonts w:ascii="Cambria" w:hAnsi="Cambria"/>
          <w:sz w:val="24"/>
          <w:szCs w:val="24"/>
        </w:rPr>
        <w:t xml:space="preserve">ılında </w:t>
      </w:r>
      <w:r w:rsidRPr="00E41478">
        <w:rPr>
          <w:rFonts w:ascii="Cambria" w:hAnsi="Cambria"/>
          <w:sz w:val="24"/>
          <w:szCs w:val="24"/>
        </w:rPr>
        <w:t>Rutherford atomik ç</w:t>
      </w:r>
      <w:r w:rsidR="00A5416A" w:rsidRPr="00E41478">
        <w:rPr>
          <w:rFonts w:ascii="Cambria" w:hAnsi="Cambria"/>
          <w:sz w:val="24"/>
          <w:szCs w:val="24"/>
        </w:rPr>
        <w:t xml:space="preserve">ekirdek kavramını </w:t>
      </w:r>
      <w:r w:rsidRPr="00E41478">
        <w:rPr>
          <w:rFonts w:ascii="Cambria" w:hAnsi="Cambria"/>
          <w:sz w:val="24"/>
          <w:szCs w:val="24"/>
        </w:rPr>
        <w:t>ön</w:t>
      </w:r>
      <w:r w:rsidR="00A5416A" w:rsidRPr="00E41478">
        <w:rPr>
          <w:rFonts w:ascii="Cambria" w:hAnsi="Cambria"/>
          <w:sz w:val="24"/>
          <w:szCs w:val="24"/>
        </w:rPr>
        <w:t>gördü</w:t>
      </w:r>
      <w:r w:rsidRPr="00E41478">
        <w:rPr>
          <w:rFonts w:ascii="Cambria" w:hAnsi="Cambria"/>
          <w:sz w:val="24"/>
          <w:szCs w:val="24"/>
        </w:rPr>
        <w:t>. B</w:t>
      </w:r>
      <w:r w:rsidR="00A5416A" w:rsidRPr="00E41478">
        <w:rPr>
          <w:rFonts w:ascii="Cambria" w:hAnsi="Cambria"/>
          <w:sz w:val="24"/>
          <w:szCs w:val="24"/>
        </w:rPr>
        <w:t>u kavramın deneysel olarak doğrulanması..</w:t>
      </w:r>
      <w:r w:rsidRPr="00E41478">
        <w:rPr>
          <w:rFonts w:ascii="Cambria" w:hAnsi="Cambria"/>
          <w:sz w:val="24"/>
          <w:szCs w:val="24"/>
        </w:rPr>
        <w:t>... ç</w:t>
      </w:r>
      <w:r w:rsidR="00A5416A" w:rsidRPr="00E41478">
        <w:rPr>
          <w:rFonts w:ascii="Cambria" w:hAnsi="Cambria"/>
          <w:sz w:val="24"/>
          <w:szCs w:val="24"/>
        </w:rPr>
        <w:t>eki</w:t>
      </w:r>
      <w:r w:rsidRPr="00E41478">
        <w:rPr>
          <w:rFonts w:ascii="Cambria" w:hAnsi="Cambria"/>
          <w:sz w:val="24"/>
          <w:szCs w:val="24"/>
        </w:rPr>
        <w:t>rdek fiziği adı verilen bilimin yeni bir dalı</w:t>
      </w:r>
      <w:r w:rsidR="00A5416A" w:rsidRPr="00E41478">
        <w:rPr>
          <w:rFonts w:ascii="Cambria" w:hAnsi="Cambria"/>
          <w:sz w:val="24"/>
          <w:szCs w:val="24"/>
        </w:rPr>
        <w:t>.</w:t>
      </w:r>
    </w:p>
    <w:p w14:paraId="1AFC67DA" w14:textId="77777777" w:rsidR="00B93C99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28D043" w14:textId="77777777" w:rsidR="00B93C99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.... </w:t>
      </w:r>
      <w:r w:rsidR="00A5416A" w:rsidRPr="00E41478">
        <w:rPr>
          <w:rFonts w:ascii="Cambria" w:hAnsi="Cambria"/>
          <w:sz w:val="24"/>
          <w:szCs w:val="24"/>
        </w:rPr>
        <w:t>; molekül</w:t>
      </w:r>
      <w:r w:rsidRPr="00E41478">
        <w:rPr>
          <w:rFonts w:ascii="Cambria" w:hAnsi="Cambria"/>
          <w:sz w:val="24"/>
          <w:szCs w:val="24"/>
        </w:rPr>
        <w:t>l</w:t>
      </w:r>
      <w:r w:rsidR="00A5416A" w:rsidRPr="00E41478">
        <w:rPr>
          <w:rFonts w:ascii="Cambria" w:hAnsi="Cambria"/>
          <w:sz w:val="24"/>
          <w:szCs w:val="24"/>
        </w:rPr>
        <w:t xml:space="preserve">er ve atomlar arasındaki etkileşim </w:t>
      </w:r>
    </w:p>
    <w:p w14:paraId="7998C3C2" w14:textId="7F871DCD" w:rsidR="00A5416A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A</w:t>
      </w:r>
      <w:r w:rsidR="00A5416A" w:rsidRPr="00E41478">
        <w:rPr>
          <w:rFonts w:ascii="Cambria" w:hAnsi="Cambria"/>
          <w:sz w:val="24"/>
          <w:szCs w:val="24"/>
        </w:rPr>
        <w:t>tom fiziği; atomik iç yapısını incelenmesi</w:t>
      </w:r>
    </w:p>
    <w:p w14:paraId="749AD452" w14:textId="77777777" w:rsidR="00A5416A" w:rsidRPr="00E41478" w:rsidRDefault="00A5416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Çekirdek fiziği; atomun içindeki çekirdeğin iç yapısının incelenmesi</w:t>
      </w:r>
    </w:p>
    <w:p w14:paraId="72D04EE3" w14:textId="34279F58" w:rsidR="00A5416A" w:rsidRPr="00E41478" w:rsidRDefault="00B93C99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Parçacık Fiziği</w:t>
      </w:r>
      <w:r w:rsidR="00A5416A" w:rsidRPr="00E41478">
        <w:rPr>
          <w:rFonts w:ascii="Cambria" w:hAnsi="Cambria"/>
          <w:sz w:val="24"/>
          <w:szCs w:val="24"/>
        </w:rPr>
        <w:t xml:space="preserve">; çekirdeği oluşturan parçacıkların iç yapılarının incelenmesi </w:t>
      </w:r>
      <w:r w:rsidR="002B5CEC" w:rsidRPr="00E41478">
        <w:rPr>
          <w:rFonts w:ascii="Cambria" w:hAnsi="Cambria"/>
          <w:sz w:val="24"/>
          <w:szCs w:val="24"/>
        </w:rPr>
        <w:t>(</w:t>
      </w:r>
      <w:r w:rsidR="00A5416A" w:rsidRPr="00E41478">
        <w:rPr>
          <w:rFonts w:ascii="Cambria" w:hAnsi="Cambria"/>
          <w:sz w:val="24"/>
          <w:szCs w:val="24"/>
        </w:rPr>
        <w:t>1940-1990</w:t>
      </w:r>
      <w:r w:rsidR="002B5CEC" w:rsidRPr="00E41478">
        <w:rPr>
          <w:rFonts w:ascii="Cambria" w:hAnsi="Cambria"/>
          <w:sz w:val="24"/>
          <w:szCs w:val="24"/>
        </w:rPr>
        <w:t>)</w:t>
      </w:r>
    </w:p>
    <w:p w14:paraId="6F18B0B6" w14:textId="77777777" w:rsidR="002B5CEC" w:rsidRPr="00E41478" w:rsidRDefault="002B5C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C6F5978" w14:textId="77777777" w:rsidR="00A5416A" w:rsidRPr="00E41478" w:rsidRDefault="00A5416A" w:rsidP="00051C20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E41478">
        <w:rPr>
          <w:rFonts w:ascii="Cambria" w:hAnsi="Cambria"/>
          <w:i/>
          <w:sz w:val="24"/>
          <w:szCs w:val="24"/>
          <w:u w:val="single"/>
        </w:rPr>
        <w:t>Bazı temel kavramlar;</w:t>
      </w:r>
    </w:p>
    <w:p w14:paraId="21401A60" w14:textId="77777777" w:rsidR="002B5CEC" w:rsidRPr="00E41478" w:rsidRDefault="002B5CEC" w:rsidP="00051C20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</w:p>
    <w:p w14:paraId="16C825F1" w14:textId="63658274" w:rsidR="00A5416A" w:rsidRPr="00E41478" w:rsidRDefault="002B5C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Çekirdek türleri, çekirdekteki toplam pozitif </w:t>
      </w:r>
      <w:r w:rsidR="00A5416A" w:rsidRPr="00E41478">
        <w:rPr>
          <w:rFonts w:ascii="Cambria" w:hAnsi="Cambria"/>
          <w:sz w:val="24"/>
          <w:szCs w:val="24"/>
        </w:rPr>
        <w:t>yük ve toplam kütle birimi ile tanımlanır.</w:t>
      </w:r>
    </w:p>
    <w:p w14:paraId="17643DC2" w14:textId="7C205233" w:rsidR="00A5416A" w:rsidRPr="00E41478" w:rsidRDefault="00A5416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Ne</w:t>
      </w:r>
      <w:r w:rsidR="002B5CEC" w:rsidRPr="00E41478">
        <w:rPr>
          <w:rFonts w:ascii="Cambria" w:hAnsi="Cambria"/>
          <w:sz w:val="24"/>
          <w:szCs w:val="24"/>
        </w:rPr>
        <w:t>t ç</w:t>
      </w:r>
      <w:r w:rsidRPr="00E41478">
        <w:rPr>
          <w:rFonts w:ascii="Cambria" w:hAnsi="Cambria"/>
          <w:sz w:val="24"/>
          <w:szCs w:val="24"/>
        </w:rPr>
        <w:t>ekirdek yükü =</w:t>
      </w:r>
      <w:r w:rsidR="002B5CEC" w:rsidRPr="00E41478">
        <w:rPr>
          <w:rFonts w:ascii="Cambria" w:hAnsi="Cambria"/>
          <w:sz w:val="24"/>
          <w:szCs w:val="24"/>
        </w:rPr>
        <w:t xml:space="preserve"> </w:t>
      </w:r>
      <w:r w:rsidRPr="00E41478">
        <w:rPr>
          <w:rFonts w:ascii="Cambria" w:hAnsi="Cambria"/>
          <w:sz w:val="24"/>
          <w:szCs w:val="24"/>
        </w:rPr>
        <w:t>Ze</w:t>
      </w:r>
    </w:p>
    <w:p w14:paraId="7BA1FF95" w14:textId="03915AC0" w:rsidR="00A5416A" w:rsidRPr="00E41478" w:rsidRDefault="002B5CEC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lastRenderedPageBreak/>
        <w:t xml:space="preserve">Z: </w:t>
      </w:r>
      <w:r w:rsidR="00A5416A" w:rsidRPr="00E41478">
        <w:rPr>
          <w:rFonts w:ascii="Cambria" w:hAnsi="Cambria"/>
          <w:sz w:val="24"/>
          <w:szCs w:val="24"/>
        </w:rPr>
        <w:t>çekirdekteki proton sayısı; atom numarası</w:t>
      </w:r>
    </w:p>
    <w:p w14:paraId="10D6FB9B" w14:textId="2CB4A80E" w:rsidR="00A5416A" w:rsidRPr="00E41478" w:rsidRDefault="002B5CEC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e: elektron yükünün büyüklüğü</w:t>
      </w:r>
    </w:p>
    <w:p w14:paraId="024F1362" w14:textId="15E38DA8" w:rsidR="00A5416A" w:rsidRPr="00E41478" w:rsidRDefault="002B5C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Çekirdekte</w:t>
      </w:r>
      <w:r w:rsidR="00A5416A" w:rsidRPr="00E41478">
        <w:rPr>
          <w:rFonts w:ascii="Cambria" w:hAnsi="Cambria"/>
          <w:sz w:val="24"/>
          <w:szCs w:val="24"/>
        </w:rPr>
        <w:t xml:space="preserve"> teme</w:t>
      </w:r>
      <w:r w:rsidRPr="00E41478">
        <w:rPr>
          <w:rFonts w:ascii="Cambria" w:hAnsi="Cambria"/>
          <w:sz w:val="24"/>
          <w:szCs w:val="24"/>
        </w:rPr>
        <w:t>l pozitif yüklü parçacık proton</w:t>
      </w:r>
      <w:r w:rsidR="00A5416A" w:rsidRPr="00E41478">
        <w:rPr>
          <w:rFonts w:ascii="Cambria" w:hAnsi="Cambria"/>
          <w:sz w:val="24"/>
          <w:szCs w:val="24"/>
        </w:rPr>
        <w:t>dur</w:t>
      </w:r>
      <w:r w:rsidRPr="00E41478">
        <w:rPr>
          <w:rFonts w:ascii="Cambria" w:hAnsi="Cambria"/>
          <w:sz w:val="24"/>
          <w:szCs w:val="24"/>
        </w:rPr>
        <w:t>. En basit element olan H</w:t>
      </w:r>
      <w:r w:rsidR="00A5416A" w:rsidRPr="00E41478">
        <w:rPr>
          <w:rFonts w:ascii="Cambria" w:hAnsi="Cambria"/>
          <w:sz w:val="24"/>
          <w:szCs w:val="24"/>
        </w:rPr>
        <w:t>id</w:t>
      </w:r>
      <w:r w:rsidRPr="00E41478">
        <w:rPr>
          <w:rFonts w:ascii="Cambria" w:hAnsi="Cambria"/>
          <w:sz w:val="24"/>
          <w:szCs w:val="24"/>
        </w:rPr>
        <w:t xml:space="preserve">rojen </w:t>
      </w:r>
      <w:r w:rsidR="00EC25BD" w:rsidRPr="00E41478">
        <w:rPr>
          <w:rFonts w:ascii="Cambria" w:hAnsi="Cambria"/>
          <w:sz w:val="24"/>
          <w:szCs w:val="24"/>
        </w:rPr>
        <w:t xml:space="preserve">atomunun çekirdeğini oluşturur. </w:t>
      </w:r>
      <w:r w:rsidRPr="00E41478">
        <w:rPr>
          <w:rFonts w:ascii="Cambria" w:hAnsi="Cambria"/>
          <w:sz w:val="24"/>
          <w:szCs w:val="24"/>
        </w:rPr>
        <w:t>Her</w:t>
      </w:r>
      <w:r w:rsidR="00EC25BD" w:rsidRPr="00E41478">
        <w:rPr>
          <w:rFonts w:ascii="Cambria" w:hAnsi="Cambria"/>
          <w:sz w:val="24"/>
          <w:szCs w:val="24"/>
        </w:rPr>
        <w:t xml:space="preserve"> </w:t>
      </w:r>
      <w:r w:rsidRPr="00E41478">
        <w:rPr>
          <w:rFonts w:ascii="Cambria" w:hAnsi="Cambria"/>
          <w:sz w:val="24"/>
          <w:szCs w:val="24"/>
        </w:rPr>
        <w:t>b</w:t>
      </w:r>
      <w:r w:rsidR="00A5416A" w:rsidRPr="00E41478">
        <w:rPr>
          <w:rFonts w:ascii="Cambria" w:hAnsi="Cambria"/>
          <w:sz w:val="24"/>
          <w:szCs w:val="24"/>
        </w:rPr>
        <w:t>ir atom</w:t>
      </w:r>
      <w:r w:rsidRPr="00E41478">
        <w:rPr>
          <w:rFonts w:ascii="Cambria" w:hAnsi="Cambria"/>
          <w:sz w:val="24"/>
          <w:szCs w:val="24"/>
        </w:rPr>
        <w:t>, çekirdeğinde Z</w:t>
      </w:r>
      <w:r w:rsidR="00A5416A" w:rsidRPr="00E41478">
        <w:rPr>
          <w:rFonts w:ascii="Cambria" w:hAnsi="Cambria"/>
          <w:sz w:val="24"/>
          <w:szCs w:val="24"/>
        </w:rPr>
        <w:t xml:space="preserve"> tane pozitif yüklü</w:t>
      </w:r>
      <w:r w:rsidRPr="00E41478">
        <w:rPr>
          <w:rFonts w:ascii="Cambria" w:hAnsi="Cambria"/>
          <w:sz w:val="24"/>
          <w:szCs w:val="24"/>
        </w:rPr>
        <w:t xml:space="preserve"> protondan ve çevresinde Z</w:t>
      </w:r>
      <w:r w:rsidR="00A5416A" w:rsidRPr="00E41478">
        <w:rPr>
          <w:rFonts w:ascii="Cambria" w:hAnsi="Cambria"/>
          <w:sz w:val="24"/>
          <w:szCs w:val="24"/>
        </w:rPr>
        <w:t xml:space="preserve"> tane negatif yüklü elektro</w:t>
      </w:r>
      <w:r w:rsidRPr="00E41478">
        <w:rPr>
          <w:rFonts w:ascii="Cambria" w:hAnsi="Cambria"/>
          <w:sz w:val="24"/>
          <w:szCs w:val="24"/>
        </w:rPr>
        <w:t xml:space="preserve">ndan oluşur. </w:t>
      </w:r>
    </w:p>
    <w:p w14:paraId="218C575E" w14:textId="1FE7937A" w:rsidR="00A5416A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≅1840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="002B5CEC" w:rsidRPr="00E41478">
        <w:rPr>
          <w:rFonts w:ascii="Cambria" w:hAnsi="Cambria"/>
          <w:sz w:val="24"/>
          <w:szCs w:val="24"/>
        </w:rPr>
        <w:t xml:space="preserve"> o</w:t>
      </w:r>
      <w:r w:rsidR="00A5416A" w:rsidRPr="00E41478">
        <w:rPr>
          <w:rFonts w:ascii="Cambria" w:hAnsi="Cambria"/>
          <w:sz w:val="24"/>
          <w:szCs w:val="24"/>
        </w:rPr>
        <w:t>lduğundan atom ağırlığından bahsederken elektronların toplam kütlesi ihmal edilebilir.</w:t>
      </w:r>
      <w:r w:rsidR="002B5CEC" w:rsidRPr="00E41478">
        <w:rPr>
          <w:rFonts w:ascii="Cambria" w:hAnsi="Cambria"/>
          <w:sz w:val="24"/>
          <w:szCs w:val="24"/>
        </w:rPr>
        <w:t xml:space="preserve"> </w:t>
      </w:r>
      <w:r w:rsidR="00A5416A" w:rsidRPr="00E41478">
        <w:rPr>
          <w:rFonts w:ascii="Cambria" w:hAnsi="Cambria"/>
          <w:sz w:val="24"/>
          <w:szCs w:val="24"/>
        </w:rPr>
        <w:t>Bir Çekird</w:t>
      </w:r>
      <w:r w:rsidR="002B5CEC" w:rsidRPr="00E41478">
        <w:rPr>
          <w:rFonts w:ascii="Cambria" w:hAnsi="Cambria"/>
          <w:sz w:val="24"/>
          <w:szCs w:val="24"/>
        </w:rPr>
        <w:t>ek türünün kütüğü numarası, A, ç</w:t>
      </w:r>
      <w:r w:rsidR="00A5416A" w:rsidRPr="00E41478">
        <w:rPr>
          <w:rFonts w:ascii="Cambria" w:hAnsi="Cambria"/>
          <w:sz w:val="24"/>
          <w:szCs w:val="24"/>
        </w:rPr>
        <w:t xml:space="preserve">ekirdek kütlesinin temel kütle birimine oranı </w:t>
      </w:r>
      <w:r w:rsidR="002B5CEC" w:rsidRPr="00E41478">
        <w:rPr>
          <w:rFonts w:ascii="Cambria" w:hAnsi="Cambria"/>
          <w:sz w:val="24"/>
          <w:szCs w:val="24"/>
        </w:rPr>
        <w:t>sonucu</w:t>
      </w:r>
      <w:r w:rsidR="00A5416A" w:rsidRPr="00E41478">
        <w:rPr>
          <w:rFonts w:ascii="Cambria" w:hAnsi="Cambria"/>
          <w:sz w:val="24"/>
          <w:szCs w:val="24"/>
        </w:rPr>
        <w:t xml:space="preserve"> elde edilen sayıya en yakın tamsayıdır.</w:t>
      </w:r>
    </w:p>
    <w:p w14:paraId="200080A6" w14:textId="77777777" w:rsidR="00A5416A" w:rsidRPr="00E41478" w:rsidRDefault="00A5416A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Z: proton sayısı</w:t>
      </w:r>
    </w:p>
    <w:p w14:paraId="4E542F6E" w14:textId="44354DAC" w:rsidR="00A5416A" w:rsidRPr="00E41478" w:rsidRDefault="00A5416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  </w:t>
      </w:r>
      <w:r w:rsidR="002B5CEC" w:rsidRPr="00E41478">
        <w:rPr>
          <w:rFonts w:ascii="Cambria" w:hAnsi="Cambria"/>
          <w:sz w:val="24"/>
          <w:szCs w:val="24"/>
        </w:rPr>
        <w:tab/>
        <w:t xml:space="preserve">  </w:t>
      </w:r>
      <w:r w:rsidRPr="00E41478">
        <w:rPr>
          <w:rFonts w:ascii="Cambria" w:hAnsi="Cambria"/>
          <w:sz w:val="24"/>
          <w:szCs w:val="24"/>
        </w:rPr>
        <w:t>: (atom numarası)</w:t>
      </w:r>
    </w:p>
    <w:p w14:paraId="0EAC619C" w14:textId="77777777" w:rsidR="00A5416A" w:rsidRPr="00E41478" w:rsidRDefault="00A5416A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N: nötron sayısı</w:t>
      </w:r>
    </w:p>
    <w:p w14:paraId="06295E90" w14:textId="03437510" w:rsidR="00A5416A" w:rsidRPr="00E41478" w:rsidRDefault="002B5CEC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A: Nöt</w:t>
      </w:r>
      <w:r w:rsidR="00A5416A" w:rsidRPr="00E41478">
        <w:rPr>
          <w:rFonts w:ascii="Cambria" w:hAnsi="Cambria"/>
          <w:sz w:val="24"/>
          <w:szCs w:val="24"/>
        </w:rPr>
        <w:t>ron ve pr</w:t>
      </w:r>
      <w:r w:rsidRPr="00E41478">
        <w:rPr>
          <w:rFonts w:ascii="Cambria" w:hAnsi="Cambria"/>
          <w:sz w:val="24"/>
          <w:szCs w:val="24"/>
        </w:rPr>
        <w:t>otonların toplam sayısı = N +</w:t>
      </w:r>
      <w:r w:rsidR="00A5416A" w:rsidRPr="00E41478">
        <w:rPr>
          <w:rFonts w:ascii="Cambria" w:hAnsi="Cambria"/>
          <w:sz w:val="24"/>
          <w:szCs w:val="24"/>
        </w:rPr>
        <w:t xml:space="preserve"> Z</w:t>
      </w:r>
    </w:p>
    <w:p w14:paraId="7C1D7953" w14:textId="6A400A84" w:rsidR="00BA0AC0" w:rsidRPr="00E41478" w:rsidRDefault="002B5CEC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   : </w:t>
      </w:r>
      <w:r w:rsidR="00A5416A" w:rsidRPr="00E41478">
        <w:rPr>
          <w:rFonts w:ascii="Cambria" w:hAnsi="Cambria"/>
          <w:sz w:val="24"/>
          <w:szCs w:val="24"/>
        </w:rPr>
        <w:t>(Kütle numarası</w:t>
      </w:r>
      <w:r w:rsidR="00BA0AC0" w:rsidRPr="00E41478">
        <w:rPr>
          <w:rFonts w:ascii="Cambria" w:hAnsi="Cambria"/>
          <w:sz w:val="24"/>
          <w:szCs w:val="24"/>
        </w:rPr>
        <w:t>)</w:t>
      </w:r>
    </w:p>
    <w:p w14:paraId="35E04B70" w14:textId="77777777" w:rsidR="002B5CEC" w:rsidRPr="00E41478" w:rsidRDefault="002B5CEC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11C45C24" w14:textId="63874AE9" w:rsidR="00BA0AC0" w:rsidRPr="00E41478" w:rsidRDefault="00BA0AC0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Temel kütle birimi , </w:t>
      </w:r>
      <m:oMath>
        <m: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2B5CEC" w:rsidRPr="00E41478">
        <w:rPr>
          <w:rFonts w:ascii="Cambria" w:hAnsi="Cambria"/>
          <w:sz w:val="24"/>
          <w:szCs w:val="24"/>
        </w:rPr>
        <w:t xml:space="preserve"> Karbon atom</w:t>
      </w:r>
      <w:r w:rsidRPr="00E41478">
        <w:rPr>
          <w:rFonts w:ascii="Cambria" w:hAnsi="Cambria"/>
          <w:sz w:val="24"/>
          <w:szCs w:val="24"/>
        </w:rPr>
        <w:t xml:space="preserve"> aralığının</w:t>
      </w:r>
    </w:p>
    <w:p w14:paraId="504AAD1E" w14:textId="77777777" w:rsidR="002B5CEC" w:rsidRPr="00E41478" w:rsidRDefault="002B5C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851BEC2" w14:textId="383E7CE8" w:rsidR="002B5CEC" w:rsidRPr="00E41478" w:rsidRDefault="002B5C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1akb=1u=1,6605×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kg</m:t>
          </m:r>
        </m:oMath>
      </m:oMathPara>
    </w:p>
    <w:p w14:paraId="5776AC09" w14:textId="1E5488C9" w:rsidR="00DF432E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=1u.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=931,49 MeV</m:t>
          </m:r>
        </m:oMath>
      </m:oMathPara>
    </w:p>
    <w:p w14:paraId="2C103733" w14:textId="3355D3F5" w:rsidR="00DF432E" w:rsidRPr="00E41478" w:rsidRDefault="00DF432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 MeV=1,602×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J (=kg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7EB139B6" w14:textId="77777777" w:rsidR="00DF432E" w:rsidRPr="00E41478" w:rsidRDefault="00DF432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C044E50" w14:textId="6DB93B06" w:rsidR="00DF432E" w:rsidRPr="00E41478" w:rsidRDefault="00C21778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Atom aralığı </w:t>
      </w:r>
      <m:oMath>
        <m:r>
          <w:rPr>
            <w:rFonts w:ascii="Cambria Math" w:hAnsi="Cambria Math"/>
            <w:sz w:val="24"/>
            <w:szCs w:val="24"/>
          </w:rPr>
          <m:t>1u→207u→</m:t>
        </m:r>
      </m:oMath>
    </w:p>
    <w:p w14:paraId="32D7E53D" w14:textId="0D4E3ECC" w:rsidR="00C21778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=1,00728u</m:t>
          </m:r>
        </m:oMath>
      </m:oMathPara>
    </w:p>
    <w:p w14:paraId="6625B5C7" w14:textId="54C01FBE" w:rsidR="00C21778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=1,00867u</m:t>
          </m:r>
        </m:oMath>
      </m:oMathPara>
    </w:p>
    <w:p w14:paraId="77A8E6A1" w14:textId="77777777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5A496A4" w14:textId="77777777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EBF9BA2" w14:textId="263EB3AD" w:rsidR="007F7261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 w:rsidR="00BA67B6" w:rsidRPr="00E41478">
        <w:rPr>
          <w:rFonts w:ascii="Cambria" w:hAnsi="Cambria"/>
          <w:sz w:val="24"/>
          <w:szCs w:val="24"/>
        </w:rPr>
        <w:t xml:space="preserve"> ve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BA67B6" w:rsidRPr="00E41478">
        <w:rPr>
          <w:rFonts w:ascii="Cambria" w:hAnsi="Cambria"/>
          <w:sz w:val="24"/>
          <w:szCs w:val="24"/>
        </w:rPr>
        <w:t xml:space="preserve"> arasında fark yükten kaynaklanmaktadır. </w:t>
      </w:r>
      <w:r w:rsidR="00BA0AC0" w:rsidRPr="00E41478">
        <w:rPr>
          <w:rFonts w:ascii="Cambria" w:hAnsi="Cambria"/>
          <w:sz w:val="24"/>
          <w:szCs w:val="24"/>
        </w:rPr>
        <w:t>1932 yılında</w:t>
      </w:r>
      <w:r w:rsidR="00BA67B6" w:rsidRPr="00E41478">
        <w:rPr>
          <w:rFonts w:ascii="Cambria" w:hAnsi="Cambria"/>
          <w:sz w:val="24"/>
          <w:szCs w:val="24"/>
        </w:rPr>
        <w:t xml:space="preserve"> Chadwick t</w:t>
      </w:r>
      <w:r w:rsidR="00BA0AC0" w:rsidRPr="00E41478">
        <w:rPr>
          <w:rFonts w:ascii="Cambria" w:hAnsi="Cambria"/>
          <w:sz w:val="24"/>
          <w:szCs w:val="24"/>
        </w:rPr>
        <w:t>arafından nötron</w:t>
      </w:r>
      <w:r w:rsidR="00BA67B6" w:rsidRPr="00E41478">
        <w:rPr>
          <w:rFonts w:ascii="Cambria" w:hAnsi="Cambria"/>
          <w:sz w:val="24"/>
          <w:szCs w:val="24"/>
        </w:rPr>
        <w:t>un keşfinden ö</w:t>
      </w:r>
      <w:r w:rsidR="00BA0AC0" w:rsidRPr="00E41478">
        <w:rPr>
          <w:rFonts w:ascii="Cambria" w:hAnsi="Cambria"/>
          <w:sz w:val="24"/>
          <w:szCs w:val="24"/>
        </w:rPr>
        <w:t>nce, hemen hemen bütün çekirdekler için A &gt; Z olduğundan</w:t>
      </w:r>
      <w:r w:rsidR="00BA67B6" w:rsidRPr="00E41478">
        <w:rPr>
          <w:rFonts w:ascii="Cambria" w:hAnsi="Cambria"/>
          <w:sz w:val="24"/>
          <w:szCs w:val="24"/>
        </w:rPr>
        <w:t xml:space="preserve"> çekirdekte A tane proton (uygun kütle</w:t>
      </w:r>
      <w:r w:rsidR="007F7261" w:rsidRPr="00E41478">
        <w:rPr>
          <w:rFonts w:ascii="Cambria" w:hAnsi="Cambria"/>
          <w:sz w:val="24"/>
          <w:szCs w:val="24"/>
        </w:rPr>
        <w:t>yi vermesi için)</w:t>
      </w:r>
      <w:r w:rsidR="00BA67B6" w:rsidRPr="00E41478">
        <w:rPr>
          <w:rFonts w:ascii="Cambria" w:hAnsi="Cambria"/>
          <w:sz w:val="24"/>
          <w:szCs w:val="24"/>
        </w:rPr>
        <w:t xml:space="preserve"> ve </w:t>
      </w:r>
      <w:r w:rsidR="007F7261" w:rsidRPr="00E41478">
        <w:rPr>
          <w:rFonts w:ascii="Cambria" w:hAnsi="Cambria"/>
          <w:sz w:val="24"/>
          <w:szCs w:val="24"/>
        </w:rPr>
        <w:t>A-Z tane elektron (uygun Z</w:t>
      </w:r>
      <w:r w:rsidR="00BA67B6" w:rsidRPr="00E41478">
        <w:rPr>
          <w:rFonts w:ascii="Cambria" w:hAnsi="Cambria"/>
          <w:sz w:val="24"/>
          <w:szCs w:val="24"/>
        </w:rPr>
        <w:t>e</w:t>
      </w:r>
      <w:r w:rsidR="007F7261" w:rsidRPr="00E41478">
        <w:rPr>
          <w:rFonts w:ascii="Cambria" w:hAnsi="Cambria"/>
          <w:sz w:val="24"/>
          <w:szCs w:val="24"/>
        </w:rPr>
        <w:t xml:space="preserve"> pozitif yükü vermesi için) olduğu düşünülüyordu.</w:t>
      </w:r>
      <w:r w:rsidR="00BA67B6" w:rsidRPr="00E41478">
        <w:rPr>
          <w:rFonts w:ascii="Cambria" w:hAnsi="Cambria"/>
          <w:sz w:val="24"/>
          <w:szCs w:val="24"/>
        </w:rPr>
        <w:t xml:space="preserve"> </w:t>
      </w:r>
      <w:r w:rsidR="007F7261" w:rsidRPr="00E41478">
        <w:rPr>
          <w:rFonts w:ascii="Cambria" w:hAnsi="Cambria"/>
          <w:sz w:val="24"/>
          <w:szCs w:val="24"/>
        </w:rPr>
        <w:t>Çekirdekte elektronun bulunması birkaç bakımdan sakıncalıydı.</w:t>
      </w:r>
    </w:p>
    <w:p w14:paraId="7C2D301A" w14:textId="1B8B3193" w:rsidR="00BA67B6" w:rsidRPr="00E41478" w:rsidRDefault="00BA67B6" w:rsidP="00051C2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Ç</w:t>
      </w:r>
      <w:r w:rsidR="007F7261" w:rsidRPr="00E41478">
        <w:rPr>
          <w:rFonts w:ascii="Cambria" w:hAnsi="Cambria"/>
          <w:sz w:val="24"/>
          <w:szCs w:val="24"/>
        </w:rPr>
        <w:t>ekirde</w:t>
      </w:r>
      <w:r w:rsidRPr="00E41478">
        <w:rPr>
          <w:rFonts w:ascii="Cambria" w:hAnsi="Cambria"/>
          <w:sz w:val="24"/>
          <w:szCs w:val="24"/>
        </w:rPr>
        <w:t>kteki elektronlar, protona çok g</w:t>
      </w:r>
      <w:r w:rsidR="007F7261" w:rsidRPr="00E41478">
        <w:rPr>
          <w:rFonts w:ascii="Cambria" w:hAnsi="Cambria"/>
          <w:sz w:val="24"/>
          <w:szCs w:val="24"/>
        </w:rPr>
        <w:t>üçlü kuvvetler tarafından bağlanması gerekiyordu.</w:t>
      </w:r>
      <w:r w:rsidRPr="00E41478">
        <w:rPr>
          <w:rFonts w:ascii="Cambria" w:hAnsi="Cambria"/>
          <w:sz w:val="24"/>
          <w:szCs w:val="24"/>
        </w:rPr>
        <w:t xml:space="preserve"> </w:t>
      </w:r>
      <w:r w:rsidR="007F7261" w:rsidRPr="00E41478">
        <w:rPr>
          <w:rFonts w:ascii="Cambria" w:hAnsi="Cambria"/>
          <w:sz w:val="24"/>
          <w:szCs w:val="24"/>
        </w:rPr>
        <w:t xml:space="preserve">Atomun elektronları ile protonlar arasında böyle </w:t>
      </w:r>
      <w:r w:rsidRPr="00E41478">
        <w:rPr>
          <w:rFonts w:ascii="Cambria" w:hAnsi="Cambria"/>
          <w:sz w:val="24"/>
          <w:szCs w:val="24"/>
        </w:rPr>
        <w:t>Coulo</w:t>
      </w:r>
      <w:r w:rsidR="007F7261" w:rsidRPr="00E41478">
        <w:rPr>
          <w:rFonts w:ascii="Cambria" w:hAnsi="Cambria"/>
          <w:sz w:val="24"/>
          <w:szCs w:val="24"/>
        </w:rPr>
        <w:t>m</w:t>
      </w:r>
      <w:r w:rsidRPr="00E41478">
        <w:rPr>
          <w:rFonts w:ascii="Cambria" w:hAnsi="Cambria"/>
          <w:sz w:val="24"/>
          <w:szCs w:val="24"/>
        </w:rPr>
        <w:t>b</w:t>
      </w:r>
      <w:r w:rsidR="007F7261" w:rsidRPr="00E41478">
        <w:rPr>
          <w:rFonts w:ascii="Cambria" w:hAnsi="Cambria"/>
          <w:sz w:val="24"/>
          <w:szCs w:val="24"/>
        </w:rPr>
        <w:t xml:space="preserve"> kuvvetinden daha büyük bir kuvvetin varl</w:t>
      </w:r>
      <w:r w:rsidRPr="00E41478">
        <w:rPr>
          <w:rFonts w:ascii="Cambria" w:hAnsi="Cambria"/>
          <w:sz w:val="24"/>
          <w:szCs w:val="24"/>
        </w:rPr>
        <w:t>ığı deneysel olarak gözlenmişti</w:t>
      </w:r>
      <w:r w:rsidR="007F7261" w:rsidRPr="00E41478">
        <w:rPr>
          <w:rFonts w:ascii="Cambria" w:hAnsi="Cambria"/>
          <w:sz w:val="24"/>
          <w:szCs w:val="24"/>
        </w:rPr>
        <w:t>.</w:t>
      </w:r>
    </w:p>
    <w:p w14:paraId="4D581249" w14:textId="396EAAD6" w:rsidR="007F7261" w:rsidRPr="00E41478" w:rsidRDefault="007F7261" w:rsidP="00051C2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 </w:t>
      </w:r>
      <w:r w:rsidR="00BA67B6" w:rsidRPr="00E41478">
        <w:rPr>
          <w:rFonts w:ascii="Cambria" w:hAnsi="Cambria"/>
          <w:sz w:val="24"/>
          <w:szCs w:val="24"/>
        </w:rPr>
        <w:t xml:space="preserve">Eğer elektronlar çekirdek boyutlarına </w:t>
      </w:r>
      <m:oMath>
        <m:r>
          <w:rPr>
            <w:rFonts w:ascii="Cambria Math" w:hAnsi="Cambria Math"/>
            <w:sz w:val="24"/>
            <w:szCs w:val="24"/>
          </w:rPr>
          <m:t>∆x~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-14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m</m:t>
        </m:r>
      </m:oMath>
      <w:r w:rsidR="00BA67B6" w:rsidRPr="00E41478">
        <w:rPr>
          <w:rFonts w:ascii="Cambria" w:hAnsi="Cambria"/>
          <w:sz w:val="24"/>
          <w:szCs w:val="24"/>
        </w:rPr>
        <w:t xml:space="preserve"> sınırlanırsa belirsizlik ilkesinden dolayı</w:t>
      </w:r>
    </w:p>
    <w:p w14:paraId="44B045B3" w14:textId="56120FF4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∆x∆p≥ℏ</m:t>
          </m:r>
        </m:oMath>
      </m:oMathPara>
    </w:p>
    <w:p w14:paraId="6E2D0C11" w14:textId="77777777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FADD42" w14:textId="63D49A37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∆p~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=20 MeV/c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</w:p>
    <w:p w14:paraId="4C260E5D" w14:textId="77777777" w:rsidR="00BA67B6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C34CBB" w14:textId="249BD888" w:rsidR="007F7261" w:rsidRPr="00E41478" w:rsidRDefault="00BA67B6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20 MeV/c</m:t>
        </m:r>
      </m:oMath>
      <w:r w:rsidRPr="00E41478">
        <w:rPr>
          <w:rFonts w:ascii="Cambria" w:hAnsi="Cambria"/>
          <w:sz w:val="24"/>
          <w:szCs w:val="24"/>
        </w:rPr>
        <w:t xml:space="preserve"> m</w:t>
      </w:r>
      <w:r w:rsidR="007F7261" w:rsidRPr="00E41478">
        <w:rPr>
          <w:rFonts w:ascii="Cambria" w:hAnsi="Cambria"/>
          <w:sz w:val="24"/>
          <w:szCs w:val="24"/>
        </w:rPr>
        <w:t>ertebesinde momentum dağılımına ve</w:t>
      </w:r>
      <w:r w:rsidR="001E6B32" w:rsidRPr="00E4147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20 MeV</m:t>
        </m:r>
      </m:oMath>
      <w:r w:rsidR="001E6B32" w:rsidRPr="00E41478">
        <w:rPr>
          <w:rFonts w:ascii="Cambria" w:hAnsi="Cambria"/>
          <w:sz w:val="24"/>
          <w:szCs w:val="24"/>
        </w:rPr>
        <w:t xml:space="preserve"> m</w:t>
      </w:r>
      <w:r w:rsidR="007F7261" w:rsidRPr="00E41478">
        <w:rPr>
          <w:rFonts w:ascii="Cambria" w:hAnsi="Cambria"/>
          <w:sz w:val="24"/>
          <w:szCs w:val="24"/>
        </w:rPr>
        <w:t>ertebesinde enerjiye sahip olması gerekiyordu.</w:t>
      </w:r>
      <w:r w:rsidR="001E6B32" w:rsidRPr="00E41478">
        <w:rPr>
          <w:rFonts w:ascii="Cambria" w:hAnsi="Cambria"/>
          <w:sz w:val="24"/>
          <w:szCs w:val="24"/>
        </w:rPr>
        <w:t xml:space="preserve"> ( </w:t>
      </w:r>
      <m:oMath>
        <m:r>
          <w:rPr>
            <w:rFonts w:ascii="Cambria Math" w:hAnsi="Cambria Math"/>
            <w:sz w:val="24"/>
            <w:szCs w:val="24"/>
          </w:rPr>
          <m:t>E=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≅pc</m:t>
        </m:r>
      </m:oMath>
      <w:r w:rsidR="001E6B32" w:rsidRPr="00E41478">
        <w:rPr>
          <w:rFonts w:ascii="Cambria" w:hAnsi="Cambria"/>
          <w:sz w:val="24"/>
          <w:szCs w:val="24"/>
        </w:rPr>
        <w:t xml:space="preserve"> )</w:t>
      </w:r>
    </w:p>
    <w:p w14:paraId="09CE9953" w14:textId="77777777" w:rsidR="001E6B32" w:rsidRPr="00E41478" w:rsidRDefault="001E6B3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A3A835" w14:textId="50C1C6D2" w:rsidR="007F7261" w:rsidRPr="00E41478" w:rsidRDefault="001E6B3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β</m:t>
        </m:r>
      </m:oMath>
      <w:r w:rsidRPr="00E41478">
        <w:rPr>
          <w:rFonts w:ascii="Cambria" w:hAnsi="Cambria"/>
          <w:sz w:val="24"/>
          <w:szCs w:val="24"/>
        </w:rPr>
        <w:t>-</w:t>
      </w:r>
      <w:r w:rsidR="007F7261" w:rsidRPr="00E41478">
        <w:rPr>
          <w:rFonts w:ascii="Cambria" w:hAnsi="Cambria"/>
          <w:sz w:val="24"/>
          <w:szCs w:val="24"/>
        </w:rPr>
        <w:t>b</w:t>
      </w:r>
      <w:r w:rsidRPr="00E41478">
        <w:rPr>
          <w:rFonts w:ascii="Cambria" w:hAnsi="Cambria"/>
          <w:sz w:val="24"/>
          <w:szCs w:val="24"/>
        </w:rPr>
        <w:t>ozunumu s</w:t>
      </w:r>
      <w:r w:rsidR="007F7261" w:rsidRPr="00E41478">
        <w:rPr>
          <w:rFonts w:ascii="Cambria" w:hAnsi="Cambria"/>
          <w:sz w:val="24"/>
          <w:szCs w:val="24"/>
        </w:rPr>
        <w:t>onucu çe</w:t>
      </w:r>
      <w:r w:rsidRPr="00E41478">
        <w:rPr>
          <w:rFonts w:ascii="Cambria" w:hAnsi="Cambria"/>
          <w:sz w:val="24"/>
          <w:szCs w:val="24"/>
        </w:rPr>
        <w:t xml:space="preserve">kirdekten gelen elektronların </w:t>
      </w:r>
      <m:oMath>
        <m:r>
          <w:rPr>
            <w:rFonts w:ascii="Cambria Math" w:hAnsi="Cambria Math"/>
            <w:sz w:val="24"/>
            <w:szCs w:val="24"/>
          </w:rPr>
          <m:t xml:space="preserve">1 MeV </m:t>
        </m:r>
      </m:oMath>
      <w:r w:rsidRPr="00E41478">
        <w:rPr>
          <w:rFonts w:ascii="Cambria" w:hAnsi="Cambria"/>
          <w:sz w:val="24"/>
          <w:szCs w:val="24"/>
        </w:rPr>
        <w:t>m</w:t>
      </w:r>
      <w:r w:rsidR="007F7261" w:rsidRPr="00E41478">
        <w:rPr>
          <w:rFonts w:ascii="Cambria" w:hAnsi="Cambria"/>
          <w:sz w:val="24"/>
          <w:szCs w:val="24"/>
        </w:rPr>
        <w:t>ertebesinde enerjiye sahip oldukları gözlendi.</w:t>
      </w:r>
      <w:r w:rsidRPr="00E41478">
        <w:rPr>
          <w:rFonts w:ascii="Cambria" w:hAnsi="Cambria"/>
          <w:sz w:val="24"/>
          <w:szCs w:val="24"/>
        </w:rPr>
        <w:t xml:space="preserve"> Böylece çekirdekte </w:t>
      </w:r>
      <m:oMath>
        <m:r>
          <w:rPr>
            <w:rFonts w:ascii="Cambria Math" w:hAnsi="Cambria Math"/>
            <w:sz w:val="24"/>
            <w:szCs w:val="24"/>
          </w:rPr>
          <m:t>20 MeV</m:t>
        </m:r>
      </m:oMath>
      <w:r w:rsidRPr="00E41478">
        <w:rPr>
          <w:rFonts w:ascii="Cambria" w:hAnsi="Cambria"/>
          <w:sz w:val="24"/>
          <w:szCs w:val="24"/>
        </w:rPr>
        <w:t xml:space="preserve"> enerjili</w:t>
      </w:r>
      <w:r w:rsidR="007F7261" w:rsidRPr="00E41478">
        <w:rPr>
          <w:rFonts w:ascii="Cambria" w:hAnsi="Cambria"/>
          <w:sz w:val="24"/>
          <w:szCs w:val="24"/>
        </w:rPr>
        <w:t xml:space="preserve"> elektronların varlığı deneysel olarak onaylamıyordu.</w:t>
      </w:r>
    </w:p>
    <w:p w14:paraId="34F5351D" w14:textId="77777777" w:rsidR="001E6B32" w:rsidRPr="00E41478" w:rsidRDefault="001E6B3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DEBEA93" w14:textId="5D01F987" w:rsidR="00EC25BD" w:rsidRPr="00E41478" w:rsidRDefault="007F7261" w:rsidP="00051C2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A-Z</w:t>
      </w:r>
      <w:r w:rsidR="001E6B32" w:rsidRPr="00E41478">
        <w:rPr>
          <w:rFonts w:ascii="Cambria" w:hAnsi="Cambria"/>
          <w:sz w:val="24"/>
          <w:szCs w:val="24"/>
        </w:rPr>
        <w:t>’nin t</w:t>
      </w:r>
      <w:r w:rsidRPr="00E41478">
        <w:rPr>
          <w:rFonts w:ascii="Cambria" w:hAnsi="Cambria"/>
          <w:sz w:val="24"/>
          <w:szCs w:val="24"/>
        </w:rPr>
        <w:t>ek sayı olması durumunda çek</w:t>
      </w:r>
      <w:r w:rsidR="001E6B32" w:rsidRPr="00E41478">
        <w:rPr>
          <w:rFonts w:ascii="Cambria" w:hAnsi="Cambria"/>
          <w:sz w:val="24"/>
          <w:szCs w:val="24"/>
        </w:rPr>
        <w:t>irdeğin toplam açısal momentumu</w:t>
      </w:r>
      <w:r w:rsidRPr="00E41478">
        <w:rPr>
          <w:rFonts w:ascii="Cambria" w:hAnsi="Cambria"/>
          <w:sz w:val="24"/>
          <w:szCs w:val="24"/>
        </w:rPr>
        <w:t xml:space="preserve"> tek sayı olacaktı</w:t>
      </w:r>
      <w:r w:rsidR="001E6B32" w:rsidRPr="00E41478">
        <w:rPr>
          <w:rFonts w:ascii="Cambria" w:hAnsi="Cambria"/>
          <w:sz w:val="24"/>
          <w:szCs w:val="24"/>
        </w:rPr>
        <w:t>, bu ise gözlenen değerler ile çelişmekt</w:t>
      </w:r>
      <w:r w:rsidRPr="00E41478">
        <w:rPr>
          <w:rFonts w:ascii="Cambria" w:hAnsi="Cambria"/>
          <w:sz w:val="24"/>
          <w:szCs w:val="24"/>
        </w:rPr>
        <w:t>eydi.</w:t>
      </w:r>
    </w:p>
    <w:p w14:paraId="4E099295" w14:textId="1E407837" w:rsidR="00EC25BD" w:rsidRPr="00E41478" w:rsidRDefault="001E6B32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Örn: Döteryum (A=2, Z=1)</w:t>
      </w:r>
      <w:r w:rsidR="007F7261" w:rsidRPr="00E41478">
        <w:rPr>
          <w:rFonts w:ascii="Cambria" w:hAnsi="Cambria"/>
          <w:sz w:val="24"/>
          <w:szCs w:val="24"/>
        </w:rPr>
        <w:t xml:space="preserve"> iki proton ve bir elektron o</w:t>
      </w:r>
      <w:r w:rsidRPr="00E41478">
        <w:rPr>
          <w:rFonts w:ascii="Cambria" w:hAnsi="Cambria"/>
          <w:sz w:val="24"/>
          <w:szCs w:val="24"/>
        </w:rPr>
        <w:t xml:space="preserve">lduğunu varsayarsak üç tane </w:t>
      </w:r>
      <m:oMath>
        <m:r>
          <w:rPr>
            <w:rFonts w:ascii="Cambria Math" w:hAnsi="Cambria Math"/>
            <w:sz w:val="24"/>
            <w:szCs w:val="24"/>
          </w:rPr>
          <m:t>spin-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7F7261" w:rsidRPr="00E41478">
        <w:rPr>
          <w:rFonts w:ascii="Cambria" w:hAnsi="Cambria"/>
          <w:sz w:val="24"/>
          <w:szCs w:val="24"/>
        </w:rPr>
        <w:t xml:space="preserve"> parçacık olur.</w:t>
      </w:r>
      <w:r w:rsidRPr="00E41478">
        <w:rPr>
          <w:rFonts w:ascii="Cambria" w:hAnsi="Cambria"/>
          <w:sz w:val="24"/>
          <w:szCs w:val="24"/>
        </w:rPr>
        <w:t xml:space="preserve"> </w:t>
      </w:r>
      <w:r w:rsidR="007F7261" w:rsidRPr="00E41478">
        <w:rPr>
          <w:rFonts w:ascii="Cambria" w:hAnsi="Cambria"/>
          <w:sz w:val="24"/>
          <w:szCs w:val="24"/>
        </w:rPr>
        <w:t xml:space="preserve">Üç </w:t>
      </w:r>
      <m:oMath>
        <m:r>
          <w:rPr>
            <w:rFonts w:ascii="Cambria Math" w:hAnsi="Cambria Math"/>
            <w:sz w:val="24"/>
            <w:szCs w:val="24"/>
          </w:rPr>
          <m:t>spin-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41478">
        <w:rPr>
          <w:rFonts w:ascii="Cambria" w:hAnsi="Cambria"/>
          <w:sz w:val="24"/>
          <w:szCs w:val="24"/>
        </w:rPr>
        <w:t xml:space="preserve"> parçacığın kuantum</w:t>
      </w:r>
      <w:r w:rsidR="007F7261" w:rsidRPr="00E41478">
        <w:rPr>
          <w:rFonts w:ascii="Cambria" w:hAnsi="Cambria"/>
          <w:sz w:val="24"/>
          <w:szCs w:val="24"/>
        </w:rPr>
        <w:t xml:space="preserve"> </w:t>
      </w:r>
      <w:r w:rsidRPr="00E41478">
        <w:rPr>
          <w:rFonts w:ascii="Cambria" w:hAnsi="Cambria"/>
          <w:sz w:val="24"/>
          <w:szCs w:val="24"/>
        </w:rPr>
        <w:t>mekaniğine göre t</w:t>
      </w:r>
      <w:r w:rsidR="007F7261" w:rsidRPr="00E41478">
        <w:rPr>
          <w:rFonts w:ascii="Cambria" w:hAnsi="Cambria"/>
          <w:sz w:val="24"/>
          <w:szCs w:val="24"/>
        </w:rPr>
        <w:t xml:space="preserve">oplamı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41478">
        <w:rPr>
          <w:rFonts w:ascii="Cambria" w:hAnsi="Cambria"/>
          <w:sz w:val="24"/>
          <w:szCs w:val="24"/>
        </w:rPr>
        <w:t xml:space="preserve"> </w:t>
      </w:r>
      <w:r w:rsidR="007F7261" w:rsidRPr="00E41478">
        <w:rPr>
          <w:rFonts w:ascii="Cambria" w:hAnsi="Cambria"/>
          <w:sz w:val="24"/>
          <w:szCs w:val="24"/>
        </w:rPr>
        <w:t>veya</w:t>
      </w:r>
      <w:r w:rsidRPr="00E41478">
        <w:rPr>
          <w:rFonts w:ascii="Cambr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41478">
        <w:rPr>
          <w:rFonts w:ascii="Cambria" w:hAnsi="Cambria"/>
          <w:sz w:val="24"/>
          <w:szCs w:val="24"/>
        </w:rPr>
        <w:t xml:space="preserve"> yapar. Döteryumun gözlenen spini ise 1’dir.</w:t>
      </w:r>
    </w:p>
    <w:p w14:paraId="2045C774" w14:textId="7F33B841" w:rsidR="00EC25BD" w:rsidRPr="00E41478" w:rsidRDefault="00EC25BD" w:rsidP="00051C2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Ç</w:t>
      </w:r>
      <w:r w:rsidR="007F7261" w:rsidRPr="00E41478">
        <w:rPr>
          <w:rFonts w:ascii="Cambria" w:hAnsi="Cambria"/>
          <w:sz w:val="24"/>
          <w:szCs w:val="24"/>
        </w:rPr>
        <w:t>ekirdekteki çiftleşm</w:t>
      </w:r>
      <w:r w:rsidRPr="00E41478">
        <w:rPr>
          <w:rFonts w:ascii="Cambria" w:hAnsi="Cambria"/>
          <w:sz w:val="24"/>
          <w:szCs w:val="24"/>
        </w:rPr>
        <w:t>em</w:t>
      </w:r>
      <w:r w:rsidR="00310A11" w:rsidRPr="00E41478">
        <w:rPr>
          <w:rFonts w:ascii="Cambria" w:hAnsi="Cambria"/>
          <w:sz w:val="24"/>
          <w:szCs w:val="24"/>
        </w:rPr>
        <w:t>iş elektronların manyetik dipol</w:t>
      </w:r>
      <w:r w:rsidR="007F7261" w:rsidRPr="00E41478">
        <w:rPr>
          <w:rFonts w:ascii="Cambria" w:hAnsi="Cambria"/>
          <w:sz w:val="24"/>
          <w:szCs w:val="24"/>
        </w:rPr>
        <w:t xml:space="preserve"> m</w:t>
      </w:r>
      <w:r w:rsidRPr="00E41478">
        <w:rPr>
          <w:rFonts w:ascii="Cambria" w:hAnsi="Cambria"/>
          <w:sz w:val="24"/>
          <w:szCs w:val="24"/>
        </w:rPr>
        <w:t>omen</w:t>
      </w:r>
      <w:r w:rsidR="007F7261" w:rsidRPr="00E41478">
        <w:rPr>
          <w:rFonts w:ascii="Cambria" w:hAnsi="Cambria"/>
          <w:sz w:val="24"/>
          <w:szCs w:val="24"/>
        </w:rPr>
        <w:t>tlerinin gözlenen</w:t>
      </w:r>
      <w:r w:rsidRPr="00E41478">
        <w:rPr>
          <w:rFonts w:ascii="Cambria" w:hAnsi="Cambria"/>
          <w:sz w:val="24"/>
          <w:szCs w:val="24"/>
        </w:rPr>
        <w:t>den</w:t>
      </w:r>
      <w:r w:rsidR="007F7261" w:rsidRPr="00E41478">
        <w:rPr>
          <w:rFonts w:ascii="Cambria" w:hAnsi="Cambria"/>
          <w:sz w:val="24"/>
          <w:szCs w:val="24"/>
        </w:rPr>
        <w:t xml:space="preserve"> çok daha büyük olması gerekirdi.</w:t>
      </w:r>
    </w:p>
    <w:p w14:paraId="08B61EE0" w14:textId="77777777" w:rsidR="00EC25BD" w:rsidRPr="00E41478" w:rsidRDefault="007F7261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Örnek</w:t>
      </w:r>
      <w:r w:rsidR="00EC25BD" w:rsidRPr="00E41478">
        <w:rPr>
          <w:rFonts w:ascii="Cambria" w:hAnsi="Cambria"/>
          <w:sz w:val="24"/>
          <w:szCs w:val="24"/>
        </w:rPr>
        <w:t>: Döter</w:t>
      </w:r>
      <w:r w:rsidRPr="00E41478">
        <w:rPr>
          <w:rFonts w:ascii="Cambria" w:hAnsi="Cambria"/>
          <w:sz w:val="24"/>
          <w:szCs w:val="24"/>
        </w:rPr>
        <w:t>yum;</w:t>
      </w:r>
      <w:r w:rsidR="00EC25BD" w:rsidRPr="00E41478">
        <w:rPr>
          <w:rFonts w:ascii="Cambria" w:hAnsi="Cambria"/>
          <w:sz w:val="24"/>
          <w:szCs w:val="24"/>
        </w:rPr>
        <w:t xml:space="preserve"> 1 elektron, 2 </w:t>
      </w:r>
      <w:r w:rsidRPr="00E41478">
        <w:rPr>
          <w:rFonts w:ascii="Cambria" w:hAnsi="Cambria"/>
          <w:sz w:val="24"/>
          <w:szCs w:val="24"/>
        </w:rPr>
        <w:t>proton</w:t>
      </w:r>
    </w:p>
    <w:p w14:paraId="093A1C36" w14:textId="77777777" w:rsidR="00EC25BD" w:rsidRPr="00E41478" w:rsidRDefault="00EC25BD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55D75D9" w14:textId="6DD98F9A" w:rsidR="007F7261" w:rsidRPr="00E41478" w:rsidRDefault="00310A11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P</w:t>
      </w:r>
      <w:r w:rsidR="007F7261" w:rsidRPr="00E41478">
        <w:rPr>
          <w:rFonts w:ascii="Cambria" w:hAnsi="Cambria"/>
          <w:sz w:val="24"/>
          <w:szCs w:val="24"/>
        </w:rPr>
        <w:t>rotonlar</w:t>
      </w:r>
      <w:r w:rsidRPr="00E41478">
        <w:rPr>
          <w:rFonts w:ascii="Cambria" w:hAnsi="Cambria"/>
          <w:sz w:val="24"/>
          <w:szCs w:val="24"/>
        </w:rPr>
        <w:t xml:space="preserve"> çiftleşm</w:t>
      </w:r>
      <w:r w:rsidR="007F7261" w:rsidRPr="00E41478">
        <w:rPr>
          <w:rFonts w:ascii="Cambria" w:hAnsi="Cambria"/>
          <w:sz w:val="24"/>
          <w:szCs w:val="24"/>
        </w:rPr>
        <w:t>iş olacağ</w:t>
      </w:r>
      <w:r w:rsidRPr="00E41478">
        <w:rPr>
          <w:rFonts w:ascii="Cambria" w:hAnsi="Cambria"/>
          <w:sz w:val="24"/>
          <w:szCs w:val="24"/>
        </w:rPr>
        <w:t>ı için çekirdeğin manyetik dipol momenti elektronun</w:t>
      </w:r>
      <w:r w:rsidR="007F7261" w:rsidRPr="00E41478">
        <w:rPr>
          <w:rFonts w:ascii="Cambria" w:hAnsi="Cambria"/>
          <w:sz w:val="24"/>
          <w:szCs w:val="24"/>
        </w:rPr>
        <w:t>ki</w:t>
      </w:r>
      <w:r w:rsidRPr="00E41478">
        <w:rPr>
          <w:rFonts w:ascii="Cambria" w:hAnsi="Cambria"/>
          <w:sz w:val="24"/>
          <w:szCs w:val="24"/>
        </w:rPr>
        <w:t>ne eşit olması gerekecekti. Gözlenen</w:t>
      </w:r>
      <w:r w:rsidR="007F7261" w:rsidRPr="00E41478">
        <w:rPr>
          <w:rFonts w:ascii="Cambria" w:hAnsi="Cambria"/>
          <w:sz w:val="24"/>
          <w:szCs w:val="24"/>
        </w:rPr>
        <w:t xml:space="preserve"> ise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2000</m:t>
            </m:r>
          </m:den>
        </m:f>
      </m:oMath>
      <w:r w:rsidRPr="00E41478">
        <w:rPr>
          <w:rFonts w:ascii="Cambria" w:hAnsi="Cambria"/>
          <w:sz w:val="24"/>
          <w:szCs w:val="24"/>
        </w:rPr>
        <w:t xml:space="preserve"> defa daha küçüktü.</w:t>
      </w:r>
    </w:p>
    <w:p w14:paraId="1CF493DF" w14:textId="77777777" w:rsidR="00310A11" w:rsidRPr="00E41478" w:rsidRDefault="00310A11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7EC0A7" w14:textId="1BE28057" w:rsidR="007F7261" w:rsidRPr="00E41478" w:rsidRDefault="00013F7E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=-g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2m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</m:acc>
        </m:oMath>
      </m:oMathPara>
    </w:p>
    <w:p w14:paraId="7A422E45" w14:textId="77777777" w:rsidR="00310A11" w:rsidRPr="00E41478" w:rsidRDefault="00310A11" w:rsidP="00051C20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108E831" w14:textId="63F54670" w:rsidR="00F973EC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19</w:t>
      </w:r>
      <w:r w:rsidR="007F7261" w:rsidRPr="00E41478">
        <w:rPr>
          <w:rFonts w:ascii="Cambria" w:hAnsi="Cambria"/>
          <w:sz w:val="24"/>
          <w:szCs w:val="24"/>
        </w:rPr>
        <w:t>32 yılında nötron adı verilen</w:t>
      </w:r>
      <w:r w:rsidRPr="00E41478">
        <w:rPr>
          <w:rFonts w:ascii="Cambria" w:hAnsi="Cambria"/>
          <w:sz w:val="24"/>
          <w:szCs w:val="24"/>
        </w:rPr>
        <w:t xml:space="preserve"> kütlesi protonun kütlesine yakın ve y</w:t>
      </w:r>
      <w:r w:rsidR="00F973EC" w:rsidRPr="00E41478">
        <w:rPr>
          <w:rFonts w:ascii="Cambria" w:hAnsi="Cambria"/>
          <w:sz w:val="24"/>
          <w:szCs w:val="24"/>
        </w:rPr>
        <w:t>üksüz olan parçacığın keşfi ile bütün bu suni problemler ortadan kalkmıştır.</w:t>
      </w:r>
      <w:r w:rsidRPr="00E41478">
        <w:rPr>
          <w:rFonts w:ascii="Cambria" w:hAnsi="Cambria"/>
          <w:sz w:val="24"/>
          <w:szCs w:val="24"/>
        </w:rPr>
        <w:t xml:space="preserve"> Z proton ve A-Z nötrondan oluşan ç</w:t>
      </w:r>
      <w:r w:rsidR="00F973EC" w:rsidRPr="00E41478">
        <w:rPr>
          <w:rFonts w:ascii="Cambria" w:hAnsi="Cambria"/>
          <w:sz w:val="24"/>
          <w:szCs w:val="24"/>
        </w:rPr>
        <w:t>ekirdek gereken toplam kütle</w:t>
      </w:r>
      <w:r w:rsidRPr="00E41478">
        <w:rPr>
          <w:rFonts w:ascii="Cambria" w:hAnsi="Cambria"/>
          <w:sz w:val="24"/>
          <w:szCs w:val="24"/>
        </w:rPr>
        <w:t>ye</w:t>
      </w:r>
      <w:r w:rsidR="00F973EC" w:rsidRPr="00E41478">
        <w:rPr>
          <w:rFonts w:ascii="Cambria" w:hAnsi="Cambria"/>
          <w:sz w:val="24"/>
          <w:szCs w:val="24"/>
        </w:rPr>
        <w:t xml:space="preserve"> ve yüke sahip</w:t>
      </w:r>
    </w:p>
    <w:p w14:paraId="2D975667" w14:textId="77777777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9C3551" w14:textId="7F26327E" w:rsidR="00310A11" w:rsidRPr="00E05A8C" w:rsidRDefault="00013F7E" w:rsidP="00051C20">
      <w:pPr>
        <w:spacing w:line="276" w:lineRule="auto"/>
        <w:jc w:val="both"/>
        <w:rPr>
          <w:rFonts w:ascii="Cambria" w:hAnsi="Cambria"/>
          <w:sz w:val="36"/>
          <w:szCs w:val="36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PrePr>
            <m:sub>
              <m:r>
                <w:rPr>
                  <w:rFonts w:ascii="Cambria Math" w:hAnsi="Cambria Math"/>
                  <w:sz w:val="36"/>
                  <w:szCs w:val="36"/>
                </w:rPr>
                <m:t>Z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N</m:t>
                  </m:r>
                </m:sub>
              </m:sSub>
            </m:e>
          </m:sPre>
        </m:oMath>
      </m:oMathPara>
    </w:p>
    <w:p w14:paraId="55281BCE" w14:textId="77777777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4AD35B" w14:textId="30261053" w:rsidR="00F973EC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X: kimyasal sembol olmak üzere çekirdek türünü göstermek için bu şekilde kullanılır.</w:t>
      </w:r>
    </w:p>
    <w:p w14:paraId="259B2F70" w14:textId="77777777" w:rsidR="00F973EC" w:rsidRPr="00E41478" w:rsidRDefault="00F973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A = Z + N</w:t>
      </w:r>
    </w:p>
    <w:p w14:paraId="4D77AC4F" w14:textId="19680B17" w:rsidR="00F973EC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X sembolü Z’</w:t>
      </w:r>
      <w:r w:rsidR="00F973EC" w:rsidRPr="00E41478">
        <w:rPr>
          <w:rFonts w:ascii="Cambria" w:hAnsi="Cambria"/>
          <w:sz w:val="24"/>
          <w:szCs w:val="24"/>
        </w:rPr>
        <w:t>yi beli</w:t>
      </w:r>
      <w:r w:rsidRPr="00E41478">
        <w:rPr>
          <w:rFonts w:ascii="Cambria" w:hAnsi="Cambria"/>
          <w:sz w:val="24"/>
          <w:szCs w:val="24"/>
        </w:rPr>
        <w:t xml:space="preserve">rlediği için Z ve dolayısı ile </w:t>
      </w:r>
      <w:r w:rsidR="00F973EC" w:rsidRPr="00E41478">
        <w:rPr>
          <w:rFonts w:ascii="Cambria" w:hAnsi="Cambria"/>
          <w:sz w:val="24"/>
          <w:szCs w:val="24"/>
        </w:rPr>
        <w:t>N yazılmayabilir.</w:t>
      </w:r>
    </w:p>
    <w:p w14:paraId="19333212" w14:textId="77777777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77E38C3" w14:textId="5C14ADD6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Örn:</w:t>
      </w:r>
      <w:r w:rsidRPr="00E41478">
        <w:rPr>
          <w:rFonts w:ascii="Cambria" w:hAnsi="Cambria"/>
          <w:sz w:val="24"/>
          <w:szCs w:val="24"/>
        </w:rPr>
        <w:tab/>
        <w:t xml:space="preserve"> H:   Z=1</w:t>
      </w:r>
    </w:p>
    <w:p w14:paraId="674A5A21" w14:textId="48C13480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  <w:t xml:space="preserve"> U:   Z=92      </w:t>
      </w:r>
      <m:oMath>
        <m:sPre>
          <m:sPre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PrePr>
          <m: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238</m:t>
            </m:r>
          </m:sup>
          <m:e>
            <m:r>
              <w:rPr>
                <w:rFonts w:ascii="Cambria Math" w:hAnsi="Cambria Math"/>
                <w:sz w:val="30"/>
                <w:szCs w:val="30"/>
              </w:rPr>
              <m:t>U</m:t>
            </m:r>
          </m:e>
        </m:sPre>
      </m:oMath>
      <w:r w:rsidRPr="00E41478">
        <w:rPr>
          <w:rFonts w:ascii="Cambria" w:hAnsi="Cambria"/>
          <w:sz w:val="30"/>
          <w:szCs w:val="30"/>
        </w:rPr>
        <w:t>:</w:t>
      </w:r>
      <w:r w:rsidRPr="00E41478">
        <w:rPr>
          <w:rFonts w:ascii="Cambria" w:hAnsi="Cambria"/>
          <w:sz w:val="44"/>
          <w:szCs w:val="44"/>
        </w:rPr>
        <w:t xml:space="preserve">   </w:t>
      </w:r>
      <w:r w:rsidRPr="00E41478">
        <w:rPr>
          <w:rFonts w:ascii="Cambria" w:hAnsi="Cambria"/>
          <w:sz w:val="24"/>
          <w:szCs w:val="24"/>
        </w:rPr>
        <w:t>238-92=146 nötron</w:t>
      </w:r>
    </w:p>
    <w:p w14:paraId="51E6AACC" w14:textId="77777777" w:rsidR="00310A11" w:rsidRPr="00E41478" w:rsidRDefault="00310A11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316F87" w14:textId="0FDE4EA1" w:rsidR="00F973EC" w:rsidRPr="00E41478" w:rsidRDefault="007840F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Proton ve nötron </w:t>
      </w:r>
      <w:r w:rsidR="00F92763" w:rsidRPr="00E41478">
        <w:rPr>
          <w:rFonts w:ascii="Cambria" w:hAnsi="Cambria"/>
          <w:sz w:val="24"/>
          <w:szCs w:val="24"/>
        </w:rPr>
        <w:t>nükleon</w:t>
      </w:r>
      <w:r w:rsidR="00F973EC" w:rsidRPr="00E41478">
        <w:rPr>
          <w:rFonts w:ascii="Cambria" w:hAnsi="Cambria"/>
          <w:sz w:val="24"/>
          <w:szCs w:val="24"/>
        </w:rPr>
        <w:t xml:space="preserve"> adı verilen bir ailenin iki üyesidir. Çekirdekteki parçacıklardan genel olarak bahsedilirken s</w:t>
      </w:r>
      <w:r w:rsidRPr="00E41478">
        <w:rPr>
          <w:rFonts w:ascii="Cambria" w:hAnsi="Cambria"/>
          <w:sz w:val="24"/>
          <w:szCs w:val="24"/>
        </w:rPr>
        <w:t>adece n</w:t>
      </w:r>
      <w:r w:rsidR="00F973EC" w:rsidRPr="00E41478">
        <w:rPr>
          <w:rFonts w:ascii="Cambria" w:hAnsi="Cambria"/>
          <w:sz w:val="24"/>
          <w:szCs w:val="24"/>
        </w:rPr>
        <w:t>ükleon denir.</w:t>
      </w:r>
    </w:p>
    <w:p w14:paraId="5E7B35E0" w14:textId="77777777" w:rsidR="007840FC" w:rsidRPr="00E41478" w:rsidRDefault="007840F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19079CA" w14:textId="5109B605" w:rsidR="00F973EC" w:rsidRPr="00E41478" w:rsidRDefault="00F973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Kütle numarası </w:t>
      </w:r>
      <w:r w:rsidR="007840FC" w:rsidRPr="00E41478">
        <w:rPr>
          <w:rFonts w:ascii="Cambria" w:hAnsi="Cambria"/>
          <w:sz w:val="24"/>
          <w:szCs w:val="24"/>
        </w:rPr>
        <w:t>A olan bir ç</w:t>
      </w:r>
      <w:r w:rsidRPr="00E41478">
        <w:rPr>
          <w:rFonts w:ascii="Cambria" w:hAnsi="Cambria"/>
          <w:sz w:val="24"/>
          <w:szCs w:val="24"/>
        </w:rPr>
        <w:t>ekirdek A tane nükleon  bulundurur.</w:t>
      </w:r>
    </w:p>
    <w:p w14:paraId="7E9D1C03" w14:textId="391C3181" w:rsidR="00F973EC" w:rsidRPr="00E41478" w:rsidRDefault="00F973E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İzotop</w:t>
      </w:r>
      <w:r w:rsidR="007840FC" w:rsidRPr="00E41478">
        <w:rPr>
          <w:rFonts w:ascii="Cambria" w:hAnsi="Cambria"/>
          <w:sz w:val="24"/>
          <w:szCs w:val="24"/>
        </w:rPr>
        <w:t>: A</w:t>
      </w:r>
      <w:r w:rsidRPr="00E41478">
        <w:rPr>
          <w:rFonts w:ascii="Cambria" w:hAnsi="Cambria"/>
          <w:sz w:val="24"/>
          <w:szCs w:val="24"/>
        </w:rPr>
        <w:t xml:space="preserve">ynı atom numarasına </w:t>
      </w:r>
      <w:r w:rsidR="007840FC" w:rsidRPr="00E41478">
        <w:rPr>
          <w:rFonts w:ascii="Cambria" w:hAnsi="Cambria"/>
          <w:sz w:val="24"/>
          <w:szCs w:val="24"/>
        </w:rPr>
        <w:t>(</w:t>
      </w:r>
      <w:r w:rsidRPr="00E41478">
        <w:rPr>
          <w:rFonts w:ascii="Cambria" w:hAnsi="Cambria"/>
          <w:sz w:val="24"/>
          <w:szCs w:val="24"/>
        </w:rPr>
        <w:t>Z</w:t>
      </w:r>
      <w:r w:rsidR="004670AF" w:rsidRPr="00E41478">
        <w:rPr>
          <w:rFonts w:ascii="Cambria" w:hAnsi="Cambria"/>
          <w:sz w:val="24"/>
          <w:szCs w:val="24"/>
        </w:rPr>
        <w:t>) ve farklı kütle</w:t>
      </w:r>
      <w:r w:rsidRPr="00E41478">
        <w:rPr>
          <w:rFonts w:ascii="Cambria" w:hAnsi="Cambria"/>
          <w:sz w:val="24"/>
          <w:szCs w:val="24"/>
        </w:rPr>
        <w:t xml:space="preserve"> numarasına </w:t>
      </w:r>
      <w:r w:rsidR="007840FC" w:rsidRPr="00E41478">
        <w:rPr>
          <w:rFonts w:ascii="Cambria" w:hAnsi="Cambria"/>
          <w:sz w:val="24"/>
          <w:szCs w:val="24"/>
        </w:rPr>
        <w:t>(</w:t>
      </w:r>
      <w:r w:rsidRPr="00E41478">
        <w:rPr>
          <w:rFonts w:ascii="Cambria" w:hAnsi="Cambria"/>
          <w:sz w:val="24"/>
          <w:szCs w:val="24"/>
        </w:rPr>
        <w:t>A</w:t>
      </w:r>
      <w:r w:rsidR="007840FC" w:rsidRPr="00E41478">
        <w:rPr>
          <w:rFonts w:ascii="Cambria" w:hAnsi="Cambria"/>
          <w:sz w:val="24"/>
          <w:szCs w:val="24"/>
        </w:rPr>
        <w:t>) s</w:t>
      </w:r>
      <w:r w:rsidRPr="00E41478">
        <w:rPr>
          <w:rFonts w:ascii="Cambria" w:hAnsi="Cambria"/>
          <w:sz w:val="24"/>
          <w:szCs w:val="24"/>
        </w:rPr>
        <w:t>ahip olan çekirdeklere izotop adı verilir.</w:t>
      </w:r>
    </w:p>
    <w:p w14:paraId="73E718F1" w14:textId="77777777" w:rsidR="007840FC" w:rsidRPr="00E41478" w:rsidRDefault="007840F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C4892ED" w14:textId="7B1CEF80" w:rsidR="0006688A" w:rsidRPr="00E41478" w:rsidRDefault="00FD65E4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Radyo</w:t>
      </w:r>
      <w:r w:rsidR="00F973EC" w:rsidRPr="00E41478">
        <w:rPr>
          <w:rFonts w:ascii="Cambria" w:hAnsi="Cambria"/>
          <w:sz w:val="24"/>
          <w:szCs w:val="24"/>
        </w:rPr>
        <w:t>izotop:</w:t>
      </w:r>
      <w:r w:rsidR="007840FC" w:rsidRPr="00E41478">
        <w:rPr>
          <w:rFonts w:ascii="Cambria" w:hAnsi="Cambria"/>
          <w:sz w:val="24"/>
          <w:szCs w:val="24"/>
        </w:rPr>
        <w:t xml:space="preserve"> Radyoaktif izotoplara den</w:t>
      </w:r>
      <w:r w:rsidR="0006688A" w:rsidRPr="00E41478">
        <w:rPr>
          <w:rFonts w:ascii="Cambria" w:hAnsi="Cambria"/>
          <w:sz w:val="24"/>
          <w:szCs w:val="24"/>
        </w:rPr>
        <w:t xml:space="preserve">ir. </w:t>
      </w:r>
    </w:p>
    <w:p w14:paraId="46B7F285" w14:textId="77777777" w:rsidR="007840FC" w:rsidRPr="00E41478" w:rsidRDefault="007840F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398768" w14:textId="6349F3F3" w:rsidR="0006688A" w:rsidRPr="00E41478" w:rsidRDefault="007840F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lastRenderedPageBreak/>
        <w:t>İzoton: N</w:t>
      </w:r>
      <w:r w:rsidR="0006688A" w:rsidRPr="00E41478">
        <w:rPr>
          <w:rFonts w:ascii="Cambria" w:hAnsi="Cambria"/>
          <w:sz w:val="24"/>
          <w:szCs w:val="24"/>
        </w:rPr>
        <w:t xml:space="preserve">ötron sayısı N aynı </w:t>
      </w:r>
      <w:r w:rsidR="00FD65E4" w:rsidRPr="00E41478">
        <w:rPr>
          <w:rFonts w:ascii="Cambria" w:hAnsi="Cambria"/>
          <w:sz w:val="24"/>
          <w:szCs w:val="24"/>
        </w:rPr>
        <w:t>fakat atom ağırlığı, Z farklı olan ç</w:t>
      </w:r>
      <w:r w:rsidR="0006688A" w:rsidRPr="00E41478">
        <w:rPr>
          <w:rFonts w:ascii="Cambria" w:hAnsi="Cambria"/>
          <w:sz w:val="24"/>
          <w:szCs w:val="24"/>
        </w:rPr>
        <w:t>ekirdekler.</w:t>
      </w:r>
    </w:p>
    <w:p w14:paraId="09A40393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8E7511" w14:textId="74A85FE8" w:rsidR="00FD65E4" w:rsidRPr="00E41478" w:rsidRDefault="00FD65E4" w:rsidP="00051C20">
      <w:pPr>
        <w:spacing w:line="276" w:lineRule="auto"/>
        <w:jc w:val="both"/>
        <w:rPr>
          <w:rFonts w:ascii="Cambria" w:hAnsi="Cambria"/>
          <w:sz w:val="36"/>
          <w:szCs w:val="36"/>
        </w:rPr>
      </w:pPr>
      <w:r w:rsidRPr="00E41478">
        <w:rPr>
          <w:rFonts w:ascii="Cambria" w:hAnsi="Cambria"/>
          <w:sz w:val="24"/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Pre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e>
        </m:sPre>
      </m:oMath>
      <w:r w:rsidRPr="00E41478">
        <w:rPr>
          <w:rFonts w:ascii="Cambria" w:hAnsi="Cambria"/>
          <w:sz w:val="36"/>
          <w:szCs w:val="36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Pre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e>
        </m:sPre>
      </m:oMath>
    </w:p>
    <w:p w14:paraId="1BC4A054" w14:textId="77777777" w:rsidR="00FD65E4" w:rsidRPr="00E41478" w:rsidRDefault="00FD65E4" w:rsidP="00051C20">
      <w:pPr>
        <w:spacing w:line="276" w:lineRule="auto"/>
        <w:jc w:val="both"/>
        <w:rPr>
          <w:rFonts w:ascii="Cambria" w:hAnsi="Cambria"/>
          <w:sz w:val="36"/>
          <w:szCs w:val="36"/>
        </w:rPr>
      </w:pPr>
    </w:p>
    <w:p w14:paraId="2948EFC2" w14:textId="6F1BE247" w:rsidR="00FD65E4" w:rsidRPr="00E41478" w:rsidRDefault="00FD65E4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Örn: N=1 için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sPre>
      </m:oMath>
      <w:r w:rsidRPr="00E41478">
        <w:rPr>
          <w:rFonts w:ascii="Cambria" w:hAnsi="Cambria"/>
          <w:sz w:val="24"/>
          <w:szCs w:val="24"/>
        </w:rPr>
        <w:t xml:space="preserve"> ,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sPre>
      </m:oMath>
    </w:p>
    <w:p w14:paraId="61476498" w14:textId="77777777" w:rsidR="00FD65E4" w:rsidRPr="00E41478" w:rsidRDefault="00FD65E4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5C9C258" w14:textId="0D0AB715" w:rsidR="0006688A" w:rsidRPr="00E41478" w:rsidRDefault="00FD65E4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İzobar: A</w:t>
      </w:r>
      <w:r w:rsidR="0006688A" w:rsidRPr="00E41478">
        <w:rPr>
          <w:rFonts w:ascii="Cambria" w:hAnsi="Cambria"/>
          <w:sz w:val="24"/>
          <w:szCs w:val="24"/>
        </w:rPr>
        <w:t xml:space="preserve">ynı kütle numarasına </w:t>
      </w:r>
      <w:r w:rsidRPr="00E41478">
        <w:rPr>
          <w:rFonts w:ascii="Cambria" w:hAnsi="Cambria"/>
          <w:sz w:val="24"/>
          <w:szCs w:val="24"/>
        </w:rPr>
        <w:t>A</w:t>
      </w:r>
      <w:r w:rsidR="0006688A" w:rsidRPr="00E41478">
        <w:rPr>
          <w:rFonts w:ascii="Cambria" w:hAnsi="Cambria"/>
          <w:sz w:val="24"/>
          <w:szCs w:val="24"/>
        </w:rPr>
        <w:t xml:space="preserve"> sahip çekirdekler.</w:t>
      </w:r>
    </w:p>
    <w:p w14:paraId="283160D1" w14:textId="233F517D" w:rsidR="0006688A" w:rsidRPr="00E41478" w:rsidRDefault="00FD65E4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Radyoaktif: A</w:t>
      </w:r>
      <w:r w:rsidR="0006688A" w:rsidRPr="00E41478">
        <w:rPr>
          <w:rFonts w:ascii="Cambria" w:hAnsi="Cambria"/>
          <w:sz w:val="24"/>
          <w:szCs w:val="24"/>
        </w:rPr>
        <w:t>ktif olup, kararsız olan çekirdekler.</w:t>
      </w:r>
      <w:r w:rsidRPr="00E41478">
        <w:rPr>
          <w:rFonts w:ascii="Cambria" w:hAnsi="Cambria"/>
          <w:sz w:val="24"/>
          <w:szCs w:val="24"/>
        </w:rPr>
        <w:t xml:space="preserve"> Başka çekirdeklere kendiliğinden bozun</w:t>
      </w:r>
      <w:r w:rsidR="0006688A" w:rsidRPr="00E41478">
        <w:rPr>
          <w:rFonts w:ascii="Cambria" w:hAnsi="Cambria"/>
          <w:sz w:val="24"/>
          <w:szCs w:val="24"/>
        </w:rPr>
        <w:t>an çekirdekler.</w:t>
      </w:r>
    </w:p>
    <w:p w14:paraId="095C0A45" w14:textId="7429CC7B" w:rsidR="0006688A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2967FBA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2AEAB8E" w14:textId="77777777" w:rsidR="004670AF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76BF69E" w14:textId="77777777" w:rsidR="00E05A8C" w:rsidRDefault="00E05A8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3E10C81" w14:textId="77777777" w:rsidR="00E05A8C" w:rsidRPr="00E41478" w:rsidRDefault="00E05A8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1F84E23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4565F1" w14:textId="3C395695" w:rsidR="0002028D" w:rsidRPr="00EE0E0A" w:rsidRDefault="0002028D" w:rsidP="00051C20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EE0E0A">
        <w:rPr>
          <w:rFonts w:ascii="Cambria" w:hAnsi="Cambria"/>
          <w:b/>
          <w:i/>
          <w:sz w:val="24"/>
          <w:szCs w:val="24"/>
        </w:rPr>
        <w:t>1.3. Nükleer Özellikler</w:t>
      </w:r>
    </w:p>
    <w:p w14:paraId="029CAB4D" w14:textId="77777777" w:rsidR="008B6A1C" w:rsidRPr="00E41478" w:rsidRDefault="008B6A1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A647DC2" w14:textId="1447466E" w:rsidR="0002028D" w:rsidRPr="00E41478" w:rsidRDefault="0002028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Kütle</w:t>
      </w:r>
    </w:p>
    <w:p w14:paraId="347F575C" w14:textId="11B3FC91" w:rsidR="0002028D" w:rsidRPr="00E41478" w:rsidRDefault="0002028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Yarıçap (verilen belirsizlik sınırları içinde)</w:t>
      </w:r>
    </w:p>
    <w:p w14:paraId="40ECF103" w14:textId="1D1E49D6" w:rsidR="0002028D" w:rsidRPr="00E41478" w:rsidRDefault="0002028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Kararlı çekirdekler için izafi çokluk</w:t>
      </w:r>
    </w:p>
    <w:p w14:paraId="5CE6CB9E" w14:textId="522B9685" w:rsidR="0002028D" w:rsidRPr="00E41478" w:rsidRDefault="0002028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Bozunum şekilleri (bozunum kipleri)</w:t>
      </w:r>
    </w:p>
    <w:p w14:paraId="6D3A4C86" w14:textId="5B9A530F" w:rsidR="0002028D" w:rsidRPr="00E41478" w:rsidRDefault="0002028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Radyoaktif çekirdekler için yarın ömürleri</w:t>
      </w:r>
    </w:p>
    <w:p w14:paraId="70969335" w14:textId="61934695" w:rsidR="0002028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Reaksiyon kipleri (bozunum şekilleri)</w:t>
      </w:r>
    </w:p>
    <w:p w14:paraId="6A07A901" w14:textId="5DD81391" w:rsidR="0063585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Tesir kesiti</w:t>
      </w:r>
    </w:p>
    <w:p w14:paraId="42EB7443" w14:textId="7C9DCE5E" w:rsidR="0063585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Spin</w:t>
      </w:r>
    </w:p>
    <w:p w14:paraId="45738ABA" w14:textId="053D5E58" w:rsidR="0063585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Manyetik dipol momenti</w:t>
      </w:r>
    </w:p>
    <w:p w14:paraId="4D02F352" w14:textId="58C94C37" w:rsidR="0063585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Elektrik kuadrupol momenti</w:t>
      </w:r>
    </w:p>
    <w:p w14:paraId="1E59095F" w14:textId="1AF52AA0" w:rsidR="0063585D" w:rsidRPr="00E41478" w:rsidRDefault="0063585D" w:rsidP="00051C20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Uyarılmış durumları ve enerji seviyeleri</w:t>
      </w:r>
    </w:p>
    <w:p w14:paraId="18BDD4DE" w14:textId="77777777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59C1317" w14:textId="4FE470E7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Atom numarası farklı çekirdek sayısı (0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E41478">
        <w:rPr>
          <w:rFonts w:ascii="Cambria" w:hAnsi="Cambria"/>
          <w:sz w:val="24"/>
          <w:szCs w:val="24"/>
        </w:rPr>
        <w:t>107) toplam 108 izotoplarıyla 1000’in üzerindedir.</w:t>
      </w:r>
    </w:p>
    <w:p w14:paraId="09DBCA16" w14:textId="77777777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9CC2FA1" w14:textId="343C80D9" w:rsidR="0063585D" w:rsidRPr="00E41478" w:rsidRDefault="004670AF" w:rsidP="00051C20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136AC5BF" wp14:editId="186AF216">
            <wp:extent cx="3887093" cy="2611279"/>
            <wp:effectExtent l="0" t="0" r="0" b="5080"/>
            <wp:docPr id="3" name="Picture 3" descr="Macintosh HD:Users:byasatekin:Desktop:Ekran Resmi 2018-01-16 20.54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16 20.54.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888" cy="261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96CB6" w14:textId="77777777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53DE7A5" w14:textId="313C64B5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Çekirdeklerin özellikleri hakkında bilgi için;</w:t>
      </w:r>
    </w:p>
    <w:p w14:paraId="32EC6070" w14:textId="77777777" w:rsidR="0063585D" w:rsidRPr="00E41478" w:rsidRDefault="0063585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4F03A2F" w14:textId="1BC78D79" w:rsidR="0063585D" w:rsidRPr="00E41478" w:rsidRDefault="0033220C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Physical Review C</w:t>
      </w:r>
      <w:r w:rsidR="0063585D" w:rsidRPr="00E41478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63585D" w:rsidRPr="00E41478">
        <w:rPr>
          <w:rFonts w:ascii="Cambria" w:hAnsi="Cambria"/>
          <w:sz w:val="24"/>
          <w:szCs w:val="24"/>
        </w:rPr>
        <w:t>Table of Isotopes</w:t>
      </w:r>
    </w:p>
    <w:p w14:paraId="3EF51363" w14:textId="7CD92B11" w:rsidR="0063585D" w:rsidRPr="00E41478" w:rsidRDefault="0033220C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Physical Review Letters</w:t>
      </w:r>
      <w:r w:rsidR="0063585D" w:rsidRPr="00E41478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63585D" w:rsidRPr="00E41478">
        <w:rPr>
          <w:rFonts w:ascii="Cambria" w:hAnsi="Cambria"/>
          <w:sz w:val="24"/>
          <w:szCs w:val="24"/>
        </w:rPr>
        <w:t>Nuclear Data Sheets</w:t>
      </w:r>
    </w:p>
    <w:p w14:paraId="31F60A29" w14:textId="2B304393" w:rsidR="0063585D" w:rsidRPr="00E41478" w:rsidRDefault="0063585D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- P</w:t>
      </w:r>
      <w:r w:rsidR="0033220C">
        <w:rPr>
          <w:rFonts w:ascii="Cambria" w:hAnsi="Cambria"/>
          <w:sz w:val="24"/>
          <w:szCs w:val="24"/>
        </w:rPr>
        <w:t>hysics Letters B</w:t>
      </w:r>
      <w:r w:rsidR="009358BD" w:rsidRPr="00E41478">
        <w:rPr>
          <w:rFonts w:ascii="Cambria" w:hAnsi="Cambria"/>
          <w:sz w:val="24"/>
          <w:szCs w:val="24"/>
        </w:rPr>
        <w:t>: Atomic and Nuclear Data Tables</w:t>
      </w:r>
    </w:p>
    <w:p w14:paraId="16843F64" w14:textId="21E38AAB" w:rsidR="009358BD" w:rsidRPr="00E41478" w:rsidRDefault="009358BD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- Z. Phys. A </w:t>
      </w:r>
    </w:p>
    <w:p w14:paraId="62924EBD" w14:textId="2A8F1F31" w:rsidR="009358BD" w:rsidRPr="00E41478" w:rsidRDefault="0033220C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Journal of Physics G</w:t>
      </w:r>
      <w:r w:rsidR="009358BD" w:rsidRPr="00E41478">
        <w:rPr>
          <w:rFonts w:ascii="Cambria" w:hAnsi="Cambria"/>
          <w:sz w:val="24"/>
          <w:szCs w:val="24"/>
        </w:rPr>
        <w:t>: Annual Review of Nuclear and Particle Science</w:t>
      </w:r>
    </w:p>
    <w:p w14:paraId="794BE191" w14:textId="77777777" w:rsidR="0063585D" w:rsidRDefault="0063585D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</w:p>
    <w:p w14:paraId="4FAC52EC" w14:textId="77777777" w:rsidR="0033220C" w:rsidRPr="00E41478" w:rsidRDefault="0033220C" w:rsidP="00051C20">
      <w:pPr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</w:p>
    <w:p w14:paraId="2B02B277" w14:textId="2ED2F08B" w:rsidR="0006688A" w:rsidRPr="00EE0E0A" w:rsidRDefault="009358BD" w:rsidP="00051C20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EE0E0A">
        <w:rPr>
          <w:rFonts w:ascii="Cambria" w:hAnsi="Cambria"/>
          <w:b/>
          <w:i/>
          <w:sz w:val="24"/>
          <w:szCs w:val="24"/>
        </w:rPr>
        <w:t>1.4. Biri</w:t>
      </w:r>
      <w:r w:rsidR="0033220C" w:rsidRPr="00EE0E0A">
        <w:rPr>
          <w:rFonts w:ascii="Cambria" w:hAnsi="Cambria"/>
          <w:b/>
          <w:i/>
          <w:sz w:val="24"/>
          <w:szCs w:val="24"/>
        </w:rPr>
        <w:t>mler ve B</w:t>
      </w:r>
      <w:r w:rsidR="0006688A" w:rsidRPr="00EE0E0A">
        <w:rPr>
          <w:rFonts w:ascii="Cambria" w:hAnsi="Cambria"/>
          <w:b/>
          <w:i/>
          <w:sz w:val="24"/>
          <w:szCs w:val="24"/>
        </w:rPr>
        <w:t>oyutlar</w:t>
      </w:r>
    </w:p>
    <w:p w14:paraId="218537F4" w14:textId="1027C2CD" w:rsidR="0006688A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68EE44" w14:textId="788650AB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1fm=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14:paraId="0EC05260" w14:textId="77777777" w:rsidR="0006688A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Enrico fermi,</w:t>
      </w:r>
    </w:p>
    <w:p w14:paraId="0324F256" w14:textId="614C40F2" w:rsidR="0006688A" w:rsidRPr="00E41478" w:rsidRDefault="009358B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52B63" wp14:editId="589DA2D2">
                <wp:simplePos x="0" y="0"/>
                <wp:positionH relativeFrom="column">
                  <wp:posOffset>2037735</wp:posOffset>
                </wp:positionH>
                <wp:positionV relativeFrom="paragraph">
                  <wp:posOffset>107991</wp:posOffset>
                </wp:positionV>
                <wp:extent cx="571500" cy="0"/>
                <wp:effectExtent l="0" t="101600" r="38100" b="1270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A4CD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0.45pt;margin-top:8.5pt;width: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" strokecolor="black [3213]" strokeweight="1pt">
                <v:stroke endarrow="open" joinstyle="miter"/>
              </v:shape>
            </w:pict>
          </mc:Fallback>
        </mc:AlternateContent>
      </w:r>
      <w:r w:rsidRPr="00E41478">
        <w:rPr>
          <w:rFonts w:ascii="Cambria" w:hAnsi="Cambria"/>
          <w:sz w:val="24"/>
          <w:szCs w:val="24"/>
        </w:rPr>
        <w:t xml:space="preserve">Çekirdek çapları  1 fm (nükleon) </w:t>
      </w:r>
      <w:r w:rsidRPr="00E41478">
        <w:rPr>
          <w:rFonts w:ascii="Cambria" w:hAnsi="Cambria"/>
          <w:sz w:val="24"/>
          <w:szCs w:val="24"/>
        </w:rPr>
        <w:tab/>
      </w:r>
      <w:r w:rsidRPr="00E41478">
        <w:rPr>
          <w:rFonts w:ascii="Cambria" w:hAnsi="Cambria"/>
          <w:sz w:val="24"/>
          <w:szCs w:val="24"/>
        </w:rPr>
        <w:tab/>
        <w:t>7 fm (en ağır çekirdek)</w:t>
      </w:r>
    </w:p>
    <w:p w14:paraId="45646206" w14:textId="77777777" w:rsidR="009358BD" w:rsidRPr="00E41478" w:rsidRDefault="009358B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D1AE99" w14:textId="77777777" w:rsidR="004670AF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62C4EF" w14:textId="77777777" w:rsidR="0033220C" w:rsidRPr="00E41478" w:rsidRDefault="0033220C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B718F54" w14:textId="77777777" w:rsidR="0006688A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Zaman ölçeği</w:t>
      </w:r>
    </w:p>
    <w:p w14:paraId="0E946B4D" w14:textId="09E7E37A" w:rsidR="0006688A" w:rsidRPr="00E41478" w:rsidRDefault="0006688A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Nükleer</w:t>
      </w:r>
      <w:r w:rsidR="009358BD" w:rsidRPr="00E41478">
        <w:rPr>
          <w:rFonts w:ascii="Cambria" w:hAnsi="Cambria"/>
          <w:sz w:val="24"/>
          <w:szCs w:val="24"/>
        </w:rPr>
        <w:t xml:space="preserve"> reak</w:t>
      </w:r>
      <w:r w:rsidRPr="00E41478">
        <w:rPr>
          <w:rFonts w:ascii="Cambria" w:hAnsi="Cambria"/>
          <w:sz w:val="24"/>
          <w:szCs w:val="24"/>
        </w:rPr>
        <w:t>s</w:t>
      </w:r>
      <w:r w:rsidR="009358BD" w:rsidRPr="00E41478">
        <w:rPr>
          <w:rFonts w:ascii="Cambria" w:hAnsi="Cambria"/>
          <w:sz w:val="24"/>
          <w:szCs w:val="24"/>
        </w:rPr>
        <w:t>i</w:t>
      </w:r>
      <w:r w:rsidRPr="00E41478">
        <w:rPr>
          <w:rFonts w:ascii="Cambria" w:hAnsi="Cambria"/>
          <w:sz w:val="24"/>
          <w:szCs w:val="24"/>
        </w:rPr>
        <w:t>yonlar için</w:t>
      </w:r>
      <w:r w:rsidR="009358BD" w:rsidRPr="00E41478">
        <w:rPr>
          <w:rFonts w:ascii="Cambr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-20</m:t>
            </m:r>
          </m:sup>
        </m:sSup>
      </m:oMath>
      <w:r w:rsidR="009358BD" w:rsidRPr="00E41478">
        <w:rPr>
          <w:rFonts w:ascii="Cambria" w:hAnsi="Cambria"/>
          <w:sz w:val="24"/>
          <w:szCs w:val="24"/>
        </w:rPr>
        <w:t xml:space="preserve"> sn</w:t>
      </w:r>
    </w:p>
    <w:p w14:paraId="48874ED3" w14:textId="48994A23" w:rsidR="009358BD" w:rsidRPr="00E41478" w:rsidRDefault="009358B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</w:r>
      <w:r w:rsidRPr="00E41478">
        <w:rPr>
          <w:rFonts w:ascii="Cambria" w:hAnsi="Cambria"/>
          <w:sz w:val="24"/>
          <w:szCs w:val="24"/>
          <w:vertAlign w:val="superscript"/>
        </w:rPr>
        <w:t>5</w:t>
      </w:r>
      <w:r w:rsidRPr="00E41478">
        <w:rPr>
          <w:rFonts w:ascii="Cambria" w:hAnsi="Cambria"/>
          <w:sz w:val="24"/>
          <w:szCs w:val="24"/>
        </w:rPr>
        <w:t xml:space="preserve">He, </w:t>
      </w:r>
      <w:r w:rsidRPr="00E41478">
        <w:rPr>
          <w:rFonts w:ascii="Cambria" w:hAnsi="Cambria"/>
          <w:sz w:val="24"/>
          <w:szCs w:val="24"/>
          <w:vertAlign w:val="superscript"/>
        </w:rPr>
        <w:t>8</w:t>
      </w:r>
      <w:r w:rsidRPr="00E41478">
        <w:rPr>
          <w:rFonts w:ascii="Cambria" w:hAnsi="Cambria"/>
          <w:sz w:val="24"/>
          <w:szCs w:val="24"/>
        </w:rPr>
        <w:t>Be bozunumu için</w:t>
      </w:r>
    </w:p>
    <w:p w14:paraId="72A5401B" w14:textId="4248F061" w:rsidR="009358BD" w:rsidRPr="00E41478" w:rsidRDefault="009358B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γ-</m:t>
        </m:r>
      </m:oMath>
      <w:r w:rsidRPr="00E41478">
        <w:rPr>
          <w:rFonts w:ascii="Cambria" w:hAnsi="Cambria"/>
          <w:sz w:val="24"/>
          <w:szCs w:val="24"/>
        </w:rPr>
        <w:t xml:space="preserve"> bozunumu  10</w:t>
      </w:r>
      <w:r w:rsidRPr="00E41478">
        <w:rPr>
          <w:rFonts w:ascii="Cambria" w:hAnsi="Cambria"/>
          <w:sz w:val="24"/>
          <w:szCs w:val="24"/>
          <w:vertAlign w:val="superscript"/>
        </w:rPr>
        <w:t>-9</w:t>
      </w:r>
      <w:r w:rsidR="001F248D" w:rsidRPr="00E41478">
        <w:rPr>
          <w:rFonts w:ascii="Cambria" w:hAnsi="Cambria"/>
          <w:sz w:val="24"/>
          <w:szCs w:val="24"/>
        </w:rPr>
        <w:t xml:space="preserve"> sn (nanosecond, ns)</w:t>
      </w:r>
    </w:p>
    <w:p w14:paraId="5CE9A342" w14:textId="6B2695AD" w:rsidR="001F248D" w:rsidRPr="00E41478" w:rsidRDefault="001F248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</w:r>
      <w:r w:rsidRPr="00E41478">
        <w:rPr>
          <w:rFonts w:ascii="Cambria" w:hAnsi="Cambria"/>
          <w:sz w:val="24"/>
          <w:szCs w:val="24"/>
        </w:rPr>
        <w:tab/>
      </w:r>
      <w:r w:rsidRPr="00E41478">
        <w:rPr>
          <w:rFonts w:ascii="Cambria" w:hAnsi="Cambria"/>
          <w:sz w:val="24"/>
          <w:szCs w:val="24"/>
        </w:rPr>
        <w:tab/>
        <w:t xml:space="preserve">  ~10</w:t>
      </w:r>
      <w:r w:rsidRPr="00E41478">
        <w:rPr>
          <w:rFonts w:ascii="Cambria" w:hAnsi="Cambria"/>
          <w:sz w:val="24"/>
          <w:szCs w:val="24"/>
          <w:vertAlign w:val="superscript"/>
        </w:rPr>
        <w:t>-12</w:t>
      </w:r>
      <w:r w:rsidRPr="00E41478">
        <w:rPr>
          <w:rFonts w:ascii="Cambria" w:hAnsi="Cambria"/>
          <w:sz w:val="24"/>
          <w:szCs w:val="24"/>
        </w:rPr>
        <w:t xml:space="preserve"> sn (picosecond, ps)</w:t>
      </w:r>
    </w:p>
    <w:p w14:paraId="033A8DB0" w14:textId="591576E6" w:rsidR="001F248D" w:rsidRPr="00E41478" w:rsidRDefault="001F248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α,β</m:t>
        </m:r>
      </m:oMath>
      <w:r w:rsidRPr="00E41478">
        <w:rPr>
          <w:rFonts w:ascii="Cambria" w:hAnsi="Cambria"/>
          <w:sz w:val="24"/>
          <w:szCs w:val="24"/>
        </w:rPr>
        <w:t xml:space="preserve"> – bozunumu sn, dk, s, yıl</w:t>
      </w:r>
    </w:p>
    <w:p w14:paraId="277F2E59" w14:textId="77777777" w:rsidR="001F248D" w:rsidRPr="00E41478" w:rsidRDefault="001F248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58FDBFD" w14:textId="2E2414CD" w:rsidR="001F248D" w:rsidRPr="00E41478" w:rsidRDefault="001F248D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E</w:t>
      </w:r>
      <w:r w:rsidR="0006688A" w:rsidRPr="00E41478">
        <w:rPr>
          <w:rFonts w:ascii="Cambria" w:hAnsi="Cambria"/>
          <w:sz w:val="24"/>
          <w:szCs w:val="24"/>
        </w:rPr>
        <w:t>nerji ölçeği</w:t>
      </w:r>
    </w:p>
    <w:p w14:paraId="0F762419" w14:textId="750D39C5" w:rsidR="0006688A" w:rsidRPr="00E41478" w:rsidRDefault="001F248D" w:rsidP="00051C20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MeV - milyon elektron V</w:t>
      </w:r>
      <w:r w:rsidR="0006688A" w:rsidRPr="00E41478">
        <w:rPr>
          <w:rFonts w:ascii="Cambria" w:hAnsi="Cambria"/>
          <w:sz w:val="24"/>
          <w:szCs w:val="24"/>
        </w:rPr>
        <w:t>olt.</w:t>
      </w:r>
    </w:p>
    <w:p w14:paraId="42539266" w14:textId="70ABAB13" w:rsidR="0006688A" w:rsidRPr="00E41478" w:rsidRDefault="006E7BF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 eV=1,602×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J</m:t>
        </m:r>
      </m:oMath>
      <w:r w:rsidRPr="00E41478">
        <w:rPr>
          <w:rFonts w:ascii="Cambria" w:hAnsi="Cambria"/>
          <w:sz w:val="24"/>
          <w:szCs w:val="24"/>
        </w:rPr>
        <w:t xml:space="preserve"> : 1 </w:t>
      </w:r>
      <w:r w:rsidR="0006688A" w:rsidRPr="00E41478">
        <w:rPr>
          <w:rFonts w:ascii="Cambria" w:hAnsi="Cambria"/>
          <w:sz w:val="24"/>
          <w:szCs w:val="24"/>
        </w:rPr>
        <w:t>Voltluk potansiyel altında elektronun kazandığı enerji miktarı</w:t>
      </w:r>
    </w:p>
    <w:p w14:paraId="1B241931" w14:textId="154B558D" w:rsidR="0006688A" w:rsidRPr="00E41478" w:rsidRDefault="006E7BF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β-</m:t>
        </m:r>
      </m:oMath>
      <w:r w:rsidRPr="00E41478">
        <w:rPr>
          <w:rFonts w:ascii="Cambria" w:hAnsi="Cambria"/>
          <w:sz w:val="24"/>
          <w:szCs w:val="24"/>
        </w:rPr>
        <w:t xml:space="preserve"> ve </w:t>
      </w:r>
      <m:oMath>
        <m:r>
          <w:rPr>
            <w:rFonts w:ascii="Cambria Math" w:hAnsi="Cambria Math"/>
            <w:sz w:val="24"/>
            <w:szCs w:val="24"/>
          </w:rPr>
          <m:t>γ-</m:t>
        </m:r>
      </m:oMath>
      <w:r w:rsidRPr="00E41478">
        <w:rPr>
          <w:rFonts w:ascii="Cambria" w:hAnsi="Cambria"/>
          <w:sz w:val="24"/>
          <w:szCs w:val="24"/>
        </w:rPr>
        <w:t xml:space="preserve"> bozu</w:t>
      </w:r>
      <w:r w:rsidR="0006688A" w:rsidRPr="00E41478">
        <w:rPr>
          <w:rFonts w:ascii="Cambria" w:hAnsi="Cambria"/>
          <w:sz w:val="24"/>
          <w:szCs w:val="24"/>
        </w:rPr>
        <w:t>n</w:t>
      </w:r>
      <w:r w:rsidRPr="00E41478">
        <w:rPr>
          <w:rFonts w:ascii="Cambria" w:hAnsi="Cambria"/>
          <w:sz w:val="24"/>
          <w:szCs w:val="24"/>
        </w:rPr>
        <w:t xml:space="preserve">umları </w:t>
      </w:r>
      <w:r w:rsidR="0006688A" w:rsidRPr="00E41478">
        <w:rPr>
          <w:rFonts w:ascii="Cambria" w:hAnsi="Cambria"/>
          <w:sz w:val="24"/>
          <w:szCs w:val="24"/>
        </w:rPr>
        <w:t>1MeV mertebesinde</w:t>
      </w:r>
      <w:r w:rsidRPr="00E41478">
        <w:rPr>
          <w:rFonts w:ascii="Cambria" w:hAnsi="Cambria"/>
          <w:sz w:val="24"/>
          <w:szCs w:val="24"/>
        </w:rPr>
        <w:t>dir.</w:t>
      </w:r>
    </w:p>
    <w:p w14:paraId="52E720E0" w14:textId="4ACA41DB" w:rsidR="0006688A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lastRenderedPageBreak/>
        <w:t>Düşük enerjili nükleer reaksiyonlar</w:t>
      </w:r>
      <w:r w:rsidR="006E7BF2" w:rsidRPr="00E41478">
        <w:rPr>
          <w:rFonts w:ascii="Cambria" w:hAnsi="Cambria"/>
          <w:sz w:val="24"/>
          <w:szCs w:val="24"/>
        </w:rPr>
        <w:t xml:space="preserve"> ise ~10 MeV mertebesindedir.</w:t>
      </w:r>
    </w:p>
    <w:p w14:paraId="79DEBA6D" w14:textId="77777777" w:rsidR="006E7BF2" w:rsidRPr="00E41478" w:rsidRDefault="006E7BF2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A4D9EBE" w14:textId="5FEB5EB7" w:rsidR="000E0F73" w:rsidRPr="00E41478" w:rsidRDefault="0006688A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Bu enerji seviyeleri nükleonların durgun kütle enerjilerin</w:t>
      </w:r>
      <w:r w:rsidR="006E7BF2" w:rsidRPr="00E41478">
        <w:rPr>
          <w:rFonts w:ascii="Cambria" w:hAnsi="Cambria"/>
          <w:sz w:val="24"/>
          <w:szCs w:val="24"/>
        </w:rPr>
        <w:t>e göre çok büyük olduğu için (</w:t>
      </w:r>
      <m:oMath>
        <m:r>
          <w:rPr>
            <w:rFonts w:ascii="Cambria Math" w:hAnsi="Cambria Math"/>
            <w:sz w:val="24"/>
            <w:szCs w:val="24"/>
          </w:rPr>
          <m:t>m≅1000 MeV</m:t>
        </m:r>
      </m:oMath>
      <w:r w:rsidRPr="00E41478">
        <w:rPr>
          <w:rFonts w:ascii="Cambria" w:hAnsi="Cambria"/>
          <w:sz w:val="24"/>
          <w:szCs w:val="24"/>
        </w:rPr>
        <w:t>)</w:t>
      </w:r>
      <w:r w:rsidR="006E7BF2" w:rsidRPr="00E41478">
        <w:rPr>
          <w:rFonts w:ascii="Cambria" w:hAnsi="Cambria"/>
          <w:sz w:val="24"/>
          <w:szCs w:val="24"/>
        </w:rPr>
        <w:t xml:space="preserve"> n</w:t>
      </w:r>
      <w:r w:rsidRPr="00E41478">
        <w:rPr>
          <w:rFonts w:ascii="Cambria" w:hAnsi="Cambria"/>
          <w:sz w:val="24"/>
          <w:szCs w:val="24"/>
        </w:rPr>
        <w:t>ükleonların enerji ve</w:t>
      </w:r>
      <w:r w:rsidR="000E0F73" w:rsidRPr="00E41478">
        <w:rPr>
          <w:rFonts w:ascii="Cambria" w:hAnsi="Cambria"/>
          <w:sz w:val="24"/>
          <w:szCs w:val="24"/>
        </w:rPr>
        <w:t xml:space="preserve"> momentumlarını no</w:t>
      </w:r>
      <w:r w:rsidR="006E7BF2" w:rsidRPr="00E41478">
        <w:rPr>
          <w:rFonts w:ascii="Cambria" w:hAnsi="Cambria"/>
          <w:sz w:val="24"/>
          <w:szCs w:val="24"/>
        </w:rPr>
        <w:t xml:space="preserve">n-relativistik </w:t>
      </w:r>
      <w:r w:rsidR="000E0F73" w:rsidRPr="00E41478">
        <w:rPr>
          <w:rFonts w:ascii="Cambria" w:hAnsi="Cambria"/>
          <w:sz w:val="24"/>
          <w:szCs w:val="24"/>
        </w:rPr>
        <w:t>enerji ve momentum formülünü kullanarak ifade edebiliriz.</w:t>
      </w:r>
    </w:p>
    <w:p w14:paraId="4A859BA5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3EC18F" w14:textId="077A0E63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szCs w:val="24"/>
            </w:rPr>
            <m:t>=m+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+…     (m≫p)</m:t>
          </m:r>
        </m:oMath>
      </m:oMathPara>
    </w:p>
    <w:p w14:paraId="0ECFD69D" w14:textId="77777777" w:rsidR="000E0F73" w:rsidRPr="00E41478" w:rsidRDefault="000E0F73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7D11FD" w14:textId="7975FEF7" w:rsidR="000E0F73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Kütle birimi </w:t>
      </w:r>
      <m:oMath>
        <m:r>
          <w:rPr>
            <w:rFonts w:ascii="Cambria Math" w:hAnsi="Cambria Math"/>
            <w:sz w:val="24"/>
            <w:szCs w:val="24"/>
          </w:rPr>
          <m:t>u=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sPre>
              <m:sPre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</m:sPre>
          </m:sub>
        </m:sSub>
      </m:oMath>
    </w:p>
    <w:p w14:paraId="3EC341B1" w14:textId="17B7D6C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1u=931,502 MeV/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2B75E86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FB1E011" w14:textId="31BA24AC" w:rsidR="004670AF" w:rsidRPr="00E41478" w:rsidRDefault="00013F7E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=931,502 MeV/u</m:t>
        </m:r>
      </m:oMath>
      <w:r w:rsidR="004670AF" w:rsidRPr="00E41478">
        <w:rPr>
          <w:rFonts w:ascii="Cambria" w:hAnsi="Cambria"/>
          <w:sz w:val="24"/>
          <w:szCs w:val="24"/>
        </w:rPr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E=m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4D1DA723" w14:textId="77777777" w:rsidR="004670AF" w:rsidRPr="00E41478" w:rsidRDefault="004670AF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382776" w14:textId="206BC0B2" w:rsidR="000E0F73" w:rsidRDefault="000E0F73" w:rsidP="00051C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Çekirdek </w:t>
      </w:r>
      <w:r w:rsidR="00327895" w:rsidRPr="00E41478">
        <w:rPr>
          <w:rFonts w:ascii="Cambria" w:hAnsi="Cambria"/>
          <w:sz w:val="24"/>
          <w:szCs w:val="24"/>
        </w:rPr>
        <w:t>bozunum</w:t>
      </w:r>
      <w:r w:rsidRPr="00E41478">
        <w:rPr>
          <w:rFonts w:ascii="Cambria" w:hAnsi="Cambria"/>
          <w:sz w:val="24"/>
          <w:szCs w:val="24"/>
        </w:rPr>
        <w:t>larını v</w:t>
      </w:r>
      <w:r w:rsidR="00327895" w:rsidRPr="00E41478">
        <w:rPr>
          <w:rFonts w:ascii="Cambria" w:hAnsi="Cambria"/>
          <w:sz w:val="24"/>
          <w:szCs w:val="24"/>
        </w:rPr>
        <w:t>e</w:t>
      </w:r>
      <w:r w:rsidRPr="00E41478">
        <w:rPr>
          <w:rFonts w:ascii="Cambria" w:hAnsi="Cambria"/>
          <w:sz w:val="24"/>
          <w:szCs w:val="24"/>
        </w:rPr>
        <w:t xml:space="preserve"> </w:t>
      </w:r>
      <w:r w:rsidR="00327895" w:rsidRPr="00E41478">
        <w:rPr>
          <w:rFonts w:ascii="Cambria" w:hAnsi="Cambria"/>
          <w:sz w:val="24"/>
          <w:szCs w:val="24"/>
        </w:rPr>
        <w:t>re</w:t>
      </w:r>
      <w:r w:rsidRPr="00E41478">
        <w:rPr>
          <w:rFonts w:ascii="Cambria" w:hAnsi="Cambria"/>
          <w:sz w:val="24"/>
          <w:szCs w:val="24"/>
        </w:rPr>
        <w:t>aksiyonları analiz ederken genellik</w:t>
      </w:r>
      <w:r w:rsidR="00D51AFB" w:rsidRPr="00E41478">
        <w:rPr>
          <w:rFonts w:ascii="Cambria" w:hAnsi="Cambria"/>
          <w:sz w:val="24"/>
          <w:szCs w:val="24"/>
        </w:rPr>
        <w:t>l</w:t>
      </w:r>
      <w:r w:rsidR="00327895" w:rsidRPr="00E41478">
        <w:rPr>
          <w:rFonts w:ascii="Cambria" w:hAnsi="Cambria"/>
          <w:sz w:val="24"/>
          <w:szCs w:val="24"/>
        </w:rPr>
        <w:t>e kütle yerine kütle enerjisi k</w:t>
      </w:r>
      <w:r w:rsidR="00D51AFB" w:rsidRPr="00E41478">
        <w:rPr>
          <w:rFonts w:ascii="Cambria" w:hAnsi="Cambria"/>
          <w:sz w:val="24"/>
          <w:szCs w:val="24"/>
        </w:rPr>
        <w:t>ullanılır</w:t>
      </w:r>
      <w:r w:rsidR="00327895" w:rsidRPr="00E41478">
        <w:rPr>
          <w:rFonts w:ascii="Cambria" w:hAnsi="Cambria"/>
          <w:sz w:val="24"/>
          <w:szCs w:val="24"/>
        </w:rPr>
        <w:t xml:space="preserve">. </w:t>
      </w:r>
    </w:p>
    <w:p w14:paraId="6B70857F" w14:textId="77777777" w:rsidR="000F29B2" w:rsidRPr="00E41478" w:rsidRDefault="000F29B2" w:rsidP="000F29B2">
      <w:pPr>
        <w:spacing w:line="276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0F29B2" w:rsidRPr="00E4147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0401" w14:textId="77777777" w:rsidR="00013F7E" w:rsidRDefault="00013F7E" w:rsidP="00405A85">
      <w:r>
        <w:separator/>
      </w:r>
    </w:p>
  </w:endnote>
  <w:endnote w:type="continuationSeparator" w:id="0">
    <w:p w14:paraId="2DE38CAA" w14:textId="77777777" w:rsidR="00013F7E" w:rsidRDefault="00013F7E" w:rsidP="0040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BC493" w14:textId="77777777" w:rsidR="006834F1" w:rsidRDefault="006834F1" w:rsidP="00405A8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E1DF423" w14:textId="77777777" w:rsidR="006834F1" w:rsidRDefault="006834F1" w:rsidP="00405A8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66013" w14:textId="7F50224D" w:rsidR="006834F1" w:rsidRDefault="006834F1" w:rsidP="00405A8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29B2"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5BC0B0AA" w14:textId="77777777" w:rsidR="006834F1" w:rsidRDefault="006834F1" w:rsidP="00405A8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76E41" w14:textId="77777777" w:rsidR="00013F7E" w:rsidRDefault="00013F7E" w:rsidP="00405A85">
      <w:r>
        <w:separator/>
      </w:r>
    </w:p>
  </w:footnote>
  <w:footnote w:type="continuationSeparator" w:id="0">
    <w:p w14:paraId="5EE5F2B0" w14:textId="77777777" w:rsidR="00013F7E" w:rsidRDefault="00013F7E" w:rsidP="0040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61"/>
    <w:rsid w:val="00000069"/>
    <w:rsid w:val="00011F37"/>
    <w:rsid w:val="00013F7E"/>
    <w:rsid w:val="00017963"/>
    <w:rsid w:val="0002028D"/>
    <w:rsid w:val="00021B94"/>
    <w:rsid w:val="00021E0B"/>
    <w:rsid w:val="00023ECD"/>
    <w:rsid w:val="000255F1"/>
    <w:rsid w:val="0002668C"/>
    <w:rsid w:val="00051C20"/>
    <w:rsid w:val="000567C6"/>
    <w:rsid w:val="000575B3"/>
    <w:rsid w:val="0006688A"/>
    <w:rsid w:val="00070CF3"/>
    <w:rsid w:val="0007439D"/>
    <w:rsid w:val="00075FBA"/>
    <w:rsid w:val="000868A8"/>
    <w:rsid w:val="00097B8F"/>
    <w:rsid w:val="000B1941"/>
    <w:rsid w:val="000C1648"/>
    <w:rsid w:val="000D24F8"/>
    <w:rsid w:val="000E0F73"/>
    <w:rsid w:val="000E22F7"/>
    <w:rsid w:val="000F29B2"/>
    <w:rsid w:val="000F4928"/>
    <w:rsid w:val="00104160"/>
    <w:rsid w:val="0010786F"/>
    <w:rsid w:val="001218D1"/>
    <w:rsid w:val="00124C21"/>
    <w:rsid w:val="00125244"/>
    <w:rsid w:val="00135082"/>
    <w:rsid w:val="001351BC"/>
    <w:rsid w:val="001374EA"/>
    <w:rsid w:val="00143EA9"/>
    <w:rsid w:val="001460D1"/>
    <w:rsid w:val="00146BC8"/>
    <w:rsid w:val="0017741B"/>
    <w:rsid w:val="00181897"/>
    <w:rsid w:val="001961F9"/>
    <w:rsid w:val="001A3DA2"/>
    <w:rsid w:val="001A4706"/>
    <w:rsid w:val="001B5DF5"/>
    <w:rsid w:val="001C1656"/>
    <w:rsid w:val="001C1B2F"/>
    <w:rsid w:val="001C26DB"/>
    <w:rsid w:val="001C5328"/>
    <w:rsid w:val="001C6D53"/>
    <w:rsid w:val="001D151F"/>
    <w:rsid w:val="001D20ED"/>
    <w:rsid w:val="001D5BBA"/>
    <w:rsid w:val="001D5CBD"/>
    <w:rsid w:val="001E0985"/>
    <w:rsid w:val="001E1915"/>
    <w:rsid w:val="001E6B32"/>
    <w:rsid w:val="001F248D"/>
    <w:rsid w:val="001F38C8"/>
    <w:rsid w:val="00214FE9"/>
    <w:rsid w:val="00230125"/>
    <w:rsid w:val="002355DF"/>
    <w:rsid w:val="00237314"/>
    <w:rsid w:val="0024740F"/>
    <w:rsid w:val="0025440B"/>
    <w:rsid w:val="002548E1"/>
    <w:rsid w:val="00254B6C"/>
    <w:rsid w:val="00262439"/>
    <w:rsid w:val="00262A8A"/>
    <w:rsid w:val="00265BA4"/>
    <w:rsid w:val="00266C76"/>
    <w:rsid w:val="00272858"/>
    <w:rsid w:val="0027297D"/>
    <w:rsid w:val="0027355C"/>
    <w:rsid w:val="002863E3"/>
    <w:rsid w:val="00294F3E"/>
    <w:rsid w:val="002A140D"/>
    <w:rsid w:val="002A16E2"/>
    <w:rsid w:val="002A6477"/>
    <w:rsid w:val="002B31A9"/>
    <w:rsid w:val="002B5CEC"/>
    <w:rsid w:val="002F1DDA"/>
    <w:rsid w:val="002F3DBF"/>
    <w:rsid w:val="003066C2"/>
    <w:rsid w:val="00310A11"/>
    <w:rsid w:val="00311588"/>
    <w:rsid w:val="0031382E"/>
    <w:rsid w:val="00317756"/>
    <w:rsid w:val="0032739F"/>
    <w:rsid w:val="00327895"/>
    <w:rsid w:val="0033220C"/>
    <w:rsid w:val="003355A0"/>
    <w:rsid w:val="003410B1"/>
    <w:rsid w:val="00347171"/>
    <w:rsid w:val="00356D1B"/>
    <w:rsid w:val="0036272E"/>
    <w:rsid w:val="00363C9C"/>
    <w:rsid w:val="003737E6"/>
    <w:rsid w:val="003759D1"/>
    <w:rsid w:val="00375EBC"/>
    <w:rsid w:val="00397AEF"/>
    <w:rsid w:val="003A688C"/>
    <w:rsid w:val="003C1A51"/>
    <w:rsid w:val="003E72E3"/>
    <w:rsid w:val="003F29F5"/>
    <w:rsid w:val="003F4FC0"/>
    <w:rsid w:val="00401E7C"/>
    <w:rsid w:val="00405A85"/>
    <w:rsid w:val="0041037C"/>
    <w:rsid w:val="00414914"/>
    <w:rsid w:val="00421EC3"/>
    <w:rsid w:val="00426C36"/>
    <w:rsid w:val="00441892"/>
    <w:rsid w:val="00442982"/>
    <w:rsid w:val="004529D8"/>
    <w:rsid w:val="00452F88"/>
    <w:rsid w:val="004546F2"/>
    <w:rsid w:val="00456340"/>
    <w:rsid w:val="004670AF"/>
    <w:rsid w:val="00470995"/>
    <w:rsid w:val="00480B9F"/>
    <w:rsid w:val="004864AC"/>
    <w:rsid w:val="00495306"/>
    <w:rsid w:val="004B36EC"/>
    <w:rsid w:val="004B3EEA"/>
    <w:rsid w:val="004B4251"/>
    <w:rsid w:val="004B45D3"/>
    <w:rsid w:val="004B4687"/>
    <w:rsid w:val="004D0F3C"/>
    <w:rsid w:val="004D308E"/>
    <w:rsid w:val="004D6F2F"/>
    <w:rsid w:val="004E5DF5"/>
    <w:rsid w:val="004E6A48"/>
    <w:rsid w:val="00516632"/>
    <w:rsid w:val="0052211D"/>
    <w:rsid w:val="005239F7"/>
    <w:rsid w:val="00524759"/>
    <w:rsid w:val="00532891"/>
    <w:rsid w:val="00534D20"/>
    <w:rsid w:val="005422EC"/>
    <w:rsid w:val="00542C43"/>
    <w:rsid w:val="00542E67"/>
    <w:rsid w:val="00556EC9"/>
    <w:rsid w:val="00567723"/>
    <w:rsid w:val="0057397E"/>
    <w:rsid w:val="005807F5"/>
    <w:rsid w:val="005A13FF"/>
    <w:rsid w:val="005C3917"/>
    <w:rsid w:val="005D2F81"/>
    <w:rsid w:val="005E4525"/>
    <w:rsid w:val="005E505D"/>
    <w:rsid w:val="00600A0C"/>
    <w:rsid w:val="00602E8F"/>
    <w:rsid w:val="006077CA"/>
    <w:rsid w:val="00611DD6"/>
    <w:rsid w:val="00613D67"/>
    <w:rsid w:val="0062549F"/>
    <w:rsid w:val="0063585D"/>
    <w:rsid w:val="00651310"/>
    <w:rsid w:val="0065264B"/>
    <w:rsid w:val="00653991"/>
    <w:rsid w:val="00654818"/>
    <w:rsid w:val="00656781"/>
    <w:rsid w:val="006834F1"/>
    <w:rsid w:val="00692631"/>
    <w:rsid w:val="00695575"/>
    <w:rsid w:val="0069585C"/>
    <w:rsid w:val="006A2AF8"/>
    <w:rsid w:val="006A5DE6"/>
    <w:rsid w:val="006C0B23"/>
    <w:rsid w:val="006C2176"/>
    <w:rsid w:val="006C312E"/>
    <w:rsid w:val="006C3AA4"/>
    <w:rsid w:val="006E11A0"/>
    <w:rsid w:val="006E7BF2"/>
    <w:rsid w:val="006F40E0"/>
    <w:rsid w:val="00707003"/>
    <w:rsid w:val="00712985"/>
    <w:rsid w:val="00715A1B"/>
    <w:rsid w:val="00715F56"/>
    <w:rsid w:val="0072437D"/>
    <w:rsid w:val="0073240B"/>
    <w:rsid w:val="007414EF"/>
    <w:rsid w:val="007425B2"/>
    <w:rsid w:val="00746327"/>
    <w:rsid w:val="0075612F"/>
    <w:rsid w:val="00760726"/>
    <w:rsid w:val="007627AD"/>
    <w:rsid w:val="00766F32"/>
    <w:rsid w:val="007728D6"/>
    <w:rsid w:val="00774FB6"/>
    <w:rsid w:val="00777497"/>
    <w:rsid w:val="00782007"/>
    <w:rsid w:val="007840FC"/>
    <w:rsid w:val="00786DE2"/>
    <w:rsid w:val="007A3AD9"/>
    <w:rsid w:val="007B517E"/>
    <w:rsid w:val="007C04D5"/>
    <w:rsid w:val="007C679B"/>
    <w:rsid w:val="007D5575"/>
    <w:rsid w:val="007D7A3F"/>
    <w:rsid w:val="007E227E"/>
    <w:rsid w:val="007E452D"/>
    <w:rsid w:val="007E71A6"/>
    <w:rsid w:val="007F2512"/>
    <w:rsid w:val="007F7261"/>
    <w:rsid w:val="0081054E"/>
    <w:rsid w:val="0081685F"/>
    <w:rsid w:val="00824E99"/>
    <w:rsid w:val="0083003E"/>
    <w:rsid w:val="008325E7"/>
    <w:rsid w:val="0083483F"/>
    <w:rsid w:val="008357C2"/>
    <w:rsid w:val="00837F1A"/>
    <w:rsid w:val="008442CD"/>
    <w:rsid w:val="00852E5C"/>
    <w:rsid w:val="00876CFD"/>
    <w:rsid w:val="0088057C"/>
    <w:rsid w:val="00886EEC"/>
    <w:rsid w:val="00890A8F"/>
    <w:rsid w:val="008921F5"/>
    <w:rsid w:val="008922DE"/>
    <w:rsid w:val="008A11F1"/>
    <w:rsid w:val="008B3C99"/>
    <w:rsid w:val="008B641D"/>
    <w:rsid w:val="008B6A1C"/>
    <w:rsid w:val="008B73B5"/>
    <w:rsid w:val="008B7F57"/>
    <w:rsid w:val="008D3921"/>
    <w:rsid w:val="008E4469"/>
    <w:rsid w:val="008F2D02"/>
    <w:rsid w:val="008F5A9C"/>
    <w:rsid w:val="008F5F67"/>
    <w:rsid w:val="008F616F"/>
    <w:rsid w:val="0090123D"/>
    <w:rsid w:val="00906F93"/>
    <w:rsid w:val="009076E8"/>
    <w:rsid w:val="00910691"/>
    <w:rsid w:val="009236BD"/>
    <w:rsid w:val="0092765C"/>
    <w:rsid w:val="009358BD"/>
    <w:rsid w:val="00943E61"/>
    <w:rsid w:val="0094629A"/>
    <w:rsid w:val="00954B03"/>
    <w:rsid w:val="00961E85"/>
    <w:rsid w:val="009638C5"/>
    <w:rsid w:val="00964E60"/>
    <w:rsid w:val="00973F29"/>
    <w:rsid w:val="00974273"/>
    <w:rsid w:val="009778F9"/>
    <w:rsid w:val="00981739"/>
    <w:rsid w:val="0098726A"/>
    <w:rsid w:val="009A316B"/>
    <w:rsid w:val="009B0871"/>
    <w:rsid w:val="009E448D"/>
    <w:rsid w:val="009F384F"/>
    <w:rsid w:val="009F7943"/>
    <w:rsid w:val="00A01CD8"/>
    <w:rsid w:val="00A01D36"/>
    <w:rsid w:val="00A02BED"/>
    <w:rsid w:val="00A14936"/>
    <w:rsid w:val="00A16FFE"/>
    <w:rsid w:val="00A203CF"/>
    <w:rsid w:val="00A33A2A"/>
    <w:rsid w:val="00A357F6"/>
    <w:rsid w:val="00A4154E"/>
    <w:rsid w:val="00A472A6"/>
    <w:rsid w:val="00A529D9"/>
    <w:rsid w:val="00A5416A"/>
    <w:rsid w:val="00A5707E"/>
    <w:rsid w:val="00A57FA1"/>
    <w:rsid w:val="00A72BA6"/>
    <w:rsid w:val="00A7672A"/>
    <w:rsid w:val="00A77096"/>
    <w:rsid w:val="00A8361B"/>
    <w:rsid w:val="00A87685"/>
    <w:rsid w:val="00A92D07"/>
    <w:rsid w:val="00AA1CBF"/>
    <w:rsid w:val="00AA3C01"/>
    <w:rsid w:val="00AA43C6"/>
    <w:rsid w:val="00AB00B2"/>
    <w:rsid w:val="00AB7BFC"/>
    <w:rsid w:val="00AC27A7"/>
    <w:rsid w:val="00AC62B0"/>
    <w:rsid w:val="00AD01EC"/>
    <w:rsid w:val="00AE4B8C"/>
    <w:rsid w:val="00AE634D"/>
    <w:rsid w:val="00AE65C5"/>
    <w:rsid w:val="00AF5BB4"/>
    <w:rsid w:val="00AF6C71"/>
    <w:rsid w:val="00B0251C"/>
    <w:rsid w:val="00B168C1"/>
    <w:rsid w:val="00B37099"/>
    <w:rsid w:val="00B40E94"/>
    <w:rsid w:val="00B4356F"/>
    <w:rsid w:val="00B4423A"/>
    <w:rsid w:val="00B66DEB"/>
    <w:rsid w:val="00B73B69"/>
    <w:rsid w:val="00B863BF"/>
    <w:rsid w:val="00B93C99"/>
    <w:rsid w:val="00B96B61"/>
    <w:rsid w:val="00BA0AC0"/>
    <w:rsid w:val="00BA67B6"/>
    <w:rsid w:val="00BB0F9E"/>
    <w:rsid w:val="00BB2FFA"/>
    <w:rsid w:val="00BB5861"/>
    <w:rsid w:val="00BC208A"/>
    <w:rsid w:val="00BC4B25"/>
    <w:rsid w:val="00BD00C2"/>
    <w:rsid w:val="00BD056B"/>
    <w:rsid w:val="00BD2C18"/>
    <w:rsid w:val="00BD4092"/>
    <w:rsid w:val="00BD7590"/>
    <w:rsid w:val="00BE0C99"/>
    <w:rsid w:val="00BE2266"/>
    <w:rsid w:val="00BE3482"/>
    <w:rsid w:val="00BE5291"/>
    <w:rsid w:val="00BE670E"/>
    <w:rsid w:val="00BE6FDC"/>
    <w:rsid w:val="00BE70FD"/>
    <w:rsid w:val="00C04802"/>
    <w:rsid w:val="00C1713F"/>
    <w:rsid w:val="00C173DF"/>
    <w:rsid w:val="00C21778"/>
    <w:rsid w:val="00C26826"/>
    <w:rsid w:val="00C46482"/>
    <w:rsid w:val="00C47A28"/>
    <w:rsid w:val="00C60259"/>
    <w:rsid w:val="00C70588"/>
    <w:rsid w:val="00C726F2"/>
    <w:rsid w:val="00C83461"/>
    <w:rsid w:val="00C91D4F"/>
    <w:rsid w:val="00C94404"/>
    <w:rsid w:val="00C95B25"/>
    <w:rsid w:val="00CA1BDB"/>
    <w:rsid w:val="00CA213F"/>
    <w:rsid w:val="00CB16E1"/>
    <w:rsid w:val="00CC1756"/>
    <w:rsid w:val="00CC4C93"/>
    <w:rsid w:val="00CC5C73"/>
    <w:rsid w:val="00CD3FA6"/>
    <w:rsid w:val="00CF1932"/>
    <w:rsid w:val="00CF1F20"/>
    <w:rsid w:val="00D04F6E"/>
    <w:rsid w:val="00D120D3"/>
    <w:rsid w:val="00D2078B"/>
    <w:rsid w:val="00D26502"/>
    <w:rsid w:val="00D51AFB"/>
    <w:rsid w:val="00D51BBE"/>
    <w:rsid w:val="00D53AAE"/>
    <w:rsid w:val="00D54F1D"/>
    <w:rsid w:val="00D74EAC"/>
    <w:rsid w:val="00D82642"/>
    <w:rsid w:val="00DB0B7D"/>
    <w:rsid w:val="00DB298C"/>
    <w:rsid w:val="00DB5228"/>
    <w:rsid w:val="00DD6139"/>
    <w:rsid w:val="00DD733D"/>
    <w:rsid w:val="00DF432E"/>
    <w:rsid w:val="00DF490E"/>
    <w:rsid w:val="00DF594D"/>
    <w:rsid w:val="00E01636"/>
    <w:rsid w:val="00E039CD"/>
    <w:rsid w:val="00E05A8C"/>
    <w:rsid w:val="00E10108"/>
    <w:rsid w:val="00E110A9"/>
    <w:rsid w:val="00E11676"/>
    <w:rsid w:val="00E14A9E"/>
    <w:rsid w:val="00E2196A"/>
    <w:rsid w:val="00E3208D"/>
    <w:rsid w:val="00E375A9"/>
    <w:rsid w:val="00E41478"/>
    <w:rsid w:val="00E416FF"/>
    <w:rsid w:val="00E4319B"/>
    <w:rsid w:val="00E56521"/>
    <w:rsid w:val="00E56A0C"/>
    <w:rsid w:val="00E57D67"/>
    <w:rsid w:val="00E64175"/>
    <w:rsid w:val="00E73D03"/>
    <w:rsid w:val="00EB3E90"/>
    <w:rsid w:val="00EC25BD"/>
    <w:rsid w:val="00EE0E0A"/>
    <w:rsid w:val="00EE6FFF"/>
    <w:rsid w:val="00F01A8C"/>
    <w:rsid w:val="00F027CA"/>
    <w:rsid w:val="00F066A9"/>
    <w:rsid w:val="00F11692"/>
    <w:rsid w:val="00F1320F"/>
    <w:rsid w:val="00F203C9"/>
    <w:rsid w:val="00F2091E"/>
    <w:rsid w:val="00F21D96"/>
    <w:rsid w:val="00F31FC8"/>
    <w:rsid w:val="00F41D3F"/>
    <w:rsid w:val="00F4731F"/>
    <w:rsid w:val="00F5214A"/>
    <w:rsid w:val="00F60289"/>
    <w:rsid w:val="00F74E04"/>
    <w:rsid w:val="00F76593"/>
    <w:rsid w:val="00F91277"/>
    <w:rsid w:val="00F92763"/>
    <w:rsid w:val="00F9561B"/>
    <w:rsid w:val="00F9736F"/>
    <w:rsid w:val="00F973EC"/>
    <w:rsid w:val="00FA1968"/>
    <w:rsid w:val="00FA1D0B"/>
    <w:rsid w:val="00FA31DF"/>
    <w:rsid w:val="00FB2F73"/>
    <w:rsid w:val="00FB45B3"/>
    <w:rsid w:val="00FB795F"/>
    <w:rsid w:val="00FD65E4"/>
    <w:rsid w:val="00FE085B"/>
    <w:rsid w:val="00FE29F1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2553"/>
  <w15:docId w15:val="{0F5FE553-4AC5-42A1-B357-1BD9580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7A2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C5C7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C73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C73"/>
    <w:rPr>
      <w:rFonts w:ascii="Lucida Grande" w:hAnsi="Lucida Grande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405A85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5A85"/>
  </w:style>
  <w:style w:type="character" w:styleId="SayfaNumaras">
    <w:name w:val="page number"/>
    <w:basedOn w:val="VarsaylanParagrafYazTipi"/>
    <w:uiPriority w:val="99"/>
    <w:semiHidden/>
    <w:unhideWhenUsed/>
    <w:rsid w:val="00405A85"/>
  </w:style>
  <w:style w:type="table" w:styleId="TabloKlavuzu">
    <w:name w:val="Table Grid"/>
    <w:basedOn w:val="NormalTablo"/>
    <w:uiPriority w:val="39"/>
    <w:rsid w:val="0056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5677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5677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8A11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8E4310-9302-4928-B5F1-CD2D37DE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bilgekagan.ozen@vakifbank.com.tr</dc:creator>
  <cp:keywords/>
  <dc:description/>
  <cp:lastModifiedBy>Sosyal</cp:lastModifiedBy>
  <cp:revision>2</cp:revision>
  <cp:lastPrinted>2018-01-28T21:01:00Z</cp:lastPrinted>
  <dcterms:created xsi:type="dcterms:W3CDTF">2019-09-09T12:24:00Z</dcterms:created>
  <dcterms:modified xsi:type="dcterms:W3CDTF">2019-09-09T12:24:00Z</dcterms:modified>
</cp:coreProperties>
</file>