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A9A" w:rsidRPr="00F01A8C" w:rsidRDefault="008A3A9A" w:rsidP="008A3A9A">
      <w:pPr>
        <w:spacing w:line="276" w:lineRule="auto"/>
        <w:jc w:val="both"/>
        <w:rPr>
          <w:rFonts w:ascii="Cambria" w:hAnsi="Cambria"/>
          <w:b/>
          <w:sz w:val="24"/>
          <w:szCs w:val="24"/>
        </w:rPr>
      </w:pPr>
      <w:r w:rsidRPr="00F01A8C">
        <w:rPr>
          <w:rFonts w:ascii="Cambria" w:hAnsi="Cambria"/>
          <w:b/>
          <w:sz w:val="24"/>
          <w:szCs w:val="24"/>
        </w:rPr>
        <w:t>NÜKLEER ÖZELLİKLER</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Kuantum mekaniğinin kanunlarının geçerli olduğu </w:t>
      </w:r>
      <w:proofErr w:type="gramStart"/>
      <w:r w:rsidRPr="00E41478">
        <w:rPr>
          <w:rFonts w:ascii="Cambria" w:hAnsi="Cambria"/>
          <w:sz w:val="24"/>
          <w:szCs w:val="24"/>
        </w:rPr>
        <w:t>bir çok</w:t>
      </w:r>
      <w:proofErr w:type="gramEnd"/>
      <w:r w:rsidRPr="00E41478">
        <w:rPr>
          <w:rFonts w:ascii="Cambria" w:hAnsi="Cambria"/>
          <w:sz w:val="24"/>
          <w:szCs w:val="24"/>
        </w:rPr>
        <w:t xml:space="preserve"> sistemde olduğu gibi, </w:t>
      </w:r>
      <w:proofErr w:type="spellStart"/>
      <w:r w:rsidRPr="00E41478">
        <w:rPr>
          <w:rFonts w:ascii="Cambria" w:hAnsi="Cambria"/>
          <w:sz w:val="24"/>
          <w:szCs w:val="24"/>
        </w:rPr>
        <w:t>makroskopik</w:t>
      </w:r>
      <w:proofErr w:type="spellEnd"/>
      <w:r w:rsidRPr="00E41478">
        <w:rPr>
          <w:rFonts w:ascii="Cambria" w:hAnsi="Cambria"/>
          <w:sz w:val="24"/>
          <w:szCs w:val="24"/>
        </w:rPr>
        <w:t xml:space="preserve"> bir cismi tanımlamak çekirdeği tanımlamaktan çok daha kolaydır. Ortalama ağırlıkta bir çekirdek, 50 tane nükleondan oluşur. Nükleonlar arası etkileşimleri yazmak için </w:t>
      </w:r>
      <m:oMath>
        <m:r>
          <w:rPr>
            <w:rFonts w:ascii="Cambria Math" w:hAnsi="Cambria Math"/>
            <w:sz w:val="24"/>
            <w:szCs w:val="24"/>
          </w:rPr>
          <m:t>50!</m:t>
        </m:r>
      </m:oMath>
      <w:r w:rsidRPr="00E41478">
        <w:rPr>
          <w:rFonts w:ascii="Cambria" w:hAnsi="Cambria"/>
          <w:sz w:val="24"/>
          <w:szCs w:val="24"/>
        </w:rPr>
        <w:t xml:space="preserve"> kadar terime ihtiyaç duyulabilir. </w:t>
      </w:r>
      <m:oMath>
        <m:r>
          <w:rPr>
            <w:rFonts w:ascii="Cambria Math" w:hAnsi="Cambria Math"/>
            <w:sz w:val="24"/>
            <w:szCs w:val="24"/>
          </w:rPr>
          <m:t>(50!≅</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64</m:t>
            </m:r>
          </m:sup>
        </m:sSup>
        <m:r>
          <w:rPr>
            <w:rFonts w:ascii="Cambria Math" w:hAnsi="Cambria Math"/>
            <w:sz w:val="24"/>
            <w:szCs w:val="24"/>
          </w:rPr>
          <m:t>)</m:t>
        </m:r>
      </m:oMath>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Para>
        <m:oMathParaPr>
          <m:jc m:val="left"/>
        </m:oMathParaPr>
        <m:oMath>
          <m:r>
            <w:rPr>
              <w:rFonts w:ascii="Cambria Math" w:hAnsi="Cambria Math"/>
              <w:sz w:val="24"/>
              <w:szCs w:val="24"/>
            </w:rPr>
            <m:t>V=</m:t>
          </m:r>
          <m:nary>
            <m:naryPr>
              <m:chr m:val="∑"/>
              <m:limLoc m:val="undOvr"/>
              <m:ctrlPr>
                <w:rPr>
                  <w:rFonts w:ascii="Cambria Math" w:hAnsi="Cambria Math"/>
                  <w:i/>
                  <w:sz w:val="24"/>
                  <w:szCs w:val="24"/>
                </w:rPr>
              </m:ctrlPr>
            </m:naryPr>
            <m:sub>
              <m:r>
                <w:rPr>
                  <w:rFonts w:ascii="Cambria Math" w:hAnsi="Cambria Math"/>
                  <w:sz w:val="24"/>
                  <w:szCs w:val="24"/>
                </w:rPr>
                <m:t>i,j</m:t>
              </m:r>
            </m:sub>
            <m:sup>
              <m:r>
                <w:rPr>
                  <w:rFonts w:ascii="Cambria Math" w:hAnsi="Cambria Math"/>
                  <w:sz w:val="24"/>
                  <w:szCs w:val="24"/>
                </w:rPr>
                <m:t>N</m:t>
              </m:r>
            </m:sup>
            <m:e>
              <m:r>
                <w:rPr>
                  <w:rFonts w:ascii="Cambria Math" w:hAnsi="Cambria Math"/>
                  <w:sz w:val="24"/>
                  <w:szCs w:val="24"/>
                </w:rPr>
                <m:t>V</m:t>
              </m:r>
              <m:d>
                <m:dPr>
                  <m:ctrlPr>
                    <w:rPr>
                      <w:rFonts w:ascii="Cambria Math" w:hAnsi="Cambria Math"/>
                      <w:i/>
                      <w:sz w:val="24"/>
                      <w:szCs w:val="24"/>
                    </w:rPr>
                  </m:ctrlPr>
                </m:dPr>
                <m:e>
                  <m:r>
                    <w:rPr>
                      <w:rFonts w:ascii="Cambria Math" w:hAnsi="Cambria Math"/>
                      <w:sz w:val="24"/>
                      <w:szCs w:val="24"/>
                    </w:rPr>
                    <m:t>i,j</m:t>
                  </m:r>
                </m:e>
              </m:d>
              <m:r>
                <w:rPr>
                  <w:rFonts w:ascii="Cambria Math" w:hAnsi="Cambria Math"/>
                  <w:sz w:val="24"/>
                  <w:szCs w:val="24"/>
                </w:rPr>
                <m:t>+</m:t>
              </m:r>
            </m:e>
          </m:nary>
          <m:nary>
            <m:naryPr>
              <m:chr m:val="∑"/>
              <m:limLoc m:val="undOvr"/>
              <m:ctrlPr>
                <w:rPr>
                  <w:rFonts w:ascii="Cambria Math" w:hAnsi="Cambria Math"/>
                  <w:i/>
                  <w:sz w:val="24"/>
                  <w:szCs w:val="24"/>
                </w:rPr>
              </m:ctrlPr>
            </m:naryPr>
            <m:sub>
              <m:r>
                <w:rPr>
                  <w:rFonts w:ascii="Cambria Math" w:hAnsi="Cambria Math"/>
                  <w:sz w:val="24"/>
                  <w:szCs w:val="24"/>
                </w:rPr>
                <m:t>i,j,k</m:t>
              </m:r>
            </m:sub>
            <m:sup>
              <m:r>
                <w:rPr>
                  <w:rFonts w:ascii="Cambria Math" w:hAnsi="Cambria Math"/>
                  <w:sz w:val="24"/>
                  <w:szCs w:val="24"/>
                </w:rPr>
                <m:t>N</m:t>
              </m:r>
            </m:sup>
            <m:e>
              <m:r>
                <w:rPr>
                  <w:rFonts w:ascii="Cambria Math" w:hAnsi="Cambria Math"/>
                  <w:sz w:val="24"/>
                  <w:szCs w:val="24"/>
                </w:rPr>
                <m:t>V</m:t>
              </m:r>
              <m:d>
                <m:dPr>
                  <m:ctrlPr>
                    <w:rPr>
                      <w:rFonts w:ascii="Cambria Math" w:hAnsi="Cambria Math"/>
                      <w:i/>
                      <w:sz w:val="24"/>
                      <w:szCs w:val="24"/>
                    </w:rPr>
                  </m:ctrlPr>
                </m:dPr>
                <m:e>
                  <m:r>
                    <w:rPr>
                      <w:rFonts w:ascii="Cambria Math" w:hAnsi="Cambria Math"/>
                      <w:sz w:val="24"/>
                      <w:szCs w:val="24"/>
                    </w:rPr>
                    <m:t>i,j,k</m:t>
                  </m:r>
                </m:e>
              </m:d>
              <m:r>
                <w:rPr>
                  <w:rFonts w:ascii="Cambria Math" w:hAnsi="Cambria Math"/>
                  <w:sz w:val="24"/>
                  <w:szCs w:val="24"/>
                </w:rPr>
                <m:t>+…</m:t>
              </m:r>
            </m:e>
          </m:nary>
        </m:oMath>
      </m:oMathPara>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    </w:t>
      </w:r>
      <m:oMath>
        <m:r>
          <w:rPr>
            <w:rFonts w:ascii="Cambria Math" w:hAnsi="Cambria Math"/>
            <w:sz w:val="24"/>
            <w:szCs w:val="24"/>
          </w:rPr>
          <m:t>=</m:t>
        </m:r>
      </m:oMath>
      <w:r w:rsidRPr="00E41478">
        <w:rPr>
          <w:rFonts w:ascii="Cambria" w:hAnsi="Cambria"/>
          <w:sz w:val="24"/>
          <w:szCs w:val="24"/>
        </w:rPr>
        <w:t xml:space="preserve"> </w:t>
      </w:r>
      <w:proofErr w:type="gramStart"/>
      <w:r w:rsidRPr="00E41478">
        <w:rPr>
          <w:rFonts w:ascii="Cambria" w:hAnsi="Cambria"/>
          <w:sz w:val="24"/>
          <w:szCs w:val="24"/>
        </w:rPr>
        <w:t>iki</w:t>
      </w:r>
      <w:proofErr w:type="gramEnd"/>
      <w:r w:rsidRPr="00E41478">
        <w:rPr>
          <w:rFonts w:ascii="Cambria" w:hAnsi="Cambria"/>
          <w:sz w:val="24"/>
          <w:szCs w:val="24"/>
        </w:rPr>
        <w:t>-cisim+üç-cisim+dört-cisim+ ... +N-cisim et</w:t>
      </w:r>
      <w:proofErr w:type="spellStart"/>
      <w:r w:rsidRPr="00E41478">
        <w:rPr>
          <w:rFonts w:ascii="Cambria" w:hAnsi="Cambria"/>
          <w:sz w:val="24"/>
          <w:szCs w:val="24"/>
        </w:rPr>
        <w:t>kileşmelerinin</w:t>
      </w:r>
      <w:proofErr w:type="spellEnd"/>
      <w:r w:rsidRPr="00E41478">
        <w:rPr>
          <w:rFonts w:ascii="Cambria" w:hAnsi="Cambria"/>
          <w:sz w:val="24"/>
          <w:szCs w:val="24"/>
        </w:rPr>
        <w:t xml:space="preserve"> tümü.</w:t>
      </w:r>
    </w:p>
    <w:p w:rsidR="008A3A9A" w:rsidRPr="00E41478" w:rsidRDefault="008A3A9A" w:rsidP="008A3A9A">
      <w:pPr>
        <w:spacing w:line="276" w:lineRule="auto"/>
        <w:jc w:val="both"/>
        <w:rPr>
          <w:rFonts w:ascii="Cambria" w:hAnsi="Cambria"/>
          <w:sz w:val="24"/>
          <w:szCs w:val="24"/>
        </w:rPr>
      </w:pPr>
    </w:p>
    <w:p w:rsidR="008A3A9A" w:rsidRDefault="008A3A9A" w:rsidP="008A3A9A">
      <w:pPr>
        <w:spacing w:line="276" w:lineRule="auto"/>
        <w:jc w:val="both"/>
        <w:rPr>
          <w:rFonts w:ascii="Cambria" w:hAnsi="Cambria"/>
          <w:sz w:val="24"/>
          <w:szCs w:val="24"/>
        </w:rPr>
      </w:pPr>
      <w:r w:rsidRPr="00E41478">
        <w:rPr>
          <w:rFonts w:ascii="Cambria" w:hAnsi="Cambria"/>
          <w:sz w:val="24"/>
          <w:szCs w:val="24"/>
        </w:rPr>
        <w:t xml:space="preserve">Dolayısıyla çekirdeğin bütün genel özelliklerini belirlemek için farklı bir yol bulmalıyız. Belli bir duyarlılığa kadar çekirdeği az sayıdaki parametreler vasıtasıyla tanımlamak mümkündür. Bunlar ortak, </w:t>
      </w:r>
      <w:proofErr w:type="spellStart"/>
      <w:r w:rsidRPr="00E41478">
        <w:rPr>
          <w:rFonts w:ascii="Cambria" w:hAnsi="Cambria"/>
          <w:sz w:val="24"/>
          <w:szCs w:val="24"/>
        </w:rPr>
        <w:t>makroskopik</w:t>
      </w:r>
      <w:proofErr w:type="spellEnd"/>
      <w:r w:rsidRPr="00E41478">
        <w:rPr>
          <w:rFonts w:ascii="Cambria" w:hAnsi="Cambria"/>
          <w:sz w:val="24"/>
          <w:szCs w:val="24"/>
        </w:rPr>
        <w:t xml:space="preserve"> parametrelerdir. Elektrik yükü, yarıçapı, kütlesi, bağlanma enerjisi, </w:t>
      </w:r>
      <w:proofErr w:type="spellStart"/>
      <w:r w:rsidRPr="00E41478">
        <w:rPr>
          <w:rFonts w:ascii="Cambria" w:hAnsi="Cambria"/>
          <w:sz w:val="24"/>
          <w:szCs w:val="24"/>
        </w:rPr>
        <w:t>açısal</w:t>
      </w:r>
      <w:proofErr w:type="spellEnd"/>
      <w:r w:rsidRPr="00E41478">
        <w:rPr>
          <w:rFonts w:ascii="Cambria" w:hAnsi="Cambria"/>
          <w:sz w:val="24"/>
          <w:szCs w:val="24"/>
        </w:rPr>
        <w:t xml:space="preserve"> momentumu, </w:t>
      </w:r>
      <w:proofErr w:type="gramStart"/>
      <w:r w:rsidRPr="00E41478">
        <w:rPr>
          <w:rFonts w:ascii="Cambria" w:hAnsi="Cambria"/>
          <w:sz w:val="24"/>
          <w:szCs w:val="24"/>
        </w:rPr>
        <w:t>paritesi</w:t>
      </w:r>
      <w:proofErr w:type="gramEnd"/>
      <w:r w:rsidRPr="00E41478">
        <w:rPr>
          <w:rFonts w:ascii="Cambria" w:hAnsi="Cambria"/>
          <w:sz w:val="24"/>
          <w:szCs w:val="24"/>
        </w:rPr>
        <w:t xml:space="preserve">, manyetik </w:t>
      </w:r>
      <w:proofErr w:type="spellStart"/>
      <w:r w:rsidRPr="00E41478">
        <w:rPr>
          <w:rFonts w:ascii="Cambria" w:hAnsi="Cambria"/>
          <w:sz w:val="24"/>
          <w:szCs w:val="24"/>
        </w:rPr>
        <w:t>dipolü</w:t>
      </w:r>
      <w:proofErr w:type="spellEnd"/>
      <w:r w:rsidRPr="00E41478">
        <w:rPr>
          <w:rFonts w:ascii="Cambria" w:hAnsi="Cambria"/>
          <w:sz w:val="24"/>
          <w:szCs w:val="24"/>
        </w:rPr>
        <w:t xml:space="preserve">, elektrik </w:t>
      </w:r>
      <w:proofErr w:type="spellStart"/>
      <w:r w:rsidRPr="00E41478">
        <w:rPr>
          <w:rFonts w:ascii="Cambria" w:hAnsi="Cambria"/>
          <w:sz w:val="24"/>
          <w:szCs w:val="24"/>
        </w:rPr>
        <w:t>kuadrupolü</w:t>
      </w:r>
      <w:proofErr w:type="spellEnd"/>
      <w:r w:rsidRPr="00E41478">
        <w:rPr>
          <w:rFonts w:ascii="Cambria" w:hAnsi="Cambria"/>
          <w:sz w:val="24"/>
          <w:szCs w:val="24"/>
        </w:rPr>
        <w:t xml:space="preserve"> ve uyarılmış öz-durumların enerjileri; bunlar çekirdeğin statik özellikleridir. Ayrıca dinamik özellikleri de söz konusudur. Bireysel nükleonlar arasındaki etkileşmeler cinsinden çekirdeğin bu statik ve dinamik özelliklerini anlamaya çalışmak nükleer fiziğin görevidir.</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   </w:t>
      </w:r>
    </w:p>
    <w:p w:rsidR="008A3A9A" w:rsidRPr="00F01A8C" w:rsidRDefault="008A3A9A" w:rsidP="008A3A9A">
      <w:pPr>
        <w:spacing w:line="276" w:lineRule="auto"/>
        <w:jc w:val="both"/>
        <w:rPr>
          <w:rFonts w:ascii="Cambria" w:hAnsi="Cambria"/>
          <w:b/>
          <w:i/>
          <w:sz w:val="24"/>
          <w:szCs w:val="24"/>
        </w:rPr>
      </w:pPr>
      <w:r w:rsidRPr="00F01A8C">
        <w:rPr>
          <w:rFonts w:ascii="Cambria" w:hAnsi="Cambria"/>
          <w:b/>
          <w:i/>
          <w:sz w:val="24"/>
          <w:szCs w:val="24"/>
        </w:rPr>
        <w:t>3.1. ÇEKİRDEK YARIÇAPI:</w:t>
      </w:r>
    </w:p>
    <w:p w:rsidR="008A3A9A" w:rsidRPr="00E41478" w:rsidRDefault="008A3A9A" w:rsidP="008A3A9A">
      <w:pPr>
        <w:spacing w:line="276" w:lineRule="auto"/>
        <w:jc w:val="both"/>
        <w:rPr>
          <w:rFonts w:ascii="Cambria" w:hAnsi="Cambria"/>
          <w:sz w:val="24"/>
          <w:szCs w:val="24"/>
          <w:u w:val="single"/>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Atomun yarıçapında olduğu gibi, çekirdeğin yarıçapı da tam olarak tanımlanabilecek fiziksel bir büyüklük değildir. Ne atom ne de çekirdek keskin sınırları olan katı küreler değildir. Atomu bir arada tutan </w:t>
      </w:r>
      <w:proofErr w:type="spellStart"/>
      <w:r w:rsidRPr="00E41478">
        <w:rPr>
          <w:rFonts w:ascii="Cambria" w:hAnsi="Cambria"/>
          <w:sz w:val="24"/>
          <w:szCs w:val="24"/>
        </w:rPr>
        <w:t>Coulomb</w:t>
      </w:r>
      <w:proofErr w:type="spellEnd"/>
      <w:r w:rsidRPr="00E41478">
        <w:rPr>
          <w:rFonts w:ascii="Cambria" w:hAnsi="Cambria"/>
          <w:sz w:val="24"/>
          <w:szCs w:val="24"/>
        </w:rPr>
        <w:t xml:space="preserve"> potansiyeli neticesinde oluşan elektronik yük dağılımı </w:t>
      </w:r>
      <w:proofErr w:type="spellStart"/>
      <w:r w:rsidRPr="00E41478">
        <w:rPr>
          <w:rFonts w:ascii="Cambria" w:hAnsi="Cambria"/>
          <w:sz w:val="24"/>
          <w:szCs w:val="24"/>
        </w:rPr>
        <w:t>kuantumsal</w:t>
      </w:r>
      <w:proofErr w:type="spellEnd"/>
      <w:r w:rsidRPr="00E41478">
        <w:rPr>
          <w:rFonts w:ascii="Cambria" w:hAnsi="Cambria"/>
          <w:sz w:val="24"/>
          <w:szCs w:val="24"/>
        </w:rPr>
        <w:t xml:space="preserve"> olarak sonsuza uzanır, fakat </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 xml:space="preserve"> m</m:t>
        </m:r>
      </m:oMath>
      <w:r w:rsidRPr="00E41478">
        <w:rPr>
          <w:rFonts w:ascii="Cambria" w:hAnsi="Cambria"/>
          <w:sz w:val="24"/>
          <w:szCs w:val="24"/>
        </w:rPr>
        <w:t>’den büyük uzaklıklarda ihmal edilebilecek büyüklüktedir. Çekirdekte, durum biraz daha iyidir. Gelecek derslerde inceleyeceğimiz gibi, nükleon yoğunluğu ve ortalama nükleer potansiyel aynı uzay bağımlılığına sahiptir. Kısa mesafelerde hemen hemen sabit ve bunun ötesinde ise hızlı bir şekilde sıfıra gitmektedir. Dolayısıyla nükleer şekli iki parametre ile tanımlamak mümkündür. Ortalama yarıçap; yoğunluğun merkezdeki değerinin yarıya düştü uzaklık ve “kabuk kalınlığı”; yoğunluğun maksimum değerine yakın büyüklüğe düştüğü uzaklıktır. Küresel olmayan çekirdeği tanımlamak için de üçüncü bir parametre.</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p>
    <w:p w:rsidR="008A3A9A" w:rsidRPr="00F01A8C" w:rsidRDefault="008A3A9A" w:rsidP="008A3A9A">
      <w:pPr>
        <w:spacing w:line="276" w:lineRule="auto"/>
        <w:jc w:val="both"/>
        <w:rPr>
          <w:rFonts w:ascii="Cambria" w:hAnsi="Cambria"/>
          <w:i/>
          <w:sz w:val="24"/>
          <w:szCs w:val="24"/>
          <w:u w:val="single"/>
        </w:rPr>
      </w:pPr>
      <w:r w:rsidRPr="00F01A8C">
        <w:rPr>
          <w:rFonts w:ascii="Cambria" w:hAnsi="Cambria"/>
          <w:i/>
          <w:sz w:val="24"/>
          <w:szCs w:val="24"/>
          <w:u w:val="single"/>
        </w:rPr>
        <w:t>Nükleer yük yoğunluğunun dağılımı</w:t>
      </w:r>
    </w:p>
    <w:p w:rsidR="008A3A9A" w:rsidRPr="00E41478" w:rsidRDefault="008A3A9A" w:rsidP="008A3A9A">
      <w:pPr>
        <w:spacing w:line="276" w:lineRule="auto"/>
        <w:jc w:val="both"/>
        <w:rPr>
          <w:rFonts w:ascii="Cambria" w:hAnsi="Cambria"/>
          <w:b/>
          <w:i/>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Nükleer yük dağılımı büyük ölçüde çekirdekteki proton dağılımı hakkında bilgi verir. Yüklü bir parçacığın (elektron) çekirdekle </w:t>
      </w:r>
      <w:proofErr w:type="spellStart"/>
      <w:r w:rsidRPr="00E41478">
        <w:rPr>
          <w:rFonts w:ascii="Cambria" w:hAnsi="Cambria"/>
          <w:sz w:val="24"/>
          <w:szCs w:val="24"/>
        </w:rPr>
        <w:t>Coulomb</w:t>
      </w:r>
      <w:proofErr w:type="spellEnd"/>
      <w:r w:rsidRPr="00E41478">
        <w:rPr>
          <w:rFonts w:ascii="Cambria" w:hAnsi="Cambria"/>
          <w:sz w:val="24"/>
          <w:szCs w:val="24"/>
        </w:rPr>
        <w:t xml:space="preserve"> etkileşmesini ölçerek nükleer yük dağılımı hakkında bilgi sahibi olabiliriz. Nükleer parçacıkların güçlü nükleer kuvvet ile </w:t>
      </w:r>
      <w:r w:rsidRPr="00E41478">
        <w:rPr>
          <w:rFonts w:ascii="Cambria" w:hAnsi="Cambria"/>
          <w:sz w:val="24"/>
          <w:szCs w:val="24"/>
        </w:rPr>
        <w:lastRenderedPageBreak/>
        <w:t>etkileşmelerini ölçmek suretiyle de, nükleer madde dağılımı adı verilen yüklü onların dağılımını belirleriz.</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Bir cismin büyüklüğünün ve şeklinin belirlenmesinin yolu, o cisimden saçılan radyasyonun (dalgaların) incelenmesidir. Cismi ve detaylarını görebilmek için kullanılan radyasyonun </w:t>
      </w:r>
      <w:proofErr w:type="spellStart"/>
      <w:r w:rsidRPr="00E41478">
        <w:rPr>
          <w:rFonts w:ascii="Cambria" w:hAnsi="Cambria"/>
          <w:sz w:val="24"/>
          <w:szCs w:val="24"/>
        </w:rPr>
        <w:t>dalgaboyu</w:t>
      </w:r>
      <w:proofErr w:type="spellEnd"/>
      <w:r w:rsidRPr="00E41478">
        <w:rPr>
          <w:rFonts w:ascii="Cambria" w:hAnsi="Cambria"/>
          <w:sz w:val="24"/>
          <w:szCs w:val="24"/>
        </w:rPr>
        <w:t xml:space="preserve"> cismin boyutlarından küçük olmalıdır. Aksi takdirde şekil muğlak ve belirsiz olacaktır.</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10 </w:t>
      </w:r>
      <w:proofErr w:type="spellStart"/>
      <w:r w:rsidRPr="00E41478">
        <w:rPr>
          <w:rFonts w:ascii="Cambria" w:hAnsi="Cambria"/>
          <w:sz w:val="24"/>
          <w:szCs w:val="24"/>
        </w:rPr>
        <w:t>fm</w:t>
      </w:r>
      <w:proofErr w:type="spellEnd"/>
      <w:r w:rsidRPr="00E41478">
        <w:rPr>
          <w:rFonts w:ascii="Cambria" w:hAnsi="Cambria"/>
          <w:sz w:val="24"/>
          <w:szCs w:val="24"/>
        </w:rPr>
        <w:t xml:space="preserve"> çapında bir çekirdek için </w:t>
      </w:r>
      <m:oMath>
        <m:r>
          <w:rPr>
            <w:rFonts w:ascii="Cambria Math" w:hAnsi="Cambria Math"/>
            <w:sz w:val="24"/>
            <w:szCs w:val="24"/>
          </w:rPr>
          <m:t>p≥100 MeV/c</m:t>
        </m:r>
      </m:oMath>
      <w:r w:rsidRPr="00E41478">
        <w:rPr>
          <w:rFonts w:ascii="Cambria" w:hAnsi="Cambria"/>
          <w:sz w:val="24"/>
          <w:szCs w:val="24"/>
        </w:rPr>
        <w:t xml:space="preserve"> olmalıdır. (</w:t>
      </w:r>
      <m:oMath>
        <m:r>
          <w:rPr>
            <w:rFonts w:ascii="Cambria Math" w:hAnsi="Cambria Math"/>
            <w:sz w:val="24"/>
            <w:szCs w:val="24"/>
          </w:rPr>
          <m:t>∆p∆x≥ћ/2</m:t>
        </m:r>
      </m:oMath>
      <w:r w:rsidRPr="00E41478">
        <w:rPr>
          <w:rFonts w:ascii="Cambria" w:hAnsi="Cambria"/>
          <w:sz w:val="24"/>
          <w:szCs w:val="24"/>
        </w:rPr>
        <w:t>)</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Yüksek enerji hızlandırıcılarında </w:t>
      </w:r>
      <m:oMath>
        <m:r>
          <w:rPr>
            <w:rFonts w:ascii="Cambria Math" w:hAnsi="Cambria Math"/>
            <w:sz w:val="24"/>
            <w:szCs w:val="24"/>
          </w:rPr>
          <m:t>100 MeV</m:t>
        </m:r>
      </m:oMath>
      <w:r w:rsidRPr="00E41478">
        <w:rPr>
          <w:rFonts w:ascii="Cambria" w:hAnsi="Cambria"/>
          <w:sz w:val="24"/>
          <w:szCs w:val="24"/>
        </w:rPr>
        <w:t xml:space="preserve">’den </w:t>
      </w:r>
      <m:oMath>
        <m:r>
          <w:rPr>
            <w:rFonts w:ascii="Cambria Math" w:hAnsi="Cambria Math"/>
            <w:sz w:val="24"/>
            <w:szCs w:val="24"/>
          </w:rPr>
          <m:t>1 GeV</m:t>
        </m:r>
      </m:oMath>
      <w:r w:rsidRPr="00E41478">
        <w:rPr>
          <w:rFonts w:ascii="Cambria" w:hAnsi="Cambria"/>
          <w:sz w:val="24"/>
          <w:szCs w:val="24"/>
        </w:rPr>
        <w:t>’e kadar enerjiye sahip elektronlar üretilebilmektedir. (Stanford doğrusal hızlandırıcısı)</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
        <m:r>
          <w:rPr>
            <w:rFonts w:ascii="Cambria Math" w:hAnsi="Cambria Math"/>
            <w:sz w:val="24"/>
            <w:szCs w:val="24"/>
          </w:rPr>
          <m:t>D-</m:t>
        </m:r>
      </m:oMath>
      <w:proofErr w:type="gramStart"/>
      <w:r w:rsidRPr="00E41478">
        <w:rPr>
          <w:rFonts w:ascii="Cambria" w:hAnsi="Cambria"/>
          <w:sz w:val="24"/>
          <w:szCs w:val="24"/>
        </w:rPr>
        <w:t>yarıçaplı</w:t>
      </w:r>
      <w:proofErr w:type="gramEnd"/>
      <w:r w:rsidRPr="00E41478">
        <w:rPr>
          <w:rFonts w:ascii="Cambria" w:hAnsi="Cambria"/>
          <w:sz w:val="24"/>
          <w:szCs w:val="24"/>
        </w:rPr>
        <w:t xml:space="preserve"> dairesel bir diskin oluşturduğu girişim deseninin ilk minimumu                  </w:t>
      </w:r>
      <m:oMath>
        <m:r>
          <w:rPr>
            <w:rFonts w:ascii="Cambria Math" w:hAnsi="Cambria Math"/>
            <w:sz w:val="24"/>
            <w:szCs w:val="24"/>
          </w:rPr>
          <m:t>θ=</m:t>
        </m:r>
        <m:sSup>
          <m:sSupPr>
            <m:ctrlPr>
              <w:rPr>
                <w:rFonts w:ascii="Cambria Math" w:hAnsi="Cambria Math"/>
                <w:i/>
                <w:sz w:val="24"/>
                <w:szCs w:val="24"/>
              </w:rPr>
            </m:ctrlPr>
          </m:sSupPr>
          <m:e>
            <m:r>
              <w:rPr>
                <w:rFonts w:ascii="Cambria Math" w:hAnsi="Cambria Math"/>
                <w:sz w:val="24"/>
                <w:szCs w:val="24"/>
              </w:rPr>
              <m:t>sin</m:t>
            </m:r>
          </m:e>
          <m:sup>
            <m:r>
              <w:rPr>
                <w:rFonts w:ascii="Cambria Math" w:hAnsi="Cambria Math"/>
                <w:sz w:val="24"/>
                <w:szCs w:val="24"/>
              </w:rPr>
              <m:t>-1</m:t>
            </m:r>
          </m:sup>
        </m:sSup>
        <m:r>
          <w:rPr>
            <w:rFonts w:ascii="Cambria Math" w:hAnsi="Cambria Math"/>
            <w:sz w:val="24"/>
            <w:szCs w:val="24"/>
          </w:rPr>
          <m:t>(1.22λ/D)</m:t>
        </m:r>
      </m:oMath>
      <w:r w:rsidRPr="00E41478">
        <w:rPr>
          <w:rFonts w:ascii="Cambria" w:hAnsi="Cambria"/>
          <w:sz w:val="24"/>
          <w:szCs w:val="24"/>
        </w:rPr>
        <w:t xml:space="preserve"> açısından oluşmalıdır.</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center"/>
        <w:rPr>
          <w:rFonts w:ascii="Cambria" w:hAnsi="Cambria"/>
          <w:sz w:val="24"/>
          <w:szCs w:val="24"/>
        </w:rPr>
      </w:pPr>
      <w:r w:rsidRPr="00E41478">
        <w:rPr>
          <w:rFonts w:ascii="Cambria" w:hAnsi="Cambria"/>
          <w:noProof/>
          <w:sz w:val="24"/>
          <w:szCs w:val="24"/>
        </w:rPr>
        <w:drawing>
          <wp:inline distT="0" distB="0" distL="0" distR="0" wp14:anchorId="444A19E4" wp14:editId="69D00BF4">
            <wp:extent cx="2859012" cy="3417129"/>
            <wp:effectExtent l="0" t="0" r="11430" b="12065"/>
            <wp:docPr id="31" name="Picture 31" descr="Macintosh HD:Users:byasatekin:Desktop:Ekran Resmi 2018-01-25 23.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byasatekin:Desktop:Ekran Resmi 2018-01-25 23.01.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9330" cy="3417509"/>
                    </a:xfrm>
                    <a:prstGeom prst="rect">
                      <a:avLst/>
                    </a:prstGeom>
                    <a:noFill/>
                    <a:ln>
                      <a:noFill/>
                    </a:ln>
                  </pic:spPr>
                </pic:pic>
              </a:graphicData>
            </a:graphic>
          </wp:inline>
        </w:drawing>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R</m:t>
              </m:r>
            </m:e>
            <m:sub>
              <m:sPre>
                <m:sPrePr>
                  <m:ctrlPr>
                    <w:rPr>
                      <w:rFonts w:ascii="Cambria Math" w:hAnsi="Cambria Math"/>
                      <w:i/>
                      <w:sz w:val="24"/>
                      <w:szCs w:val="24"/>
                    </w:rPr>
                  </m:ctrlPr>
                </m:sPrePr>
                <m:sub>
                  <m:r>
                    <w:rPr>
                      <w:rFonts w:ascii="Cambria Math" w:hAnsi="Cambria Math"/>
                      <w:sz w:val="24"/>
                      <w:szCs w:val="24"/>
                    </w:rPr>
                    <m:t xml:space="preserve"> </m:t>
                  </m:r>
                </m:sub>
                <m:sup>
                  <m:r>
                    <w:rPr>
                      <w:rFonts w:ascii="Cambria Math" w:hAnsi="Cambria Math"/>
                      <w:sz w:val="24"/>
                      <w:szCs w:val="24"/>
                    </w:rPr>
                    <m:t>16</m:t>
                  </m:r>
                </m:sup>
                <m:e>
                  <m:r>
                    <w:rPr>
                      <w:rFonts w:ascii="Cambria Math" w:hAnsi="Cambria Math"/>
                      <w:sz w:val="24"/>
                      <w:szCs w:val="24"/>
                    </w:rPr>
                    <m:t>O</m:t>
                  </m:r>
                </m:e>
              </m:sPre>
            </m:sub>
          </m:sSub>
          <m:r>
            <w:rPr>
              <w:rFonts w:ascii="Cambria Math" w:hAnsi="Cambria Math"/>
              <w:sz w:val="24"/>
              <w:szCs w:val="24"/>
            </w:rPr>
            <m:t xml:space="preserve">=2.6 fm                </m:t>
          </m:r>
          <m:sSub>
            <m:sSubPr>
              <m:ctrlPr>
                <w:rPr>
                  <w:rFonts w:ascii="Cambria Math" w:hAnsi="Cambria Math"/>
                  <w:i/>
                  <w:sz w:val="24"/>
                  <w:szCs w:val="24"/>
                </w:rPr>
              </m:ctrlPr>
            </m:sSubPr>
            <m:e>
              <m:r>
                <w:rPr>
                  <w:rFonts w:ascii="Cambria Math" w:hAnsi="Cambria Math"/>
                  <w:sz w:val="24"/>
                  <w:szCs w:val="24"/>
                </w:rPr>
                <m:t>R</m:t>
              </m:r>
            </m:e>
            <m:sub>
              <m:sSub>
                <m:sSubPr>
                  <m:ctrlPr>
                    <w:rPr>
                      <w:rFonts w:ascii="Cambria Math" w:hAnsi="Cambria Math"/>
                      <w:i/>
                      <w:sz w:val="24"/>
                      <w:szCs w:val="24"/>
                    </w:rPr>
                  </m:ctrlPr>
                </m:sSubPr>
                <m:e>
                  <m:r>
                    <w:rPr>
                      <w:rFonts w:ascii="Cambria Math" w:hAnsi="Cambria Math"/>
                      <w:sz w:val="24"/>
                      <w:szCs w:val="24"/>
                    </w:rPr>
                    <m:t>12</m:t>
                  </m:r>
                </m:e>
                <m:sub>
                  <m:r>
                    <w:rPr>
                      <w:rFonts w:ascii="Cambria Math" w:hAnsi="Cambria Math"/>
                      <w:sz w:val="24"/>
                      <w:szCs w:val="24"/>
                    </w:rPr>
                    <m:t>C</m:t>
                  </m:r>
                </m:sub>
              </m:sSub>
            </m:sub>
          </m:sSub>
          <m:r>
            <w:rPr>
              <w:rFonts w:ascii="Cambria Math" w:hAnsi="Cambria Math"/>
              <w:sz w:val="24"/>
              <w:szCs w:val="24"/>
            </w:rPr>
            <m:t>=2.3 fm</m:t>
          </m:r>
        </m:oMath>
      </m:oMathPara>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Minimumun derinliği yüzeyin ne kadar keskin olduğunun bir ifadesidir. </w:t>
      </w:r>
      <w:proofErr w:type="spellStart"/>
      <w:r w:rsidRPr="00E41478">
        <w:rPr>
          <w:rFonts w:ascii="Cambria" w:hAnsi="Cambria"/>
          <w:sz w:val="24"/>
          <w:szCs w:val="24"/>
        </w:rPr>
        <w:t>Kuantumsal</w:t>
      </w:r>
      <w:proofErr w:type="spellEnd"/>
      <w:r w:rsidRPr="00E41478">
        <w:rPr>
          <w:rFonts w:ascii="Cambria" w:hAnsi="Cambria"/>
          <w:sz w:val="24"/>
          <w:szCs w:val="24"/>
        </w:rPr>
        <w:t xml:space="preserve"> olarak olayı incelersek; momentumu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j</m:t>
                </m:r>
              </m:sub>
            </m:sSub>
          </m:e>
        </m:acc>
        <m:r>
          <w:rPr>
            <w:rFonts w:ascii="Cambria Math" w:hAnsi="Cambria Math"/>
            <w:sz w:val="24"/>
            <w:szCs w:val="24"/>
          </w:rPr>
          <m:t>=ℏ</m:t>
        </m:r>
      </m:oMath>
      <w:r w:rsidRPr="00E41478">
        <w:rPr>
          <w:rFonts w:ascii="Cambria" w:hAnsi="Cambria"/>
          <w:sz w:val="24"/>
          <w:szCs w:val="24"/>
        </w:rPr>
        <w:t xml:space="preserve">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j</m:t>
                </m:r>
              </m:sub>
            </m:sSub>
          </m:e>
        </m:acc>
      </m:oMath>
      <w:r w:rsidRPr="00E41478">
        <w:rPr>
          <w:rFonts w:ascii="Cambria" w:hAnsi="Cambria"/>
          <w:sz w:val="24"/>
          <w:szCs w:val="24"/>
        </w:rPr>
        <w:t xml:space="preserve"> olan serbest parçacığa karşılık gelen dalga fonksiyonu </w:t>
      </w: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j</m:t>
                    </m:r>
                  </m:sub>
                </m:sSub>
              </m:e>
            </m:acc>
            <m:acc>
              <m:accPr>
                <m:chr m:val="⃗"/>
                <m:ctrlPr>
                  <w:rPr>
                    <w:rFonts w:ascii="Cambria Math" w:hAnsi="Cambria Math"/>
                    <w:i/>
                    <w:sz w:val="24"/>
                    <w:szCs w:val="24"/>
                  </w:rPr>
                </m:ctrlPr>
              </m:accPr>
              <m:e>
                <m:r>
                  <w:rPr>
                    <w:rFonts w:ascii="Cambria Math" w:hAnsi="Cambria Math"/>
                    <w:sz w:val="24"/>
                    <w:szCs w:val="24"/>
                  </w:rPr>
                  <m:t>r</m:t>
                </m:r>
              </m:e>
            </m:acc>
          </m:sup>
        </m:sSup>
      </m:oMath>
      <w:r w:rsidRPr="00E41478">
        <w:rPr>
          <w:rFonts w:ascii="Cambria" w:hAnsi="Cambria"/>
          <w:sz w:val="24"/>
          <w:szCs w:val="24"/>
        </w:rPr>
        <w:t xml:space="preserve"> </w:t>
      </w:r>
      <m:oMath>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j</m:t>
                </m:r>
              </m:sub>
            </m:sSub>
          </m:e>
        </m:ac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j</m:t>
            </m:r>
          </m:sub>
        </m:sSub>
        <m:r>
          <w:rPr>
            <w:rFonts w:ascii="Cambria Math" w:hAnsi="Cambria Math"/>
            <w:sz w:val="24"/>
            <w:szCs w:val="24"/>
          </w:rPr>
          <m:t xml:space="preserve"> </m:t>
        </m:r>
        <m:acc>
          <m:accPr>
            <m:ctrlPr>
              <w:rPr>
                <w:rFonts w:ascii="Cambria Math" w:hAnsi="Cambria Math"/>
                <w:i/>
                <w:sz w:val="24"/>
                <w:szCs w:val="24"/>
              </w:rPr>
            </m:ctrlPr>
          </m:accPr>
          <m:e>
            <m:r>
              <w:rPr>
                <w:rFonts w:ascii="Cambria Math" w:hAnsi="Cambria Math"/>
                <w:sz w:val="24"/>
                <w:szCs w:val="24"/>
              </w:rPr>
              <m:t>z</m:t>
            </m:r>
          </m:e>
        </m:acc>
        <m:r>
          <w:rPr>
            <w:rFonts w:ascii="Cambria Math" w:hAnsi="Cambria Math"/>
            <w:sz w:val="24"/>
            <w:szCs w:val="24"/>
          </w:rPr>
          <m:t>)</m:t>
        </m:r>
      </m:oMath>
      <w:r w:rsidRPr="00E41478">
        <w:rPr>
          <w:rFonts w:ascii="Cambria" w:hAnsi="Cambria"/>
          <w:sz w:val="24"/>
          <w:szCs w:val="24"/>
        </w:rPr>
        <w:t xml:space="preserve"> saçılan parçacık da momentumu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m:t>
                </m:r>
              </m:sub>
            </m:sSub>
          </m:e>
        </m:acc>
        <m:r>
          <w:rPr>
            <w:rFonts w:ascii="Cambria Math" w:hAnsi="Cambria Math"/>
            <w:sz w:val="24"/>
            <w:szCs w:val="24"/>
          </w:rPr>
          <m:t>=ℏ</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s</m:t>
                </m:r>
              </m:sub>
            </m:sSub>
          </m:e>
        </m:acc>
      </m:oMath>
      <w:r w:rsidRPr="00E41478">
        <w:rPr>
          <w:rFonts w:ascii="Cambria" w:hAnsi="Cambria"/>
          <w:sz w:val="24"/>
          <w:szCs w:val="24"/>
        </w:rPr>
        <w:t xml:space="preserve"> ve dalga fonksiyonu </w:t>
      </w:r>
      <m:oMath>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s</m:t>
                    </m:r>
                  </m:sub>
                </m:sSub>
              </m:e>
            </m:acc>
            <m:acc>
              <m:accPr>
                <m:chr m:val="⃗"/>
                <m:ctrlPr>
                  <w:rPr>
                    <w:rFonts w:ascii="Cambria Math" w:hAnsi="Cambria Math"/>
                    <w:i/>
                    <w:sz w:val="24"/>
                    <w:szCs w:val="24"/>
                  </w:rPr>
                </m:ctrlPr>
              </m:accPr>
              <m:e>
                <m:r>
                  <w:rPr>
                    <w:rFonts w:ascii="Cambria Math" w:hAnsi="Cambria Math"/>
                    <w:sz w:val="24"/>
                    <w:szCs w:val="24"/>
                  </w:rPr>
                  <m:t>r</m:t>
                </m:r>
              </m:e>
            </m:acc>
          </m:sup>
        </m:sSup>
      </m:oMath>
      <w:r w:rsidRPr="00E41478">
        <w:rPr>
          <w:rFonts w:ascii="Cambria" w:hAnsi="Cambria"/>
          <w:sz w:val="24"/>
          <w:szCs w:val="24"/>
        </w:rPr>
        <w:t xml:space="preserve"> olan serbest bir parçacık olarak düşünülebilir. Etkileşme potansiyel enerjisi </w:t>
      </w:r>
      <m:oMath>
        <m:r>
          <w:rPr>
            <w:rFonts w:ascii="Cambria Math" w:hAnsi="Cambria Math"/>
            <w:sz w:val="24"/>
            <w:szCs w:val="24"/>
          </w:rPr>
          <m:t>V(r)</m:t>
        </m:r>
      </m:oMath>
      <w:r w:rsidRPr="00E41478">
        <w:rPr>
          <w:rFonts w:ascii="Cambria" w:hAnsi="Cambria"/>
          <w:sz w:val="24"/>
          <w:szCs w:val="24"/>
        </w:rPr>
        <w:t xml:space="preserve">, gelen dalgayı saçılan dalgaya dönüştürür. Böyle bir geçiş için olasılık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s</m:t>
                </m:r>
              </m:sub>
            </m:sSub>
          </m:e>
        </m:acc>
      </m:oMath>
      <w:r w:rsidRPr="00E41478">
        <w:rPr>
          <w:rFonts w:ascii="Cambria" w:hAnsi="Cambria"/>
          <w:sz w:val="24"/>
          <w:szCs w:val="24"/>
        </w:rPr>
        <w:t xml:space="preserve">  momentumu ile gelen elektronun saçıldıktan sonra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s</m:t>
                </m:r>
              </m:sub>
            </m:sSub>
          </m:e>
        </m:acc>
      </m:oMath>
      <w:r w:rsidRPr="00E41478">
        <w:rPr>
          <w:rFonts w:ascii="Cambria" w:hAnsi="Cambria"/>
          <w:sz w:val="24"/>
          <w:szCs w:val="24"/>
        </w:rPr>
        <w:t xml:space="preserve"> momentumuyla bulma o</w:t>
      </w:r>
      <w:proofErr w:type="spellStart"/>
      <w:r w:rsidRPr="00E41478">
        <w:rPr>
          <w:rFonts w:ascii="Cambria" w:hAnsi="Cambria"/>
          <w:sz w:val="24"/>
          <w:szCs w:val="24"/>
        </w:rPr>
        <w:t>lasılığı</w:t>
      </w:r>
      <w:proofErr w:type="spellEnd"/>
      <w:r w:rsidRPr="00E41478">
        <w:rPr>
          <w:rFonts w:ascii="Cambria" w:hAnsi="Cambria"/>
          <w:sz w:val="24"/>
          <w:szCs w:val="24"/>
        </w:rPr>
        <w:t>;</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Para>
        <m:oMath>
          <m:r>
            <w:rPr>
              <w:rFonts w:ascii="Cambria Math" w:hAnsi="Cambria Math"/>
              <w:sz w:val="24"/>
              <w:szCs w:val="24"/>
            </w:rPr>
            <m:t>Ϝ(</m:t>
          </m:r>
          <m:box>
            <m:boxPr>
              <m:opEmu m:val="1"/>
              <m:ctrlPr>
                <w:rPr>
                  <w:rFonts w:ascii="Cambria Math" w:hAnsi="Cambria Math"/>
                  <w:i/>
                  <w:sz w:val="24"/>
                  <w:szCs w:val="24"/>
                </w:rPr>
              </m:ctrlPr>
            </m:boxPr>
            <m:e>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j</m:t>
                      </m:r>
                    </m:sub>
                  </m:sSub>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s</m:t>
                      </m:r>
                    </m:sub>
                  </m:sSub>
                </m:e>
              </m:acc>
            </m:e>
          </m:box>
          <m:r>
            <w:rPr>
              <w:rFonts w:ascii="Cambria Math" w:hAnsi="Cambria Math"/>
              <w:sz w:val="24"/>
              <w:szCs w:val="24"/>
            </w:rPr>
            <m:t>)=</m:t>
          </m:r>
          <m:nary>
            <m:naryPr>
              <m:limLoc m:val="undOvr"/>
              <m:subHide m:val="1"/>
              <m:supHide m:val="1"/>
              <m:ctrlPr>
                <w:rPr>
                  <w:rFonts w:ascii="Cambria Math" w:hAnsi="Cambria Math"/>
                  <w:i/>
                  <w:sz w:val="24"/>
                  <w:szCs w:val="24"/>
                </w:rPr>
              </m:ctrlPr>
            </m:naryPr>
            <m:sub/>
            <m:sup/>
            <m:e>
              <m:sSubSup>
                <m:sSubSupPr>
                  <m:ctrlPr>
                    <w:rPr>
                      <w:rFonts w:ascii="Cambria Math" w:hAnsi="Cambria Math"/>
                      <w:i/>
                      <w:sz w:val="24"/>
                      <w:szCs w:val="24"/>
                    </w:rPr>
                  </m:ctrlPr>
                </m:sSubSupPr>
                <m:e>
                  <m:r>
                    <w:rPr>
                      <w:rFonts w:ascii="Cambria Math" w:hAnsi="Cambria Math"/>
                      <w:sz w:val="24"/>
                      <w:szCs w:val="24"/>
                    </w:rPr>
                    <m:t>ψ</m:t>
                  </m:r>
                </m:e>
                <m:sub>
                  <m:r>
                    <w:rPr>
                      <w:rFonts w:ascii="Cambria Math" w:hAnsi="Cambria Math"/>
                      <w:sz w:val="24"/>
                      <w:szCs w:val="24"/>
                    </w:rPr>
                    <m:t>s</m:t>
                  </m:r>
                </m:sub>
                <m:sup>
                  <m:r>
                    <w:rPr>
                      <w:rFonts w:ascii="Cambria Math" w:hAnsi="Cambria Math"/>
                      <w:sz w:val="24"/>
                      <w:szCs w:val="24"/>
                    </w:rPr>
                    <m:t>*</m:t>
                  </m:r>
                </m:sup>
              </m:sSubSup>
              <m:r>
                <w:rPr>
                  <w:rFonts w:ascii="Cambria Math" w:hAnsi="Cambria Math"/>
                  <w:sz w:val="24"/>
                  <w:szCs w:val="24"/>
                </w:rPr>
                <m:t>(r)V(r)</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g</m:t>
                  </m:r>
                </m:sub>
              </m:sSub>
              <m:r>
                <w:rPr>
                  <w:rFonts w:ascii="Cambria Math" w:hAnsi="Cambria Math"/>
                  <w:sz w:val="24"/>
                  <w:szCs w:val="24"/>
                </w:rPr>
                <m:t>(r)dV</m:t>
              </m:r>
            </m:e>
          </m:nary>
        </m:oMath>
      </m:oMathPara>
    </w:p>
    <w:p w:rsidR="008A3A9A" w:rsidRPr="00E41478" w:rsidRDefault="008A3A9A" w:rsidP="008A3A9A">
      <w:pPr>
        <w:spacing w:line="276" w:lineRule="auto"/>
        <w:jc w:val="both"/>
        <w:rPr>
          <w:rFonts w:ascii="Cambria" w:hAnsi="Cambria"/>
          <w:sz w:val="24"/>
          <w:szCs w:val="24"/>
        </w:rPr>
      </w:pPr>
      <m:oMathPara>
        <m:oMath>
          <m:r>
            <w:rPr>
              <w:rFonts w:ascii="Cambria Math" w:hAnsi="Cambria Math"/>
              <w:sz w:val="24"/>
              <w:szCs w:val="24"/>
            </w:rPr>
            <m:t>Ϝ(</m:t>
          </m:r>
          <m:box>
            <m:boxPr>
              <m:opEmu m:val="1"/>
              <m:ctrlPr>
                <w:rPr>
                  <w:rFonts w:ascii="Cambria Math" w:hAnsi="Cambria Math"/>
                  <w:i/>
                  <w:sz w:val="24"/>
                  <w:szCs w:val="24"/>
                </w:rPr>
              </m:ctrlPr>
            </m:boxPr>
            <m:e>
              <m:acc>
                <m:accPr>
                  <m:chr m:val="⃗"/>
                  <m:ctrlPr>
                    <w:rPr>
                      <w:rFonts w:ascii="Cambria Math" w:hAnsi="Cambria Math"/>
                      <w:i/>
                      <w:sz w:val="24"/>
                      <w:szCs w:val="24"/>
                    </w:rPr>
                  </m:ctrlPr>
                </m:accPr>
                <m:e>
                  <m:r>
                    <w:rPr>
                      <w:rFonts w:ascii="Cambria Math" w:hAnsi="Cambria Math"/>
                      <w:sz w:val="24"/>
                      <w:szCs w:val="24"/>
                    </w:rPr>
                    <m:t>q</m:t>
                  </m:r>
                </m:e>
              </m:acc>
            </m:e>
          </m:box>
          <m:r>
            <w:rPr>
              <w:rFonts w:ascii="Cambria Math" w:hAnsi="Cambria Math"/>
              <w:sz w:val="24"/>
              <w:szCs w:val="24"/>
            </w:rPr>
            <m:t>)=</m:t>
          </m:r>
          <m:nary>
            <m:naryPr>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r>
                        <w:rPr>
                          <w:rFonts w:ascii="Cambria Math" w:hAnsi="Cambria Math"/>
                          <w:sz w:val="24"/>
                          <w:szCs w:val="24"/>
                        </w:rPr>
                        <m:t>g</m:t>
                      </m:r>
                    </m:e>
                  </m:acc>
                  <m:acc>
                    <m:accPr>
                      <m:chr m:val="⃗"/>
                      <m:ctrlPr>
                        <w:rPr>
                          <w:rFonts w:ascii="Cambria Math" w:hAnsi="Cambria Math"/>
                          <w:i/>
                          <w:sz w:val="24"/>
                          <w:szCs w:val="24"/>
                        </w:rPr>
                      </m:ctrlPr>
                    </m:accPr>
                    <m:e>
                      <m:r>
                        <w:rPr>
                          <w:rFonts w:ascii="Cambria Math" w:hAnsi="Cambria Math"/>
                          <w:sz w:val="24"/>
                          <w:szCs w:val="24"/>
                        </w:rPr>
                        <m:t>∙r</m:t>
                      </m:r>
                    </m:e>
                  </m:acc>
                </m:sup>
              </m:sSup>
              <m:r>
                <w:rPr>
                  <w:rFonts w:ascii="Cambria Math" w:hAnsi="Cambria Math"/>
                  <w:sz w:val="24"/>
                  <w:szCs w:val="24"/>
                </w:rPr>
                <m:t>V(</m:t>
              </m:r>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)dV</m:t>
              </m:r>
            </m:e>
          </m:nary>
        </m:oMath>
      </m:oMathPara>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proofErr w:type="gramStart"/>
      <w:r w:rsidRPr="00E41478">
        <w:rPr>
          <w:rFonts w:ascii="Cambria" w:hAnsi="Cambria"/>
          <w:sz w:val="24"/>
          <w:szCs w:val="24"/>
        </w:rPr>
        <w:t>ifadesinin</w:t>
      </w:r>
      <w:proofErr w:type="gramEnd"/>
      <w:r w:rsidRPr="00E41478">
        <w:rPr>
          <w:rFonts w:ascii="Cambria" w:hAnsi="Cambria"/>
          <w:sz w:val="24"/>
          <w:szCs w:val="24"/>
        </w:rPr>
        <w:t xml:space="preserve"> karesi ile orantılıdır. </w:t>
      </w:r>
      <m:oMath>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F</m:t>
                </m:r>
              </m:e>
            </m:d>
          </m:e>
          <m:sup>
            <m:r>
              <w:rPr>
                <w:rFonts w:ascii="Cambria Math" w:hAnsi="Cambria Math"/>
                <w:sz w:val="24"/>
                <w:szCs w:val="24"/>
              </w:rPr>
              <m:t>2</m:t>
            </m:r>
          </m:sup>
        </m:sSup>
        <m:r>
          <w:rPr>
            <w:rFonts w:ascii="Cambria Math" w:hAnsi="Cambria Math"/>
            <w:sz w:val="24"/>
            <w:szCs w:val="24"/>
          </w:rPr>
          <m:t>)</m:t>
        </m:r>
      </m:oMath>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
        <m:acc>
          <m:accPr>
            <m:chr m:val="⃗"/>
            <m:ctrlPr>
              <w:rPr>
                <w:rFonts w:ascii="Cambria Math" w:hAnsi="Cambria Math"/>
                <w:i/>
                <w:sz w:val="24"/>
                <w:szCs w:val="24"/>
              </w:rPr>
            </m:ctrlPr>
          </m:accPr>
          <m:e>
            <m:r>
              <w:rPr>
                <w:rFonts w:ascii="Cambria Math" w:hAnsi="Cambria Math"/>
                <w:sz w:val="24"/>
                <w:szCs w:val="24"/>
              </w:rPr>
              <m:t>q</m:t>
            </m:r>
          </m:e>
        </m:acc>
        <m:r>
          <w:rPr>
            <w:rFonts w:ascii="Cambria Math" w:hAnsi="Cambria Math"/>
            <w:sz w:val="24"/>
            <w:szCs w:val="24"/>
          </w:rPr>
          <m:t>=</m:t>
        </m:r>
        <m:box>
          <m:boxPr>
            <m:opEmu m:val="1"/>
            <m:ctrlPr>
              <w:rPr>
                <w:rFonts w:ascii="Cambria Math" w:hAnsi="Cambria Math"/>
                <w:i/>
                <w:sz w:val="24"/>
                <w:szCs w:val="24"/>
              </w:rPr>
            </m:ctrlPr>
          </m:boxPr>
          <m:e>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g</m:t>
                    </m:r>
                  </m:sub>
                </m:sSub>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s</m:t>
                    </m:r>
                  </m:sub>
                </m:sSub>
              </m:e>
            </m:acc>
          </m:e>
        </m:box>
        <m:r>
          <w:rPr>
            <w:rFonts w:ascii="Cambria Math" w:hAnsi="Cambria Math"/>
            <w:sz w:val="24"/>
            <w:szCs w:val="24"/>
          </w:rPr>
          <m:t>:</m:t>
        </m:r>
      </m:oMath>
      <w:r w:rsidRPr="00E41478">
        <w:rPr>
          <w:rFonts w:ascii="Cambria" w:hAnsi="Cambria"/>
          <w:sz w:val="24"/>
          <w:szCs w:val="24"/>
        </w:rPr>
        <w:t xml:space="preserve"> </w:t>
      </w:r>
      <w:proofErr w:type="gramStart"/>
      <w:r w:rsidRPr="00E41478">
        <w:rPr>
          <w:rFonts w:ascii="Cambria" w:hAnsi="Cambria"/>
          <w:sz w:val="24"/>
          <w:szCs w:val="24"/>
        </w:rPr>
        <w:t>elektronun</w:t>
      </w:r>
      <w:proofErr w:type="gramEnd"/>
      <w:r w:rsidRPr="00E41478">
        <w:rPr>
          <w:rFonts w:ascii="Cambria" w:hAnsi="Cambria"/>
          <w:sz w:val="24"/>
          <w:szCs w:val="24"/>
        </w:rPr>
        <w:t xml:space="preserve"> momentum değişimini yani çekirdeğe aktarılan momentumu göstermektedir.</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
        <m:r>
          <w:rPr>
            <w:rFonts w:ascii="Cambria Math" w:hAnsi="Cambria Math"/>
            <w:sz w:val="24"/>
            <w:szCs w:val="24"/>
          </w:rPr>
          <m:t>Ϝ</m:t>
        </m:r>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 xml:space="preserve">=1 </m:t>
        </m:r>
      </m:oMath>
      <w:proofErr w:type="gramStart"/>
      <w:r w:rsidRPr="00E41478">
        <w:rPr>
          <w:rFonts w:ascii="Cambria" w:hAnsi="Cambria"/>
          <w:sz w:val="24"/>
          <w:szCs w:val="24"/>
        </w:rPr>
        <w:t>olacak</w:t>
      </w:r>
      <w:proofErr w:type="gramEnd"/>
      <w:r w:rsidRPr="00E41478">
        <w:rPr>
          <w:rFonts w:ascii="Cambria" w:hAnsi="Cambria"/>
          <w:sz w:val="24"/>
          <w:szCs w:val="24"/>
        </w:rPr>
        <w:t xml:space="preserve"> şekilde normalizasyon sabiti belirlenir. Bu esnek saçılmadır, yani çekirdeğin kuantum durumu değişmemiştir. </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w:r w:rsidRPr="00E41478">
        <w:rPr>
          <w:rFonts w:ascii="Cambria" w:hAnsi="Cambria"/>
          <w:sz w:val="24"/>
          <w:szCs w:val="24"/>
        </w:rPr>
        <w:t xml:space="preserve">Etkileşim terimi </w:t>
      </w:r>
      <m:oMath>
        <m:r>
          <w:rPr>
            <w:rFonts w:ascii="Cambria Math" w:hAnsi="Cambria Math"/>
            <w:sz w:val="24"/>
            <w:szCs w:val="24"/>
          </w:rPr>
          <m:t>V(r)</m:t>
        </m:r>
      </m:oMath>
      <w:r w:rsidRPr="00E41478">
        <w:rPr>
          <w:rFonts w:ascii="Cambria" w:hAnsi="Cambria"/>
          <w:sz w:val="24"/>
          <w:szCs w:val="24"/>
        </w:rPr>
        <w:t xml:space="preserve"> nükleer yük yoğunluğuna bağlıdır.  </w:t>
      </w:r>
      <m:oMath>
        <m:r>
          <w:rPr>
            <w:rFonts w:ascii="Cambria Math" w:hAnsi="Cambria Math"/>
            <w:sz w:val="24"/>
            <w:szCs w:val="24"/>
          </w:rPr>
          <m:t>Ze</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e</m:t>
            </m:r>
          </m:sub>
        </m:sSub>
        <m:r>
          <w:rPr>
            <w:rFonts w:ascii="Cambria Math" w:hAnsi="Cambria Math"/>
            <w:sz w:val="24"/>
            <w:szCs w:val="24"/>
          </w:rPr>
          <m:t>(</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m:t>
        </m:r>
      </m:oMath>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m:t>
        </m:r>
      </m:oMath>
      <w:r w:rsidRPr="00E41478">
        <w:rPr>
          <w:rFonts w:ascii="Cambria" w:hAnsi="Cambria"/>
          <w:sz w:val="24"/>
          <w:szCs w:val="24"/>
        </w:rPr>
        <w:t xml:space="preserve"> Nükleer yük yoğunluğu içindeki bir noktayı,</w:t>
      </w:r>
    </w:p>
    <w:p w:rsidR="008A3A9A" w:rsidRPr="00E41478" w:rsidRDefault="008A3A9A" w:rsidP="008A3A9A">
      <w:pPr>
        <w:spacing w:line="276" w:lineRule="auto"/>
        <w:jc w:val="both"/>
        <w:rPr>
          <w:rFonts w:ascii="Cambria" w:hAnsi="Cambria"/>
          <w:sz w:val="24"/>
          <w:szCs w:val="24"/>
        </w:rPr>
      </w:pPr>
      <m:oMath>
        <m:sSup>
          <m:sSupPr>
            <m:ctrlPr>
              <w:rPr>
                <w:rFonts w:ascii="Cambria Math" w:hAnsi="Cambria Math"/>
                <w:i/>
                <w:sz w:val="24"/>
                <w:szCs w:val="24"/>
              </w:rPr>
            </m:ctrlPr>
          </m:sSupPr>
          <m:e>
            <m:r>
              <w:rPr>
                <w:rFonts w:ascii="Cambria Math" w:hAnsi="Cambria Math"/>
                <w:sz w:val="24"/>
                <w:szCs w:val="24"/>
              </w:rPr>
              <m:t>P(</m:t>
            </m:r>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 xml:space="preserve">): </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 xml:space="preserve"> </m:t>
        </m:r>
      </m:oMath>
      <w:proofErr w:type="gramStart"/>
      <w:r w:rsidRPr="00E41478">
        <w:rPr>
          <w:rFonts w:ascii="Cambria" w:hAnsi="Cambria"/>
          <w:sz w:val="24"/>
          <w:szCs w:val="24"/>
        </w:rPr>
        <w:t>n</w:t>
      </w:r>
      <w:proofErr w:type="spellStart"/>
      <w:r w:rsidRPr="00E41478">
        <w:rPr>
          <w:rFonts w:ascii="Cambria" w:hAnsi="Cambria"/>
          <w:sz w:val="24"/>
          <w:szCs w:val="24"/>
        </w:rPr>
        <w:t>oktasındaki</w:t>
      </w:r>
      <w:proofErr w:type="spellEnd"/>
      <w:proofErr w:type="gramEnd"/>
      <w:r w:rsidRPr="00E41478">
        <w:rPr>
          <w:rFonts w:ascii="Cambria" w:hAnsi="Cambria"/>
          <w:sz w:val="24"/>
          <w:szCs w:val="24"/>
        </w:rPr>
        <w:t xml:space="preserve"> yük miktarını gösteriyor.</w:t>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center"/>
        <w:rPr>
          <w:rFonts w:ascii="Cambria" w:hAnsi="Cambria"/>
          <w:sz w:val="24"/>
          <w:szCs w:val="24"/>
        </w:rPr>
      </w:pPr>
      <w:r w:rsidRPr="00E41478">
        <w:rPr>
          <w:rFonts w:ascii="Cambria" w:hAnsi="Cambria"/>
          <w:noProof/>
          <w:sz w:val="24"/>
          <w:szCs w:val="24"/>
        </w:rPr>
        <w:drawing>
          <wp:inline distT="0" distB="0" distL="0" distR="0" wp14:anchorId="6D677E75" wp14:editId="366B4125">
            <wp:extent cx="2426895" cy="2596859"/>
            <wp:effectExtent l="0" t="0" r="12065" b="0"/>
            <wp:docPr id="32" name="Picture 32" descr="Macintosh HD:Users:byasatekin:Desktop:Ekran Resmi 2018-01-25 23.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byasatekin:Desktop:Ekran Resmi 2018-01-25 23.13.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016" cy="2599128"/>
                    </a:xfrm>
                    <a:prstGeom prst="rect">
                      <a:avLst/>
                    </a:prstGeom>
                    <a:noFill/>
                    <a:ln>
                      <a:noFill/>
                    </a:ln>
                  </pic:spPr>
                </pic:pic>
              </a:graphicData>
            </a:graphic>
          </wp:inline>
        </w:drawing>
      </w:r>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Para>
        <m:oMath>
          <m:r>
            <w:rPr>
              <w:rFonts w:ascii="Cambria Math" w:hAnsi="Cambria Math"/>
              <w:sz w:val="24"/>
              <w:szCs w:val="24"/>
            </w:rPr>
            <m:t>dV=</m:t>
          </m:r>
          <m:f>
            <m:fPr>
              <m:ctrlPr>
                <w:rPr>
                  <w:rFonts w:ascii="Cambria Math" w:hAnsi="Cambria Math"/>
                  <w:i/>
                  <w:sz w:val="24"/>
                  <w:szCs w:val="24"/>
                </w:rPr>
              </m:ctrlPr>
            </m:fPr>
            <m:num>
              <m:r>
                <w:rPr>
                  <w:rFonts w:ascii="Cambria Math" w:hAnsi="Cambria Math"/>
                  <w:sz w:val="24"/>
                  <w:szCs w:val="24"/>
                </w:rPr>
                <m:t>edQ</m:t>
              </m:r>
            </m:num>
            <m:den>
              <m:r>
                <w:rPr>
                  <w:rFonts w:ascii="Cambria Math" w:hAnsi="Cambria Math"/>
                  <w:sz w:val="24"/>
                  <w:szCs w:val="24"/>
                </w:rPr>
                <m:t>4</m:t>
              </m:r>
              <m:r>
                <m:rPr>
                  <m:sty m:val="p"/>
                </m:rP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ϵ</m:t>
                  </m:r>
                </m:e>
                <m:sub>
                  <m:r>
                    <w:rPr>
                      <w:rFonts w:ascii="Cambria Math" w:hAnsi="Cambria Math"/>
                      <w:sz w:val="24"/>
                      <w:szCs w:val="24"/>
                    </w:rPr>
                    <m:t>0</m:t>
                  </m:r>
                </m:sub>
              </m:sSub>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e>
              </m: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e</m:t>
                  </m:r>
                </m:sub>
              </m:sSub>
              <m:r>
                <w:rPr>
                  <w:rFonts w:ascii="Cambria Math" w:hAnsi="Cambria Math"/>
                  <w:sz w:val="24"/>
                  <w:szCs w:val="24"/>
                </w:rPr>
                <m:t>(</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dv</m:t>
                  </m:r>
                </m:e>
                <m:sup>
                  <m:r>
                    <w:rPr>
                      <w:rFonts w:ascii="Cambria Math" w:hAnsi="Cambria Math"/>
                      <w:sz w:val="24"/>
                      <w:szCs w:val="24"/>
                    </w:rPr>
                    <m:t>'</m:t>
                  </m:r>
                </m:sup>
              </m:sSup>
            </m:num>
            <m:den>
              <m:r>
                <w:rPr>
                  <w:rFonts w:ascii="Cambria Math" w:hAnsi="Cambria Math"/>
                  <w:sz w:val="24"/>
                  <w:szCs w:val="24"/>
                </w:rPr>
                <m:t>4</m:t>
              </m:r>
              <m:r>
                <m:rPr>
                  <m:sty m:val="p"/>
                </m:rP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ϵ</m:t>
                  </m:r>
                </m:e>
                <m:sub>
                  <m:r>
                    <w:rPr>
                      <w:rFonts w:ascii="Cambria Math" w:hAnsi="Cambria Math"/>
                      <w:sz w:val="24"/>
                      <w:szCs w:val="24"/>
                    </w:rPr>
                    <m:t>0</m:t>
                  </m:r>
                </m:sub>
              </m:sSub>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e>
              </m:d>
            </m:den>
          </m:f>
        </m:oMath>
      </m:oMathPara>
    </w:p>
    <w:p w:rsidR="008A3A9A" w:rsidRPr="00E41478" w:rsidRDefault="008A3A9A" w:rsidP="008A3A9A">
      <w:pPr>
        <w:spacing w:line="276" w:lineRule="auto"/>
        <w:jc w:val="both"/>
        <w:rPr>
          <w:rFonts w:ascii="Cambria" w:hAnsi="Cambria"/>
          <w:sz w:val="24"/>
          <w:szCs w:val="24"/>
        </w:rPr>
      </w:pPr>
    </w:p>
    <w:p w:rsidR="008A3A9A" w:rsidRPr="00E41478" w:rsidRDefault="008A3A9A" w:rsidP="008A3A9A">
      <w:pPr>
        <w:spacing w:line="276" w:lineRule="auto"/>
        <w:jc w:val="both"/>
        <w:rPr>
          <w:rFonts w:ascii="Cambria" w:hAnsi="Cambria"/>
          <w:sz w:val="24"/>
          <w:szCs w:val="24"/>
        </w:rPr>
      </w:pPr>
      <m:oMathPara>
        <m:oMath>
          <m:r>
            <w:rPr>
              <w:rFonts w:ascii="Cambria Math" w:hAnsi="Cambria Math"/>
              <w:sz w:val="24"/>
              <w:szCs w:val="24"/>
            </w:rPr>
            <m:t>V</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r</m:t>
                  </m:r>
                </m:e>
              </m:acc>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num>
            <m:den>
              <m:r>
                <w:rPr>
                  <w:rFonts w:ascii="Cambria Math" w:hAnsi="Cambria Math"/>
                  <w:sz w:val="24"/>
                  <w:szCs w:val="24"/>
                </w:rPr>
                <m:t>4</m:t>
              </m:r>
              <m:r>
                <m:rPr>
                  <m:sty m:val="p"/>
                </m:rP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ϵ</m:t>
                  </m:r>
                </m:e>
                <m:sub>
                  <m:r>
                    <w:rPr>
                      <w:rFonts w:ascii="Cambria Math" w:hAnsi="Cambria Math"/>
                      <w:sz w:val="24"/>
                      <w:szCs w:val="24"/>
                    </w:rPr>
                    <m:t>0</m:t>
                  </m:r>
                </m:sub>
              </m:sSub>
            </m:den>
          </m:f>
          <m:nary>
            <m:naryPr>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e</m:t>
                      </m:r>
                    </m:sub>
                  </m:sSub>
                  <m:r>
                    <w:rPr>
                      <w:rFonts w:ascii="Cambria Math" w:hAnsi="Cambria Math"/>
                      <w:sz w:val="24"/>
                      <w:szCs w:val="24"/>
                    </w:rPr>
                    <m:t>(</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dv</m:t>
                      </m:r>
                    </m:e>
                    <m:sup>
                      <m:r>
                        <w:rPr>
                          <w:rFonts w:ascii="Cambria Math" w:hAnsi="Cambria Math"/>
                          <w:sz w:val="24"/>
                          <w:szCs w:val="24"/>
                        </w:rPr>
                        <m:t>'</m:t>
                      </m:r>
                    </m:sup>
                  </m:sSup>
                </m:num>
                <m:den>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e>
                  </m:d>
                </m:den>
              </m:f>
            </m:e>
          </m:nary>
        </m:oMath>
      </m:oMathPara>
    </w:p>
    <w:p w:rsidR="008A3A9A" w:rsidRPr="00E41478" w:rsidRDefault="008A3A9A" w:rsidP="008A3A9A">
      <w:pPr>
        <w:spacing w:line="276" w:lineRule="auto"/>
        <w:jc w:val="both"/>
        <w:rPr>
          <w:rFonts w:ascii="Cambria" w:hAnsi="Cambria"/>
        </w:rPr>
      </w:pPr>
    </w:p>
    <w:p w:rsidR="008A3A9A" w:rsidRPr="0083003E" w:rsidRDefault="008A3A9A" w:rsidP="008A3A9A">
      <w:pPr>
        <w:spacing w:line="276" w:lineRule="auto"/>
        <w:jc w:val="both"/>
        <w:rPr>
          <w:rFonts w:ascii="Cambria" w:hAnsi="Cambria"/>
          <w:sz w:val="24"/>
          <w:szCs w:val="24"/>
        </w:rPr>
      </w:pPr>
      <m:oMath>
        <m:r>
          <w:rPr>
            <w:rFonts w:ascii="Cambria Math" w:hAnsi="Cambria Math"/>
            <w:sz w:val="24"/>
            <w:szCs w:val="24"/>
          </w:rPr>
          <m:t>Ϝ</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q</m:t>
                </m:r>
              </m:e>
            </m:acc>
          </m:e>
        </m:d>
        <m:r>
          <w:rPr>
            <w:rFonts w:ascii="Cambria Math" w:hAnsi="Cambria Math"/>
            <w:sz w:val="24"/>
            <w:szCs w:val="24"/>
          </w:rPr>
          <m:t xml:space="preserve"> </m:t>
        </m:r>
      </m:oMath>
      <w:r w:rsidRPr="0083003E">
        <w:rPr>
          <w:rFonts w:ascii="Cambria" w:hAnsi="Cambria"/>
          <w:sz w:val="24"/>
          <w:szCs w:val="24"/>
        </w:rPr>
        <w:t>İfadesinde yerine koyarsak</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r>
            <w:rPr>
              <w:rFonts w:ascii="Cambria Math" w:hAnsi="Cambria Math"/>
              <w:sz w:val="24"/>
              <w:szCs w:val="24"/>
            </w:rPr>
            <m:t>Ϝ</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q</m:t>
                  </m:r>
                </m:e>
              </m:acc>
            </m:e>
          </m:d>
          <m:r>
            <w:rPr>
              <w:rFonts w:ascii="Cambria Math" w:hAnsi="Cambria Math"/>
              <w:sz w:val="24"/>
              <w:szCs w:val="24"/>
            </w:rPr>
            <m:t>=</m:t>
          </m:r>
          <m:nary>
            <m:naryPr>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r>
                        <w:rPr>
                          <w:rFonts w:ascii="Cambria Math" w:hAnsi="Cambria Math"/>
                          <w:sz w:val="24"/>
                          <w:szCs w:val="24"/>
                        </w:rPr>
                        <m:t>q</m:t>
                      </m:r>
                    </m:e>
                  </m:acc>
                  <m:acc>
                    <m:accPr>
                      <m:chr m:val="⃗"/>
                      <m:ctrlPr>
                        <w:rPr>
                          <w:rFonts w:ascii="Cambria Math" w:hAnsi="Cambria Math"/>
                          <w:i/>
                          <w:sz w:val="24"/>
                          <w:szCs w:val="24"/>
                        </w:rPr>
                      </m:ctrlPr>
                    </m:accPr>
                    <m:e>
                      <m:r>
                        <w:rPr>
                          <w:rFonts w:ascii="Cambria Math" w:hAnsi="Cambria Math"/>
                          <w:sz w:val="24"/>
                          <w:szCs w:val="24"/>
                        </w:rPr>
                        <m:t>∙r</m:t>
                      </m:r>
                    </m:e>
                  </m:acc>
                </m:sup>
              </m:sSup>
              <m:f>
                <m:fPr>
                  <m:ctrlPr>
                    <w:rPr>
                      <w:rFonts w:ascii="Cambria Math" w:hAnsi="Cambria Math"/>
                      <w:i/>
                      <w:sz w:val="24"/>
                      <w:szCs w:val="24"/>
                    </w:rPr>
                  </m:ctrlPr>
                </m:fPr>
                <m:num>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num>
                <m:den>
                  <m:r>
                    <w:rPr>
                      <w:rFonts w:ascii="Cambria Math" w:hAnsi="Cambria Math"/>
                      <w:sz w:val="24"/>
                      <w:szCs w:val="24"/>
                    </w:rPr>
                    <m:t>4</m:t>
                  </m:r>
                  <m:r>
                    <m:rPr>
                      <m:sty m:val="p"/>
                    </m:rP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ϵ</m:t>
                      </m:r>
                    </m:e>
                    <m:sub>
                      <m:r>
                        <w:rPr>
                          <w:rFonts w:ascii="Cambria Math" w:hAnsi="Cambria Math"/>
                          <w:sz w:val="24"/>
                          <w:szCs w:val="24"/>
                        </w:rPr>
                        <m:t>0</m:t>
                      </m:r>
                    </m:sub>
                  </m:sSub>
                </m:den>
              </m:f>
              <m:nary>
                <m:naryPr>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rPr>
                        <m:t>ρ(</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m:t>
                      </m:r>
                    </m:num>
                    <m:den>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e>
                      </m:d>
                    </m:den>
                  </m:f>
                </m:e>
              </m:nary>
            </m:e>
          </m:nary>
          <m:sSup>
            <m:sSupPr>
              <m:ctrlPr>
                <w:rPr>
                  <w:rFonts w:ascii="Cambria Math" w:hAnsi="Cambria Math"/>
                  <w:i/>
                  <w:sz w:val="24"/>
                  <w:szCs w:val="24"/>
                </w:rPr>
              </m:ctrlPr>
            </m:sSupPr>
            <m:e>
              <m:r>
                <w:rPr>
                  <w:rFonts w:ascii="Cambria Math" w:hAnsi="Cambria Math"/>
                  <w:sz w:val="24"/>
                  <w:szCs w:val="24"/>
                </w:rPr>
                <m:t>dV</m:t>
              </m:r>
            </m:e>
            <m:sup>
              <m:r>
                <w:rPr>
                  <w:rFonts w:ascii="Cambria Math" w:hAnsi="Cambria Math"/>
                  <w:sz w:val="24"/>
                  <w:szCs w:val="24"/>
                </w:rPr>
                <m:t>'</m:t>
              </m:r>
            </m:sup>
          </m:sSup>
          <m:r>
            <w:rPr>
              <w:rFonts w:ascii="Cambria Math" w:hAnsi="Cambria Math"/>
              <w:sz w:val="24"/>
              <w:szCs w:val="24"/>
            </w:rPr>
            <m:t>dV=</m:t>
          </m:r>
          <m:f>
            <m:fPr>
              <m:ctrlPr>
                <w:rPr>
                  <w:rFonts w:ascii="Cambria Math" w:hAnsi="Cambria Math"/>
                  <w:i/>
                  <w:sz w:val="24"/>
                  <w:szCs w:val="24"/>
                </w:rPr>
              </m:ctrlPr>
            </m:fPr>
            <m:num>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num>
            <m:den>
              <m:r>
                <w:rPr>
                  <w:rFonts w:ascii="Cambria Math" w:hAnsi="Cambria Math"/>
                  <w:sz w:val="24"/>
                  <w:szCs w:val="24"/>
                </w:rPr>
                <m:t>4</m:t>
              </m:r>
              <m:r>
                <m:rPr>
                  <m:sty m:val="p"/>
                </m:rP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ϵ</m:t>
                  </m:r>
                </m:e>
                <m:sub>
                  <m:r>
                    <w:rPr>
                      <w:rFonts w:ascii="Cambria Math" w:hAnsi="Cambria Math"/>
                      <w:sz w:val="24"/>
                      <w:szCs w:val="24"/>
                    </w:rPr>
                    <m:t>0</m:t>
                  </m:r>
                </m:sub>
              </m:sSub>
            </m:den>
          </m:f>
          <m:nary>
            <m:naryPr>
              <m:limLoc m:val="undOvr"/>
              <m:subHide m:val="1"/>
              <m:supHide m:val="1"/>
              <m:ctrlPr>
                <w:rPr>
                  <w:rFonts w:ascii="Cambria Math" w:hAnsi="Cambria Math"/>
                  <w:i/>
                  <w:sz w:val="24"/>
                  <w:szCs w:val="24"/>
                </w:rPr>
              </m:ctrlPr>
            </m:naryPr>
            <m:sub/>
            <m:sup/>
            <m:e>
              <m:r>
                <w:rPr>
                  <w:rFonts w:ascii="Cambria Math" w:hAnsi="Cambria Math"/>
                  <w:sz w:val="24"/>
                  <w:szCs w:val="24"/>
                </w:rPr>
                <m:t>ρ(</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m:t>
              </m:r>
              <m:nary>
                <m:naryPr>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r>
                                <w:rPr>
                                  <w:rFonts w:ascii="Cambria Math" w:hAnsi="Cambria Math"/>
                                  <w:sz w:val="24"/>
                                  <w:szCs w:val="24"/>
                                </w:rPr>
                                <m:t>q</m:t>
                              </m:r>
                            </m:e>
                          </m:acc>
                          <m:acc>
                            <m:accPr>
                              <m:chr m:val="⃗"/>
                              <m:ctrlPr>
                                <w:rPr>
                                  <w:rFonts w:ascii="Cambria Math" w:hAnsi="Cambria Math"/>
                                  <w:i/>
                                  <w:sz w:val="24"/>
                                  <w:szCs w:val="24"/>
                                </w:rPr>
                              </m:ctrlPr>
                            </m:accPr>
                            <m:e>
                              <m:r>
                                <w:rPr>
                                  <w:rFonts w:ascii="Cambria Math" w:hAnsi="Cambria Math"/>
                                  <w:sz w:val="24"/>
                                  <w:szCs w:val="24"/>
                                </w:rPr>
                                <m:t>∙r</m:t>
                              </m:r>
                            </m:e>
                          </m:acc>
                        </m:sup>
                      </m:sSup>
                    </m:num>
                    <m:den>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e>
                      </m:d>
                    </m:den>
                  </m:f>
                </m:e>
              </m:nary>
              <m:r>
                <w:rPr>
                  <w:rFonts w:ascii="Cambria Math" w:hAnsi="Cambria Math"/>
                  <w:sz w:val="24"/>
                  <w:szCs w:val="24"/>
                </w:rPr>
                <m:t>dV)</m:t>
              </m:r>
            </m:e>
          </m:nary>
          <m:sSup>
            <m:sSupPr>
              <m:ctrlPr>
                <w:rPr>
                  <w:rFonts w:ascii="Cambria Math" w:hAnsi="Cambria Math"/>
                  <w:i/>
                  <w:sz w:val="24"/>
                  <w:szCs w:val="24"/>
                </w:rPr>
              </m:ctrlPr>
            </m:sSupPr>
            <m:e>
              <m:r>
                <w:rPr>
                  <w:rFonts w:ascii="Cambria Math" w:hAnsi="Cambria Math"/>
                  <w:sz w:val="24"/>
                  <w:szCs w:val="24"/>
                </w:rPr>
                <m:t>dV</m:t>
              </m:r>
            </m:e>
            <m:sup>
              <m:r>
                <w:rPr>
                  <w:rFonts w:ascii="Cambria Math" w:hAnsi="Cambria Math"/>
                  <w:sz w:val="24"/>
                  <w:szCs w:val="24"/>
                </w:rPr>
                <m:t>'</m:t>
              </m:r>
            </m:sup>
          </m:sSup>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oMath>
      </m:oMathPara>
    </w:p>
    <w:p w:rsidR="008A3A9A" w:rsidRPr="0083003E" w:rsidRDefault="008A3A9A" w:rsidP="008A3A9A">
      <w:pPr>
        <w:spacing w:line="276" w:lineRule="auto"/>
        <w:jc w:val="both"/>
        <w:rPr>
          <w:rFonts w:ascii="Cambria" w:hAnsi="Cambria"/>
          <w:sz w:val="24"/>
          <w:szCs w:val="24"/>
        </w:rPr>
      </w:pPr>
      <m:oMathPara>
        <m:oMath>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nary>
            <m:naryPr>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r>
                            <w:rPr>
                              <w:rFonts w:ascii="Cambria Math" w:hAnsi="Cambria Math"/>
                              <w:sz w:val="24"/>
                              <w:szCs w:val="24"/>
                            </w:rPr>
                            <m:t>q</m:t>
                          </m:r>
                        </m:e>
                      </m:acc>
                      <m:acc>
                        <m:accPr>
                          <m:chr m:val="⃗"/>
                          <m:ctrlPr>
                            <w:rPr>
                              <w:rFonts w:ascii="Cambria Math" w:hAnsi="Cambria Math"/>
                              <w:i/>
                              <w:sz w:val="24"/>
                              <w:szCs w:val="24"/>
                            </w:rPr>
                          </m:ctrlPr>
                        </m:accPr>
                        <m:e>
                          <m:r>
                            <w:rPr>
                              <w:rFonts w:ascii="Cambria Math" w:hAnsi="Cambria Math"/>
                              <w:sz w:val="24"/>
                              <w:szCs w:val="24"/>
                            </w:rPr>
                            <m:t>∙r</m:t>
                          </m:r>
                        </m:e>
                      </m:acc>
                    </m:sup>
                  </m:sSup>
                </m:num>
                <m:den>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e>
                  </m:d>
                </m:den>
              </m:f>
            </m:e>
          </m:nary>
          <m:r>
            <w:rPr>
              <w:rFonts w:ascii="Cambria Math" w:hAnsi="Cambria Math"/>
              <w:sz w:val="24"/>
              <w:szCs w:val="24"/>
            </w:rPr>
            <m:t>dV=</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r>
                    <w:rPr>
                      <w:rFonts w:ascii="Cambria Math" w:hAnsi="Cambria Math"/>
                      <w:sz w:val="24"/>
                      <w:szCs w:val="24"/>
                    </w:rPr>
                    <m:t>q</m:t>
                  </m:r>
                </m:e>
              </m:acc>
              <m:acc>
                <m:accPr>
                  <m:chr m:val="⃗"/>
                  <m:ctrlPr>
                    <w:rPr>
                      <w:rFonts w:ascii="Cambria Math" w:hAnsi="Cambria Math"/>
                      <w:i/>
                      <w:sz w:val="24"/>
                      <w:szCs w:val="24"/>
                    </w:rPr>
                  </m:ctrlPr>
                </m:accPr>
                <m:e>
                  <m:r>
                    <w:rPr>
                      <w:rFonts w:ascii="Cambria Math" w:hAnsi="Cambria Math"/>
                      <w:sz w:val="24"/>
                      <w:szCs w:val="24"/>
                    </w:rPr>
                    <m:t>∙r</m:t>
                  </m:r>
                </m:e>
              </m:acc>
            </m:sup>
          </m:sSup>
          <m:nary>
            <m:naryPr>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r>
                            <w:rPr>
                              <w:rFonts w:ascii="Cambria Math" w:hAnsi="Cambria Math"/>
                              <w:sz w:val="24"/>
                              <w:szCs w:val="24"/>
                            </w:rPr>
                            <m:t>q</m:t>
                          </m:r>
                        </m:e>
                      </m:acc>
                      <m:acc>
                        <m:accPr>
                          <m:chr m:val="⃗"/>
                          <m:ctrlPr>
                            <w:rPr>
                              <w:rFonts w:ascii="Cambria Math" w:hAnsi="Cambria Math"/>
                              <w:i/>
                              <w:sz w:val="24"/>
                              <w:szCs w:val="24"/>
                            </w:rPr>
                          </m:ctrlPr>
                        </m:accPr>
                        <m:e>
                          <m:r>
                            <w:rPr>
                              <w:rFonts w:ascii="Cambria Math" w:hAnsi="Cambria Math"/>
                              <w:sz w:val="24"/>
                              <w:szCs w:val="24"/>
                            </w:rPr>
                            <m:t>∙r</m:t>
                          </m:r>
                        </m:e>
                      </m:acc>
                    </m:sup>
                  </m:sSup>
                </m:num>
                <m:den>
                  <m:d>
                    <m:dPr>
                      <m:begChr m:val="|"/>
                      <m:endChr m:val="|"/>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r</m:t>
                          </m:r>
                        </m:e>
                      </m:acc>
                    </m:e>
                  </m:d>
                </m:den>
              </m:f>
            </m:e>
          </m:nary>
          <m:r>
            <w:rPr>
              <w:rFonts w:ascii="Cambria Math" w:hAnsi="Cambria Math"/>
              <w:sz w:val="24"/>
              <w:szCs w:val="24"/>
            </w:rPr>
            <m:t>dV</m:t>
          </m:r>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acc>
            <m:accPr>
              <m:chr m:val="⃗"/>
              <m:ctrlPr>
                <w:rPr>
                  <w:rFonts w:ascii="Cambria Math" w:hAnsi="Cambria Math"/>
                  <w:i/>
                  <w:sz w:val="24"/>
                  <w:szCs w:val="24"/>
                </w:rPr>
              </m:ctrlPr>
            </m:accPr>
            <m:e>
              <m:r>
                <w:rPr>
                  <w:rFonts w:ascii="Cambria Math" w:hAnsi="Cambria Math"/>
                  <w:sz w:val="24"/>
                  <w:szCs w:val="24"/>
                </w:rPr>
                <m:t>q</m:t>
              </m:r>
            </m:e>
          </m:acc>
          <m:acc>
            <m:accPr>
              <m:chr m:val="⃗"/>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=qrcosθ</m:t>
          </m:r>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r>
                    <w:rPr>
                      <w:rFonts w:ascii="Cambria Math" w:hAnsi="Cambria Math"/>
                      <w:sz w:val="24"/>
                      <w:szCs w:val="24"/>
                    </w:rPr>
                    <m:t>q</m:t>
                  </m:r>
                </m:e>
              </m:acc>
              <m:acc>
                <m:accPr>
                  <m:chr m:val="⃗"/>
                  <m:ctrlPr>
                    <w:rPr>
                      <w:rFonts w:ascii="Cambria Math" w:hAnsi="Cambria Math"/>
                      <w:i/>
                      <w:sz w:val="24"/>
                      <w:szCs w:val="24"/>
                    </w:rPr>
                  </m:ctrlPr>
                </m:accPr>
                <m:e>
                  <m:r>
                    <w:rPr>
                      <w:rFonts w:ascii="Cambria Math" w:hAnsi="Cambria Math"/>
                      <w:sz w:val="24"/>
                      <w:szCs w:val="24"/>
                    </w:rPr>
                    <m:t>∙r</m:t>
                  </m:r>
                </m:e>
              </m:acc>
            </m:sup>
          </m:sSup>
          <m:nary>
            <m:naryPr>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iqrcosθ</m:t>
                      </m:r>
                    </m:sup>
                  </m:sSup>
                </m:num>
                <m:den>
                  <m:r>
                    <w:rPr>
                      <w:rFonts w:ascii="Cambria Math" w:hAnsi="Cambria Math"/>
                      <w:sz w:val="24"/>
                      <w:szCs w:val="24"/>
                    </w:rPr>
                    <m:t>r</m:t>
                  </m:r>
                </m:den>
              </m:f>
            </m:e>
          </m:nary>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drd</m:t>
          </m:r>
          <m:d>
            <m:dPr>
              <m:ctrlPr>
                <w:rPr>
                  <w:rFonts w:ascii="Cambria Math" w:hAnsi="Cambria Math"/>
                  <w:i/>
                  <w:sz w:val="24"/>
                  <w:szCs w:val="24"/>
                </w:rPr>
              </m:ctrlPr>
            </m:dPr>
            <m:e>
              <m:r>
                <w:rPr>
                  <w:rFonts w:ascii="Cambria Math" w:hAnsi="Cambria Math"/>
                  <w:sz w:val="24"/>
                  <w:szCs w:val="24"/>
                </w:rPr>
                <m:t>-cosθ</m:t>
              </m:r>
            </m:e>
          </m:d>
          <m:r>
            <w:rPr>
              <w:rFonts w:ascii="Cambria Math" w:hAnsi="Cambria Math"/>
              <w:sz w:val="24"/>
              <w:szCs w:val="24"/>
            </w:rPr>
            <m:t>dϕ</m:t>
          </m:r>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r w:rsidRPr="0083003E">
        <w:rPr>
          <w:rFonts w:ascii="Cambria" w:hAnsi="Cambria"/>
          <w:sz w:val="24"/>
          <w:szCs w:val="24"/>
        </w:rPr>
        <w:t>Sonuçta</w:t>
      </w:r>
      <w:r>
        <w:rPr>
          <w:rFonts w:ascii="Cambria" w:hAnsi="Cambria"/>
          <w:sz w:val="24"/>
          <w:szCs w:val="24"/>
        </w:rPr>
        <w:t>,</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r>
            <w:rPr>
              <w:rFonts w:ascii="Cambria Math" w:hAnsi="Cambria Math"/>
              <w:sz w:val="24"/>
              <w:szCs w:val="24"/>
            </w:rPr>
            <m:t>Ϝ</m:t>
          </m:r>
          <m:d>
            <m:dPr>
              <m:ctrlPr>
                <w:rPr>
                  <w:rFonts w:ascii="Cambria Math" w:hAnsi="Cambria Math"/>
                  <w:i/>
                  <w:sz w:val="24"/>
                  <w:szCs w:val="24"/>
                </w:rPr>
              </m:ctrlPr>
            </m:dPr>
            <m:e>
              <m:acc>
                <m:accPr>
                  <m:chr m:val="⃗"/>
                  <m:ctrlPr>
                    <w:rPr>
                      <w:rFonts w:ascii="Cambria Math" w:hAnsi="Cambria Math"/>
                      <w:i/>
                      <w:sz w:val="24"/>
                      <w:szCs w:val="24"/>
                    </w:rPr>
                  </m:ctrlPr>
                </m:accPr>
                <m:e>
                  <m:r>
                    <w:rPr>
                      <w:rFonts w:ascii="Cambria Math" w:hAnsi="Cambria Math"/>
                      <w:sz w:val="24"/>
                      <w:szCs w:val="24"/>
                    </w:rPr>
                    <m:t>q</m:t>
                  </m:r>
                </m:e>
              </m:acc>
            </m:e>
          </m:d>
          <m:r>
            <w:rPr>
              <w:rFonts w:ascii="Cambria Math" w:hAnsi="Cambria Math"/>
              <w:sz w:val="24"/>
              <w:szCs w:val="24"/>
            </w:rPr>
            <m:t>=</m:t>
          </m:r>
          <m:nary>
            <m:naryPr>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i</m:t>
                  </m:r>
                  <m:acc>
                    <m:accPr>
                      <m:chr m:val="⃗"/>
                      <m:ctrlPr>
                        <w:rPr>
                          <w:rFonts w:ascii="Cambria Math" w:hAnsi="Cambria Math"/>
                          <w:i/>
                          <w:sz w:val="24"/>
                          <w:szCs w:val="24"/>
                        </w:rPr>
                      </m:ctrlPr>
                    </m:accPr>
                    <m:e>
                      <m:r>
                        <w:rPr>
                          <w:rFonts w:ascii="Cambria Math" w:hAnsi="Cambria Math"/>
                          <w:sz w:val="24"/>
                          <w:szCs w:val="24"/>
                        </w:rPr>
                        <m:t>q</m:t>
                      </m:r>
                    </m:e>
                  </m:acc>
                  <m:acc>
                    <m:accPr>
                      <m:chr m:val="⃗"/>
                      <m:ctrlPr>
                        <w:rPr>
                          <w:rFonts w:ascii="Cambria Math" w:hAnsi="Cambria Math"/>
                          <w:i/>
                          <w:sz w:val="24"/>
                          <w:szCs w:val="24"/>
                        </w:rPr>
                      </m:ctrlPr>
                    </m:accPr>
                    <m:e>
                      <m:r>
                        <w:rPr>
                          <w:rFonts w:ascii="Cambria Math" w:hAnsi="Cambria Math"/>
                          <w:sz w:val="24"/>
                          <w:szCs w:val="24"/>
                        </w:rPr>
                        <m:t>∙r</m:t>
                      </m:r>
                    </m:e>
                  </m:acc>
                </m:sup>
              </m:sSup>
            </m:e>
          </m:nary>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e</m:t>
              </m:r>
            </m:sub>
          </m:sSub>
          <m:r>
            <w:rPr>
              <w:rFonts w:ascii="Cambria Math" w:hAnsi="Cambria Math"/>
              <w:sz w:val="24"/>
              <w:szCs w:val="24"/>
            </w:rPr>
            <m:t>(</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dV</m:t>
              </m:r>
            </m:e>
            <m:sup>
              <m:r>
                <w:rPr>
                  <w:rFonts w:ascii="Cambria Math" w:hAnsi="Cambria Math"/>
                  <w:sz w:val="24"/>
                  <w:szCs w:val="24"/>
                </w:rPr>
                <m:t>'</m:t>
              </m:r>
            </m:sup>
          </m:sSup>
        </m:oMath>
      </m:oMathPara>
    </w:p>
    <w:p w:rsidR="008A3A9A" w:rsidRPr="0083003E" w:rsidRDefault="008A3A9A" w:rsidP="008A3A9A">
      <w:pPr>
        <w:spacing w:line="276" w:lineRule="auto"/>
        <w:jc w:val="both"/>
        <w:rPr>
          <w:rFonts w:ascii="Cambria" w:hAnsi="Cambria"/>
          <w:sz w:val="24"/>
          <w:szCs w:val="24"/>
        </w:rPr>
      </w:pPr>
      <w:proofErr w:type="gramStart"/>
      <w:r>
        <w:rPr>
          <w:rFonts w:ascii="Cambria" w:hAnsi="Cambria"/>
          <w:sz w:val="24"/>
          <w:szCs w:val="24"/>
        </w:rPr>
        <w:t>b</w:t>
      </w:r>
      <w:r w:rsidRPr="0083003E">
        <w:rPr>
          <w:rFonts w:ascii="Cambria" w:hAnsi="Cambria"/>
          <w:sz w:val="24"/>
          <w:szCs w:val="24"/>
        </w:rPr>
        <w:t>uluruz</w:t>
      </w:r>
      <w:proofErr w:type="gramEnd"/>
      <w:r w:rsidRPr="0083003E">
        <w:rPr>
          <w:rFonts w:ascii="Cambria" w:hAnsi="Cambria"/>
          <w:sz w:val="24"/>
          <w:szCs w:val="24"/>
        </w:rPr>
        <w:t>.</w:t>
      </w:r>
      <w:r>
        <w:rPr>
          <w:rFonts w:ascii="Cambria" w:hAnsi="Cambria"/>
          <w:sz w:val="24"/>
          <w:szCs w:val="24"/>
        </w:rPr>
        <w:t xml:space="preserve"> </w:t>
      </w:r>
      <w:r w:rsidRPr="0083003E">
        <w:rPr>
          <w:rFonts w:ascii="Cambria" w:hAnsi="Cambria"/>
          <w:sz w:val="24"/>
          <w:szCs w:val="24"/>
        </w:rPr>
        <w:t>Eğer;</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e</m:t>
              </m:r>
            </m:sub>
          </m:sSub>
          <m:d>
            <m:dPr>
              <m:ctrlPr>
                <w:rPr>
                  <w:rFonts w:ascii="Cambria Math" w:hAnsi="Cambria Math"/>
                  <w:i/>
                  <w:sz w:val="24"/>
                  <w:szCs w:val="24"/>
                </w:rPr>
              </m:ctrlPr>
            </m:d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m:t>
                  </m:r>
                </m:sup>
              </m:sSup>
            </m:e>
          </m:d>
          <m:r>
            <w:rPr>
              <w:rFonts w:ascii="Cambria Math" w:hAnsi="Cambria Math"/>
              <w:sz w:val="24"/>
              <w:szCs w:val="24"/>
            </w:rPr>
            <m:t>=ρ</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m:t>
                  </m:r>
                </m:sup>
              </m:sSup>
            </m:e>
          </m:d>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proofErr w:type="gramStart"/>
      <w:r>
        <w:rPr>
          <w:rFonts w:ascii="Cambria" w:hAnsi="Cambria"/>
          <w:sz w:val="24"/>
          <w:szCs w:val="24"/>
        </w:rPr>
        <w:t>i</w:t>
      </w:r>
      <w:r w:rsidRPr="0083003E">
        <w:rPr>
          <w:rFonts w:ascii="Cambria" w:hAnsi="Cambria"/>
          <w:sz w:val="24"/>
          <w:szCs w:val="24"/>
        </w:rPr>
        <w:t>se</w:t>
      </w:r>
      <w:proofErr w:type="gramEnd"/>
      <w:r w:rsidRPr="0083003E">
        <w:rPr>
          <w:rFonts w:ascii="Cambria" w:hAnsi="Cambria"/>
          <w:sz w:val="24"/>
          <w:szCs w:val="24"/>
        </w:rPr>
        <w:t xml:space="preserve"> yani </w:t>
      </w:r>
      <m:oMath>
        <m:acc>
          <m:accPr>
            <m:chr m:val="⃗"/>
            <m:ctrlPr>
              <w:rPr>
                <w:rFonts w:ascii="Cambria Math" w:hAnsi="Cambria Math"/>
                <w:i/>
                <w:sz w:val="24"/>
                <w:szCs w:val="24"/>
              </w:rPr>
            </m:ctrlPr>
          </m:accPr>
          <m:e>
            <m:r>
              <w:rPr>
                <w:rFonts w:ascii="Cambria Math" w:hAnsi="Cambria Math"/>
                <w:sz w:val="24"/>
                <w:szCs w:val="24"/>
              </w:rPr>
              <m:t>r</m:t>
            </m:r>
          </m:e>
        </m:acc>
      </m:oMath>
      <w:r w:rsidRPr="0083003E">
        <w:rPr>
          <w:rFonts w:ascii="Cambria" w:hAnsi="Cambria"/>
          <w:sz w:val="24"/>
          <w:szCs w:val="24"/>
        </w:rPr>
        <w:t>-nin büyüklüğüne bağlıysa</w:t>
      </w:r>
      <w:r>
        <w:rPr>
          <w:rFonts w:ascii="Cambria" w:hAnsi="Cambria"/>
          <w:sz w:val="24"/>
          <w:szCs w:val="24"/>
        </w:rPr>
        <w:t>,</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r>
            <w:rPr>
              <w:rFonts w:ascii="Cambria Math" w:hAnsi="Cambria Math"/>
              <w:sz w:val="24"/>
              <w:szCs w:val="24"/>
            </w:rPr>
            <m:t>Ϝ</m:t>
          </m:r>
          <m:d>
            <m:dPr>
              <m:ctrlPr>
                <w:rPr>
                  <w:rFonts w:ascii="Cambria Math" w:hAnsi="Cambria Math"/>
                  <w:i/>
                  <w:sz w:val="24"/>
                  <w:szCs w:val="24"/>
                </w:rPr>
              </m:ctrlPr>
            </m:dPr>
            <m:e>
              <m:r>
                <w:rPr>
                  <w:rFonts w:ascii="Cambria Math" w:hAnsi="Cambria Math"/>
                  <w:sz w:val="24"/>
                  <w:szCs w:val="24"/>
                </w:rPr>
                <m:t>q</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4π</m:t>
              </m:r>
            </m:num>
            <m:den>
              <m:r>
                <w:rPr>
                  <w:rFonts w:ascii="Cambria Math" w:hAnsi="Cambria Math"/>
                  <w:sz w:val="24"/>
                  <w:szCs w:val="24"/>
                </w:rPr>
                <m:t>q</m:t>
              </m:r>
            </m:den>
          </m:f>
          <m:nary>
            <m:naryPr>
              <m:limLoc m:val="undOvr"/>
              <m:subHide m:val="1"/>
              <m:supHide m:val="1"/>
              <m:ctrlPr>
                <w:rPr>
                  <w:rFonts w:ascii="Cambria Math" w:hAnsi="Cambria Math"/>
                  <w:i/>
                  <w:sz w:val="24"/>
                  <w:szCs w:val="24"/>
                </w:rPr>
              </m:ctrlPr>
            </m:naryPr>
            <m:sub/>
            <m:sup/>
            <m:e>
              <m:r>
                <w:rPr>
                  <w:rFonts w:ascii="Cambria Math" w:hAnsi="Cambria Math"/>
                  <w:sz w:val="24"/>
                  <w:szCs w:val="24"/>
                </w:rPr>
                <m:t>sinq</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m:t>
                  </m:r>
                </m:sup>
              </m:sSup>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e</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m:t>
                  </m:r>
                </m:sup>
              </m:sSup>
            </m:e>
          </m:nary>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m:t>
              </m:r>
            </m:sup>
          </m:sSup>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m:t>
              </m:r>
            </m:sup>
          </m:sSup>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r w:rsidRPr="0083003E">
        <w:rPr>
          <w:rFonts w:ascii="Cambria" w:hAnsi="Cambria"/>
          <w:sz w:val="24"/>
          <w:szCs w:val="24"/>
        </w:rPr>
        <w:t xml:space="preserve">Elastik saçılmada </w:t>
      </w:r>
      <m:oMath>
        <m:d>
          <m:dPr>
            <m:begChr m:val="|"/>
            <m:endChr m:val="|"/>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e>
            </m:acc>
          </m:e>
        </m:d>
        <m:r>
          <w:rPr>
            <w:rFonts w:ascii="Cambria Math" w:hAnsi="Cambria Math"/>
            <w:sz w:val="24"/>
            <w:szCs w:val="24"/>
          </w:rPr>
          <m:t>=</m:t>
        </m:r>
        <m:d>
          <m:dPr>
            <m:begChr m:val="|"/>
            <m:endChr m:val="|"/>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s</m:t>
                    </m:r>
                  </m:sub>
                </m:sSub>
              </m:e>
            </m:acc>
          </m:e>
        </m:d>
      </m:oMath>
      <w:r w:rsidRPr="0083003E">
        <w:rPr>
          <w:rFonts w:ascii="Cambria" w:hAnsi="Cambria"/>
          <w:sz w:val="24"/>
          <w:szCs w:val="24"/>
        </w:rPr>
        <w:t xml:space="preserve"> yani</w:t>
      </w:r>
      <w:r>
        <w:rPr>
          <w:rFonts w:ascii="Cambria" w:hAnsi="Cambria"/>
          <w:sz w:val="24"/>
          <w:szCs w:val="24"/>
        </w:rPr>
        <w:t>,</w:t>
      </w:r>
    </w:p>
    <w:p w:rsidR="008A3A9A" w:rsidRPr="0083003E" w:rsidRDefault="008A3A9A" w:rsidP="008A3A9A">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s</m:t>
            </m:r>
          </m:sub>
        </m:sSub>
      </m:oMath>
      <w:r w:rsidRPr="0083003E">
        <w:rPr>
          <w:rFonts w:ascii="Cambria" w:hAnsi="Cambria"/>
          <w:sz w:val="24"/>
          <w:szCs w:val="24"/>
        </w:rPr>
        <w:t xml:space="preserve"> </w:t>
      </w:r>
      <w:proofErr w:type="gramStart"/>
      <w:r w:rsidRPr="0083003E">
        <w:rPr>
          <w:rFonts w:ascii="Cambria" w:hAnsi="Cambria"/>
          <w:sz w:val="24"/>
          <w:szCs w:val="24"/>
        </w:rPr>
        <w:t>olur</w:t>
      </w:r>
      <w:proofErr w:type="gramEnd"/>
      <w:r w:rsidRPr="0083003E">
        <w:rPr>
          <w:rFonts w:ascii="Cambria" w:hAnsi="Cambria"/>
          <w:sz w:val="24"/>
          <w:szCs w:val="24"/>
        </w:rPr>
        <w:t xml:space="preserve">. Dolayısıyla </w:t>
      </w:r>
      <m:oMath>
        <m:acc>
          <m:accPr>
            <m:chr m:val="⃗"/>
            <m:ctrlPr>
              <w:rPr>
                <w:rFonts w:ascii="Cambria Math" w:hAnsi="Cambria Math"/>
                <w:i/>
                <w:sz w:val="24"/>
                <w:szCs w:val="24"/>
              </w:rPr>
            </m:ctrlPr>
          </m:accPr>
          <m:e>
            <m:r>
              <w:rPr>
                <w:rFonts w:ascii="Cambria Math" w:hAnsi="Cambria Math"/>
                <w:sz w:val="24"/>
                <w:szCs w:val="24"/>
              </w:rPr>
              <m:t>q</m:t>
            </m:r>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g</m:t>
                </m:r>
              </m:sub>
            </m:sSub>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s</m:t>
                </m:r>
              </m:sub>
            </m:sSub>
          </m:e>
        </m:acc>
      </m:oMath>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r>
            <w:rPr>
              <w:rFonts w:ascii="Cambria Math" w:hAnsi="Cambria Math"/>
              <w:sz w:val="24"/>
              <w:szCs w:val="24"/>
            </w:rPr>
            <m:t>q=</m:t>
          </m:r>
          <m:rad>
            <m:radPr>
              <m:degHide m:val="1"/>
              <m:ctrlPr>
                <w:rPr>
                  <w:rFonts w:ascii="Cambria Math" w:hAnsi="Cambria Math"/>
                  <w:i/>
                  <w:sz w:val="24"/>
                  <w:szCs w:val="24"/>
                </w:rPr>
              </m:ctrlPr>
            </m:radPr>
            <m:deg/>
            <m:e>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r>
                <w:rPr>
                  <w:rFonts w:ascii="Cambria Math" w:hAnsi="Cambria Math"/>
                  <w:sz w:val="24"/>
                  <w:szCs w:val="24"/>
                </w:rPr>
                <m:t>-2kα</m:t>
              </m:r>
            </m:e>
          </m:rad>
          <m:r>
            <w:rPr>
              <w:rFonts w:ascii="Cambria Math" w:hAnsi="Cambria Math"/>
              <w:sz w:val="24"/>
              <w:szCs w:val="24"/>
            </w:rPr>
            <m:t>=2</m:t>
          </m:r>
          <m:d>
            <m:dPr>
              <m:ctrlPr>
                <w:rPr>
                  <w:rFonts w:ascii="Cambria Math" w:hAnsi="Cambria Math"/>
                  <w:i/>
                  <w:sz w:val="24"/>
                  <w:szCs w:val="24"/>
                </w:rPr>
              </m:ctrlPr>
            </m:dPr>
            <m:e>
              <m:r>
                <w:rPr>
                  <w:rFonts w:ascii="Cambria Math" w:hAnsi="Cambria Math"/>
                  <w:sz w:val="24"/>
                  <w:szCs w:val="24"/>
                </w:rPr>
                <m:t>p/ћ</m:t>
              </m:r>
            </m:e>
          </m:d>
          <m:r>
            <w:rPr>
              <w:rFonts w:ascii="Cambria Math" w:hAnsi="Cambria Math"/>
              <w:sz w:val="24"/>
              <w:szCs w:val="24"/>
            </w:rPr>
            <m:t>sinα/2</m:t>
          </m:r>
        </m:oMath>
      </m:oMathPara>
    </w:p>
    <w:p w:rsidR="008A3A9A" w:rsidRPr="0083003E" w:rsidRDefault="008A3A9A" w:rsidP="008A3A9A">
      <w:pPr>
        <w:spacing w:line="276" w:lineRule="auto"/>
        <w:jc w:val="both"/>
        <w:rPr>
          <w:rFonts w:ascii="Cambria" w:hAnsi="Cambria"/>
          <w:sz w:val="24"/>
          <w:szCs w:val="24"/>
        </w:rPr>
      </w:pPr>
    </w:p>
    <w:p w:rsidR="008A3A9A" w:rsidRDefault="008A3A9A" w:rsidP="008A3A9A">
      <w:pPr>
        <w:spacing w:line="276" w:lineRule="auto"/>
        <w:jc w:val="both"/>
        <w:rPr>
          <w:rFonts w:ascii="Cambria" w:hAnsi="Cambria"/>
          <w:sz w:val="24"/>
          <w:szCs w:val="24"/>
        </w:rPr>
      </w:pPr>
      <m:oMath>
        <m:r>
          <w:rPr>
            <w:rFonts w:ascii="Cambria Math" w:hAnsi="Cambria Math"/>
            <w:sz w:val="24"/>
            <w:szCs w:val="24"/>
          </w:rPr>
          <m:t>p</m:t>
        </m:r>
      </m:oMath>
      <w:r w:rsidRPr="0083003E">
        <w:rPr>
          <w:rFonts w:ascii="Cambria" w:hAnsi="Cambria"/>
          <w:sz w:val="24"/>
          <w:szCs w:val="24"/>
        </w:rPr>
        <w:t>-ge</w:t>
      </w:r>
      <w:proofErr w:type="spellStart"/>
      <w:r w:rsidRPr="0083003E">
        <w:rPr>
          <w:rFonts w:ascii="Cambria" w:hAnsi="Cambria"/>
          <w:sz w:val="24"/>
          <w:szCs w:val="24"/>
        </w:rPr>
        <w:t>len</w:t>
      </w:r>
      <w:proofErr w:type="spellEnd"/>
      <w:r w:rsidRPr="0083003E">
        <w:rPr>
          <w:rFonts w:ascii="Cambria" w:hAnsi="Cambria"/>
          <w:sz w:val="24"/>
          <w:szCs w:val="24"/>
        </w:rPr>
        <w:t xml:space="preserve"> elektronun momentumu, </w:t>
      </w:r>
      <m:oMath>
        <m:r>
          <w:rPr>
            <w:rFonts w:ascii="Cambria Math" w:hAnsi="Cambria Math"/>
            <w:sz w:val="24"/>
            <w:szCs w:val="24"/>
          </w:rPr>
          <m:t>α</m:t>
        </m:r>
      </m:oMath>
      <w:r w:rsidRPr="0083003E">
        <w:rPr>
          <w:rFonts w:ascii="Cambria" w:hAnsi="Cambria"/>
          <w:sz w:val="24"/>
          <w:szCs w:val="24"/>
        </w:rPr>
        <w:t xml:space="preserve"> ise saçılma açısı</w:t>
      </w:r>
      <w:proofErr w:type="spellStart"/>
      <w:r>
        <w:rPr>
          <w:rFonts w:ascii="Cambria" w:hAnsi="Cambria"/>
          <w:sz w:val="24"/>
          <w:szCs w:val="24"/>
        </w:rPr>
        <w:t>dır</w:t>
      </w:r>
      <w:proofErr w:type="spellEnd"/>
      <w:r>
        <w:rPr>
          <w:rFonts w:ascii="Cambria" w:hAnsi="Cambria"/>
          <w:sz w:val="24"/>
          <w:szCs w:val="24"/>
        </w:rPr>
        <w:t>. S</w:t>
      </w:r>
      <w:r w:rsidRPr="0083003E">
        <w:rPr>
          <w:rFonts w:ascii="Cambria" w:hAnsi="Cambria"/>
          <w:sz w:val="24"/>
          <w:szCs w:val="24"/>
        </w:rPr>
        <w:t xml:space="preserve">açılma olasılığının </w:t>
      </w:r>
      <m:oMath>
        <m:r>
          <w:rPr>
            <w:rFonts w:ascii="Cambria Math" w:hAnsi="Cambria Math"/>
            <w:sz w:val="24"/>
            <w:szCs w:val="24"/>
          </w:rPr>
          <m:t>α-</m:t>
        </m:r>
      </m:oMath>
      <w:r w:rsidRPr="0083003E">
        <w:rPr>
          <w:rFonts w:ascii="Cambria" w:hAnsi="Cambria"/>
          <w:sz w:val="24"/>
          <w:szCs w:val="24"/>
        </w:rPr>
        <w:t xml:space="preserve">açısının fonksiyonu olarak ölçülmesi bize </w:t>
      </w:r>
      <m:oMath>
        <m:r>
          <w:rPr>
            <w:rFonts w:ascii="Cambria Math" w:hAnsi="Cambria Math"/>
            <w:sz w:val="24"/>
            <w:szCs w:val="24"/>
          </w:rPr>
          <m:t>F(q)</m:t>
        </m:r>
      </m:oMath>
      <w:r>
        <w:rPr>
          <w:rFonts w:ascii="Cambria" w:hAnsi="Cambria"/>
          <w:sz w:val="24"/>
          <w:szCs w:val="24"/>
        </w:rPr>
        <w:t xml:space="preserve"> İfadesinin </w:t>
      </w:r>
      <m:oMath>
        <m:r>
          <w:rPr>
            <w:rFonts w:ascii="Cambria Math" w:hAnsi="Cambria Math"/>
            <w:sz w:val="24"/>
            <w:szCs w:val="24"/>
          </w:rPr>
          <m:t>q</m:t>
        </m:r>
      </m:oMath>
      <w:r>
        <w:rPr>
          <w:rFonts w:ascii="Cambria" w:hAnsi="Cambria"/>
          <w:sz w:val="24"/>
          <w:szCs w:val="24"/>
        </w:rPr>
        <w:t>’ya</w:t>
      </w:r>
      <w:r w:rsidRPr="0083003E">
        <w:rPr>
          <w:rFonts w:ascii="Cambria" w:hAnsi="Cambria"/>
          <w:sz w:val="24"/>
          <w:szCs w:val="24"/>
        </w:rPr>
        <w:t xml:space="preserve"> bağlılığı</w:t>
      </w:r>
      <w:r>
        <w:rPr>
          <w:rFonts w:ascii="Cambria" w:hAnsi="Cambria"/>
          <w:sz w:val="24"/>
          <w:szCs w:val="24"/>
        </w:rPr>
        <w:t xml:space="preserve">nı verir. Bu ifadeden </w:t>
      </w:r>
      <w:proofErr w:type="spellStart"/>
      <w:r>
        <w:rPr>
          <w:rFonts w:ascii="Cambria" w:hAnsi="Cambria"/>
          <w:sz w:val="24"/>
          <w:szCs w:val="24"/>
        </w:rPr>
        <w:t>invers-Fourier</w:t>
      </w:r>
      <w:proofErr w:type="spellEnd"/>
      <w:r>
        <w:rPr>
          <w:rFonts w:ascii="Cambria" w:hAnsi="Cambria"/>
          <w:sz w:val="24"/>
          <w:szCs w:val="24"/>
        </w:rPr>
        <w:t xml:space="preserve"> </w:t>
      </w:r>
      <w:proofErr w:type="spellStart"/>
      <w:r>
        <w:rPr>
          <w:rFonts w:ascii="Cambria" w:hAnsi="Cambria"/>
          <w:sz w:val="24"/>
          <w:szCs w:val="24"/>
        </w:rPr>
        <w:t>transformu</w:t>
      </w:r>
      <w:proofErr w:type="spellEnd"/>
      <w:r w:rsidRPr="0083003E">
        <w:rPr>
          <w:rFonts w:ascii="Cambria" w:hAnsi="Cambria"/>
          <w:sz w:val="24"/>
          <w:szCs w:val="24"/>
        </w:rPr>
        <w:t xml:space="preserve"> vasıtasıyla yük yoğunluğu belirlenir.</w:t>
      </w:r>
    </w:p>
    <w:p w:rsidR="008A3A9A" w:rsidRDefault="008A3A9A" w:rsidP="008A3A9A">
      <w:pPr>
        <w:spacing w:line="276" w:lineRule="auto"/>
        <w:jc w:val="both"/>
        <w:rPr>
          <w:rFonts w:ascii="Cambria" w:hAnsi="Cambria"/>
          <w:sz w:val="24"/>
          <w:szCs w:val="24"/>
        </w:rPr>
      </w:pPr>
    </w:p>
    <w:p w:rsidR="008A3A9A" w:rsidRDefault="008A3A9A" w:rsidP="008A3A9A">
      <w:pPr>
        <w:spacing w:line="276" w:lineRule="auto"/>
        <w:jc w:val="center"/>
        <w:rPr>
          <w:rFonts w:ascii="Cambria" w:hAnsi="Cambria"/>
          <w:sz w:val="24"/>
          <w:szCs w:val="24"/>
        </w:rPr>
      </w:pPr>
      <w:r>
        <w:rPr>
          <w:rFonts w:ascii="Cambria" w:hAnsi="Cambria"/>
          <w:noProof/>
          <w:sz w:val="24"/>
          <w:szCs w:val="24"/>
        </w:rPr>
        <w:lastRenderedPageBreak/>
        <w:drawing>
          <wp:inline distT="0" distB="0" distL="0" distR="0" wp14:anchorId="4BAEFEFC" wp14:editId="1378DB85">
            <wp:extent cx="3315593" cy="1930404"/>
            <wp:effectExtent l="0" t="0" r="12065" b="0"/>
            <wp:docPr id="33" name="Picture 33" descr="Macintosh HD:Users:byasatekin:Desktop:Ekran Resmi 2018-01-25 23.2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byasatekin:Desktop:Ekran Resmi 2018-01-25 23.25.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5593" cy="1930404"/>
                    </a:xfrm>
                    <a:prstGeom prst="rect">
                      <a:avLst/>
                    </a:prstGeom>
                    <a:noFill/>
                    <a:ln>
                      <a:noFill/>
                    </a:ln>
                  </pic:spPr>
                </pic:pic>
              </a:graphicData>
            </a:graphic>
          </wp:inline>
        </w:drawing>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r>
        <w:rPr>
          <w:rFonts w:ascii="Cambria" w:hAnsi="Cambria"/>
          <w:sz w:val="24"/>
          <w:szCs w:val="24"/>
        </w:rPr>
        <w:t>Bu grafikten el</w:t>
      </w:r>
      <w:r w:rsidRPr="0083003E">
        <w:rPr>
          <w:rFonts w:ascii="Cambria" w:hAnsi="Cambria"/>
          <w:sz w:val="24"/>
          <w:szCs w:val="24"/>
        </w:rPr>
        <w:t>de edilen sonuç merkezi yük yoğunluğunun hemen hemen bütün çekirdekler için aynı olduğu</w:t>
      </w:r>
      <w:r>
        <w:rPr>
          <w:rFonts w:ascii="Cambria" w:hAnsi="Cambria"/>
          <w:sz w:val="24"/>
          <w:szCs w:val="24"/>
        </w:rPr>
        <w:t>dur. Y</w:t>
      </w:r>
      <w:r w:rsidRPr="0083003E">
        <w:rPr>
          <w:rFonts w:ascii="Cambria" w:hAnsi="Cambria"/>
          <w:sz w:val="24"/>
          <w:szCs w:val="24"/>
        </w:rPr>
        <w:t xml:space="preserve">ani birim hacim başına </w:t>
      </w:r>
      <w:r>
        <w:rPr>
          <w:rFonts w:ascii="Cambria" w:hAnsi="Cambria"/>
          <w:sz w:val="24"/>
          <w:szCs w:val="24"/>
        </w:rPr>
        <w:t>düşen nükleon</w:t>
      </w:r>
      <w:r w:rsidRPr="0083003E">
        <w:rPr>
          <w:rFonts w:ascii="Cambria" w:hAnsi="Cambria"/>
          <w:sz w:val="24"/>
          <w:szCs w:val="24"/>
        </w:rPr>
        <w:t xml:space="preserve"> sayısının sabit olduğunu söyleyebiliriz</w:t>
      </w:r>
      <w:r>
        <w:rPr>
          <w:rFonts w:ascii="Cambria" w:hAnsi="Cambria"/>
          <w:sz w:val="24"/>
          <w:szCs w:val="24"/>
        </w:rPr>
        <w:t>.</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f>
            <m:fPr>
              <m:ctrlPr>
                <w:rPr>
                  <w:rFonts w:ascii="Cambria Math" w:hAnsi="Cambria Math"/>
                  <w:i/>
                  <w:sz w:val="24"/>
                  <w:szCs w:val="24"/>
                </w:rPr>
              </m:ctrlPr>
            </m:fPr>
            <m:num>
              <m:r>
                <w:rPr>
                  <w:rFonts w:ascii="Cambria Math" w:hAnsi="Cambria Math"/>
                  <w:sz w:val="24"/>
                  <w:szCs w:val="24"/>
                </w:rPr>
                <m:t>A</m:t>
              </m:r>
            </m:num>
            <m:den>
              <m:f>
                <m:fPr>
                  <m:ctrlPr>
                    <w:rPr>
                      <w:rFonts w:ascii="Cambria Math" w:hAnsi="Cambria Math"/>
                      <w:i/>
                      <w:sz w:val="24"/>
                      <w:szCs w:val="24"/>
                    </w:rPr>
                  </m:ctrlPr>
                </m:fPr>
                <m:num>
                  <m:r>
                    <w:rPr>
                      <w:rFonts w:ascii="Cambria Math" w:hAnsi="Cambria Math"/>
                      <w:sz w:val="24"/>
                      <w:szCs w:val="24"/>
                    </w:rPr>
                    <m:t>4π</m:t>
                  </m:r>
                </m:num>
                <m:den>
                  <m:r>
                    <w:rPr>
                      <w:rFonts w:ascii="Cambria Math" w:hAnsi="Cambria Math"/>
                      <w:sz w:val="24"/>
                      <w:szCs w:val="24"/>
                    </w:rPr>
                    <m:t>3</m:t>
                  </m:r>
                </m:den>
              </m:f>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den>
          </m:f>
          <m:r>
            <w:rPr>
              <w:rFonts w:ascii="Cambria Math" w:hAnsi="Cambria Math"/>
              <w:sz w:val="24"/>
              <w:szCs w:val="24"/>
            </w:rPr>
            <m:t>~sabit</m:t>
          </m:r>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1/3</m:t>
              </m:r>
            </m:sup>
          </m:sSup>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r w:rsidRPr="0083003E">
        <w:rPr>
          <w:rFonts w:ascii="Cambria" w:hAnsi="Cambria"/>
          <w:sz w:val="24"/>
          <w:szCs w:val="24"/>
        </w:rPr>
        <w:t>R: çekirdeğin ortalama yarıçapı</w:t>
      </w:r>
    </w:p>
    <w:p w:rsidR="008A3A9A" w:rsidRPr="0083003E" w:rsidRDefault="008A3A9A" w:rsidP="008A3A9A">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83003E">
        <w:rPr>
          <w:rFonts w:ascii="Cambria" w:hAnsi="Cambria"/>
          <w:sz w:val="24"/>
          <w:szCs w:val="24"/>
        </w:rPr>
        <w:t>:orantı sabiti</w:t>
      </w:r>
    </w:p>
    <w:p w:rsidR="008A3A9A" w:rsidRPr="0083003E" w:rsidRDefault="008A3A9A" w:rsidP="008A3A9A">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≅1.2 fm-1.25 fm</m:t>
        </m:r>
      </m:oMath>
      <w:r w:rsidRPr="0083003E">
        <w:rPr>
          <w:rFonts w:ascii="Cambria" w:hAnsi="Cambria"/>
          <w:sz w:val="24"/>
          <w:szCs w:val="24"/>
        </w:rPr>
        <w:t xml:space="preserve"> </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r w:rsidRPr="0083003E">
        <w:rPr>
          <w:rFonts w:ascii="Cambria" w:hAnsi="Cambria"/>
          <w:sz w:val="24"/>
          <w:szCs w:val="24"/>
        </w:rPr>
        <w:t xml:space="preserve">Kabuk kalınlığı, </w:t>
      </w:r>
      <m:oMath>
        <m:r>
          <w:rPr>
            <w:rFonts w:ascii="Cambria Math" w:hAnsi="Cambria Math"/>
            <w:sz w:val="24"/>
            <w:szCs w:val="24"/>
          </w:rPr>
          <m:t>s</m:t>
        </m:r>
      </m:oMath>
      <w:r>
        <w:rPr>
          <w:rFonts w:ascii="Cambria" w:hAnsi="Cambria"/>
          <w:sz w:val="24"/>
          <w:szCs w:val="24"/>
        </w:rPr>
        <w:t>’nin</w:t>
      </w:r>
      <w:r w:rsidRPr="0083003E">
        <w:rPr>
          <w:rFonts w:ascii="Cambria" w:hAnsi="Cambria" w:cstheme="minorHAnsi"/>
          <w:sz w:val="24"/>
          <w:szCs w:val="24"/>
        </w:rPr>
        <w:t xml:space="preserve"> </w:t>
      </w:r>
      <w:r>
        <w:rPr>
          <w:rFonts w:ascii="Cambria" w:hAnsi="Cambria"/>
          <w:sz w:val="24"/>
          <w:szCs w:val="24"/>
        </w:rPr>
        <w:t>ç</w:t>
      </w:r>
      <w:r w:rsidRPr="0083003E">
        <w:rPr>
          <w:rFonts w:ascii="Cambria" w:hAnsi="Cambria"/>
          <w:sz w:val="24"/>
          <w:szCs w:val="24"/>
        </w:rPr>
        <w:t>ekirdeğin boyutundan bağımsız ve hemen hemen sabit olduğu görülüyor.</w:t>
      </w:r>
    </w:p>
    <w:p w:rsidR="008A3A9A" w:rsidRPr="0083003E" w:rsidRDefault="008A3A9A" w:rsidP="008A3A9A">
      <w:pPr>
        <w:spacing w:line="276" w:lineRule="auto"/>
        <w:jc w:val="both"/>
        <w:rPr>
          <w:rFonts w:ascii="Cambria" w:hAnsi="Cambria"/>
          <w:sz w:val="24"/>
          <w:szCs w:val="24"/>
        </w:rPr>
      </w:pPr>
      <m:oMathPara>
        <m:oMath>
          <m:r>
            <m:rPr>
              <m:sty m:val="p"/>
            </m:rPr>
            <w:rPr>
              <w:rFonts w:ascii="Cambria Math" w:hAnsi="Cambria Math" w:cstheme="minorHAnsi"/>
              <w:sz w:val="24"/>
              <w:szCs w:val="24"/>
            </w:rPr>
            <m:t>s≅2.3 fm</m:t>
          </m:r>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r w:rsidRPr="0083003E">
        <w:rPr>
          <w:rFonts w:ascii="Cambria" w:hAnsi="Cambria"/>
          <w:sz w:val="24"/>
          <w:szCs w:val="24"/>
        </w:rPr>
        <w:t xml:space="preserve">Çekirdeğin yük ve kütle yarıçapı hemen hemen eşit ve </w:t>
      </w:r>
      <m:oMath>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1/3</m:t>
            </m:r>
          </m:sup>
        </m:sSup>
      </m:oMath>
      <w:r w:rsidRPr="0083003E">
        <w:rPr>
          <w:rFonts w:ascii="Cambria" w:hAnsi="Cambria"/>
          <w:sz w:val="24"/>
          <w:szCs w:val="24"/>
        </w:rPr>
        <w:t xml:space="preserve"> </w:t>
      </w:r>
      <w:r>
        <w:rPr>
          <w:rFonts w:ascii="Cambria" w:hAnsi="Cambria"/>
          <w:sz w:val="24"/>
          <w:szCs w:val="24"/>
        </w:rPr>
        <w:t>b</w:t>
      </w:r>
      <w:r w:rsidRPr="0083003E">
        <w:rPr>
          <w:rFonts w:ascii="Cambria" w:hAnsi="Cambria"/>
          <w:sz w:val="24"/>
          <w:szCs w:val="24"/>
        </w:rPr>
        <w:t>ağımlılığı aynı</w:t>
      </w:r>
      <w:r>
        <w:rPr>
          <w:rFonts w:ascii="Cambria" w:hAnsi="Cambria"/>
          <w:sz w:val="24"/>
          <w:szCs w:val="24"/>
        </w:rPr>
        <w:t>.</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Para>
        <m:oMath>
          <m:sSup>
            <m:sSupPr>
              <m:ctrlPr>
                <w:rPr>
                  <w:rFonts w:ascii="Cambria Math" w:hAnsi="Cambria Math"/>
                  <w:i/>
                  <w:sz w:val="24"/>
                  <w:szCs w:val="24"/>
                </w:rPr>
              </m:ctrlPr>
            </m:sSupPr>
            <m:e>
              <m:r>
                <w:rPr>
                  <w:rFonts w:ascii="Cambria Math" w:hAnsi="Cambria Math"/>
                  <w:sz w:val="24"/>
                  <w:szCs w:val="24"/>
                </w:rPr>
                <m:t>R=1.2A</m:t>
              </m:r>
            </m:e>
            <m:sup>
              <m:r>
                <w:rPr>
                  <w:rFonts w:ascii="Cambria Math" w:hAnsi="Cambria Math"/>
                  <w:sz w:val="24"/>
                  <w:szCs w:val="24"/>
                </w:rPr>
                <m:t>1/3</m:t>
              </m:r>
            </m:sup>
          </m:sSup>
          <m:r>
            <w:rPr>
              <w:rFonts w:ascii="Cambria Math" w:hAnsi="Cambria Math"/>
              <w:sz w:val="24"/>
              <w:szCs w:val="24"/>
            </w:rPr>
            <m:t xml:space="preserve"> fm  </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kütle</m:t>
                  </m:r>
                </m:e>
                <m:e>
                  <m:r>
                    <w:rPr>
                      <w:rFonts w:ascii="Cambria Math" w:hAnsi="Cambria Math"/>
                      <w:sz w:val="24"/>
                      <w:szCs w:val="24"/>
                    </w:rPr>
                    <m:t>yük</m:t>
                  </m:r>
                </m:e>
              </m:eqArr>
            </m:e>
          </m:d>
          <m:r>
            <w:rPr>
              <w:rFonts w:ascii="Cambria Math" w:hAnsi="Cambria Math"/>
              <w:sz w:val="24"/>
              <w:szCs w:val="24"/>
            </w:rPr>
            <m:t xml:space="preserve">   yarıçapı</m:t>
          </m:r>
        </m:oMath>
      </m:oMathPara>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r w:rsidRPr="0083003E">
        <w:rPr>
          <w:rFonts w:ascii="Cambria" w:hAnsi="Cambria"/>
          <w:sz w:val="24"/>
          <w:szCs w:val="24"/>
        </w:rPr>
        <w:t xml:space="preserve">Protonlara nazaran </w:t>
      </w:r>
      <m:oMath>
        <m:r>
          <w:rPr>
            <w:rFonts w:ascii="Cambria Math" w:hAnsi="Cambria Math"/>
            <w:sz w:val="24"/>
            <w:szCs w:val="24"/>
          </w:rPr>
          <m:t>%50</m:t>
        </m:r>
      </m:oMath>
      <w:r w:rsidRPr="0083003E">
        <w:rPr>
          <w:rFonts w:ascii="Cambria" w:hAnsi="Cambria"/>
          <w:sz w:val="24"/>
          <w:szCs w:val="24"/>
        </w:rPr>
        <w:t xml:space="preserve"> daha fazla n</w:t>
      </w:r>
      <w:proofErr w:type="spellStart"/>
      <w:r>
        <w:rPr>
          <w:rFonts w:ascii="Cambria" w:hAnsi="Cambria"/>
          <w:sz w:val="24"/>
          <w:szCs w:val="24"/>
        </w:rPr>
        <w:t>ötron</w:t>
      </w:r>
      <w:proofErr w:type="spellEnd"/>
      <w:r>
        <w:rPr>
          <w:rFonts w:ascii="Cambria" w:hAnsi="Cambria"/>
          <w:sz w:val="24"/>
          <w:szCs w:val="24"/>
        </w:rPr>
        <w:t xml:space="preserve"> içeren ağır çekirdeklerde</w:t>
      </w:r>
      <w:r w:rsidRPr="0083003E">
        <w:rPr>
          <w:rFonts w:ascii="Cambria" w:hAnsi="Cambria"/>
          <w:sz w:val="24"/>
          <w:szCs w:val="24"/>
        </w:rPr>
        <w:t xml:space="preserve"> nötron </w:t>
      </w:r>
      <w:r>
        <w:rPr>
          <w:rFonts w:ascii="Cambria" w:hAnsi="Cambria"/>
          <w:sz w:val="24"/>
          <w:szCs w:val="24"/>
        </w:rPr>
        <w:t>yarıçapının proton yarıçapına nazaran</w:t>
      </w:r>
      <w:r w:rsidRPr="0083003E">
        <w:rPr>
          <w:rFonts w:ascii="Cambria" w:hAnsi="Cambria"/>
          <w:sz w:val="24"/>
          <w:szCs w:val="24"/>
        </w:rPr>
        <w:t xml:space="preserve"> daha büyük olmasını beklememiz gerekirken</w:t>
      </w:r>
      <w:r>
        <w:rPr>
          <w:rFonts w:ascii="Cambria" w:hAnsi="Cambria"/>
          <w:sz w:val="24"/>
          <w:szCs w:val="24"/>
        </w:rPr>
        <w:t>,</w:t>
      </w:r>
      <w:r w:rsidRPr="0083003E">
        <w:rPr>
          <w:rFonts w:ascii="Cambria" w:hAnsi="Cambria"/>
          <w:sz w:val="24"/>
          <w:szCs w:val="24"/>
        </w:rPr>
        <w:t xml:space="preserve"> protonların birbirlerin</w:t>
      </w:r>
      <w:r>
        <w:rPr>
          <w:rFonts w:ascii="Cambria" w:hAnsi="Cambria"/>
          <w:sz w:val="24"/>
          <w:szCs w:val="24"/>
        </w:rPr>
        <w:t>i itmesi ve proton-</w:t>
      </w:r>
      <w:r w:rsidRPr="0083003E">
        <w:rPr>
          <w:rFonts w:ascii="Cambria" w:hAnsi="Cambria"/>
          <w:sz w:val="24"/>
          <w:szCs w:val="24"/>
        </w:rPr>
        <w:t>nötronların ise içeriye doğru çekmelerin neticesinde proton ve nötronlar tamamen karışır.</w:t>
      </w:r>
      <w:r>
        <w:rPr>
          <w:rFonts w:ascii="Cambria" w:hAnsi="Cambria"/>
          <w:sz w:val="24"/>
          <w:szCs w:val="24"/>
        </w:rPr>
        <w:t xml:space="preserve"> Nükleer</w:t>
      </w:r>
      <w:r w:rsidRPr="0083003E">
        <w:rPr>
          <w:rFonts w:ascii="Cambria" w:hAnsi="Cambria"/>
          <w:sz w:val="24"/>
          <w:szCs w:val="24"/>
        </w:rPr>
        <w:t xml:space="preserve"> yü</w:t>
      </w:r>
      <w:r>
        <w:rPr>
          <w:rFonts w:ascii="Cambria" w:hAnsi="Cambria"/>
          <w:sz w:val="24"/>
          <w:szCs w:val="24"/>
        </w:rPr>
        <w:t>k yarıçapını belirtmekte kullanı</w:t>
      </w:r>
      <w:r w:rsidRPr="0083003E">
        <w:rPr>
          <w:rFonts w:ascii="Cambria" w:hAnsi="Cambria"/>
          <w:sz w:val="24"/>
          <w:szCs w:val="24"/>
        </w:rPr>
        <w:t xml:space="preserve">lan diğer metotlar; </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m:oMath>
        <m:r>
          <w:rPr>
            <w:rFonts w:ascii="Cambria Math" w:hAnsi="Cambria Math"/>
            <w:sz w:val="24"/>
            <w:szCs w:val="24"/>
          </w:rPr>
          <m:t xml:space="preserve">1-atomik geçişlerin incelenmesi </m:t>
        </m:r>
      </m:oMath>
      <w:r w:rsidRPr="0083003E">
        <w:rPr>
          <w:rFonts w:ascii="Cambria" w:hAnsi="Cambria"/>
          <w:sz w:val="24"/>
          <w:szCs w:val="24"/>
        </w:rPr>
        <w:t xml:space="preserve"> </w:t>
      </w:r>
    </w:p>
    <w:p w:rsidR="008A3A9A" w:rsidRPr="0083003E" w:rsidRDefault="008A3A9A" w:rsidP="008A3A9A">
      <w:pPr>
        <w:spacing w:line="276" w:lineRule="auto"/>
        <w:ind w:left="426"/>
        <w:jc w:val="both"/>
        <w:rPr>
          <w:rFonts w:ascii="Cambria" w:hAnsi="Cambria"/>
          <w:sz w:val="24"/>
          <w:szCs w:val="24"/>
        </w:rPr>
      </w:pPr>
      <m:oMath>
        <m:r>
          <w:rPr>
            <w:rFonts w:ascii="Cambria Math" w:hAnsi="Cambria Math"/>
            <w:sz w:val="24"/>
            <w:szCs w:val="24"/>
          </w:rPr>
          <m:t xml:space="preserve">κ x-ışınları </m:t>
        </m:r>
      </m:oMath>
      <w:r w:rsidRPr="0083003E">
        <w:rPr>
          <w:rFonts w:ascii="Cambria" w:hAnsi="Cambria"/>
          <w:sz w:val="24"/>
          <w:szCs w:val="24"/>
        </w:rPr>
        <w:t xml:space="preserve"> </w:t>
      </w:r>
    </w:p>
    <w:p w:rsidR="008A3A9A" w:rsidRPr="0083003E" w:rsidRDefault="008A3A9A" w:rsidP="008A3A9A">
      <w:pPr>
        <w:spacing w:line="276" w:lineRule="auto"/>
        <w:ind w:left="426"/>
        <w:jc w:val="both"/>
        <w:rPr>
          <w:rFonts w:ascii="Cambria" w:hAnsi="Cambria"/>
          <w:sz w:val="24"/>
          <w:szCs w:val="24"/>
        </w:rPr>
      </w:pPr>
      <m:oMath>
        <m:r>
          <w:rPr>
            <w:rFonts w:ascii="Cambria Math" w:hAnsi="Cambria Math"/>
            <w:sz w:val="24"/>
            <w:szCs w:val="24"/>
          </w:rPr>
          <m:t>optikal geçişler</m:t>
        </m:r>
      </m:oMath>
      <w:r w:rsidRPr="0083003E">
        <w:rPr>
          <w:rFonts w:ascii="Cambria" w:hAnsi="Cambria"/>
          <w:sz w:val="24"/>
          <w:szCs w:val="24"/>
        </w:rPr>
        <w:t xml:space="preserve"> </w:t>
      </w:r>
    </w:p>
    <w:p w:rsidR="008A3A9A" w:rsidRPr="0083003E" w:rsidRDefault="008A3A9A" w:rsidP="008A3A9A">
      <w:pPr>
        <w:spacing w:line="276" w:lineRule="auto"/>
        <w:jc w:val="both"/>
        <w:rPr>
          <w:rFonts w:ascii="Cambria" w:hAnsi="Cambria"/>
          <w:sz w:val="24"/>
          <w:szCs w:val="24"/>
        </w:rPr>
      </w:pPr>
      <m:oMath>
        <m:r>
          <w:rPr>
            <w:rFonts w:ascii="Cambria Math" w:hAnsi="Cambria Math"/>
            <w:sz w:val="24"/>
            <w:szCs w:val="24"/>
          </w:rPr>
          <m:t>2-muonik atom</m:t>
        </m:r>
      </m:oMath>
      <w:r w:rsidRPr="0083003E">
        <w:rPr>
          <w:rFonts w:ascii="Cambria" w:hAnsi="Cambria"/>
          <w:sz w:val="24"/>
          <w:szCs w:val="24"/>
        </w:rPr>
        <w:t xml:space="preserve">  </w:t>
      </w:r>
    </w:p>
    <w:p w:rsidR="008A3A9A" w:rsidRPr="0083003E" w:rsidRDefault="008A3A9A" w:rsidP="008A3A9A">
      <w:pPr>
        <w:spacing w:line="276" w:lineRule="auto"/>
        <w:jc w:val="both"/>
        <w:rPr>
          <w:rFonts w:ascii="Cambria" w:hAnsi="Cambria"/>
          <w:sz w:val="24"/>
          <w:szCs w:val="24"/>
        </w:rPr>
      </w:pPr>
      <m:oMath>
        <m:r>
          <w:rPr>
            <w:rFonts w:ascii="Cambria Math" w:hAnsi="Cambria Math"/>
            <w:sz w:val="24"/>
            <w:szCs w:val="24"/>
          </w:rPr>
          <w:lastRenderedPageBreak/>
          <m:t>3-çekirdekteki Coulomb enerji farkı</m:t>
        </m:r>
      </m:oMath>
      <w:r w:rsidRPr="0083003E">
        <w:rPr>
          <w:rFonts w:ascii="Cambria" w:hAnsi="Cambria"/>
          <w:sz w:val="24"/>
          <w:szCs w:val="24"/>
        </w:rPr>
        <w:t xml:space="preserve"> </w:t>
      </w:r>
    </w:p>
    <w:p w:rsidR="008A3A9A" w:rsidRPr="0083003E" w:rsidRDefault="008A3A9A" w:rsidP="008A3A9A">
      <w:pPr>
        <w:spacing w:line="276" w:lineRule="auto"/>
        <w:jc w:val="both"/>
        <w:rPr>
          <w:rFonts w:ascii="Cambria" w:hAnsi="Cambria"/>
          <w:sz w:val="24"/>
          <w:szCs w:val="24"/>
        </w:rPr>
      </w:pPr>
    </w:p>
    <w:p w:rsidR="008A3A9A" w:rsidRPr="0083003E" w:rsidRDefault="008A3A9A" w:rsidP="008A3A9A">
      <w:pPr>
        <w:spacing w:line="276" w:lineRule="auto"/>
        <w:jc w:val="both"/>
        <w:rPr>
          <w:rFonts w:ascii="Cambria" w:hAnsi="Cambria"/>
          <w:sz w:val="24"/>
          <w:szCs w:val="24"/>
        </w:rPr>
      </w:pPr>
      <w:r>
        <w:rPr>
          <w:rFonts w:ascii="Cambria" w:hAnsi="Cambria"/>
          <w:sz w:val="24"/>
          <w:szCs w:val="24"/>
        </w:rPr>
        <w:t>Nükleer madde yarıçapını belirle</w:t>
      </w:r>
      <w:r w:rsidRPr="0083003E">
        <w:rPr>
          <w:rFonts w:ascii="Cambria" w:hAnsi="Cambria"/>
          <w:sz w:val="24"/>
          <w:szCs w:val="24"/>
        </w:rPr>
        <w:t>mekte kullanılan metotlar:</w:t>
      </w:r>
    </w:p>
    <w:p w:rsidR="008A3A9A" w:rsidRPr="00C04802" w:rsidRDefault="008A3A9A" w:rsidP="008A3A9A">
      <w:pPr>
        <w:spacing w:line="276" w:lineRule="auto"/>
        <w:jc w:val="both"/>
        <w:rPr>
          <w:rFonts w:ascii="Cambria" w:hAnsi="Cambria"/>
          <w:sz w:val="24"/>
          <w:szCs w:val="24"/>
        </w:rPr>
      </w:pPr>
    </w:p>
    <w:p w:rsidR="008A3A9A" w:rsidRPr="00C04802" w:rsidRDefault="008A3A9A" w:rsidP="008A3A9A">
      <w:pPr>
        <w:spacing w:line="276" w:lineRule="auto"/>
        <w:jc w:val="both"/>
        <w:rPr>
          <w:rFonts w:ascii="Cambria" w:hAnsi="Cambria"/>
          <w:sz w:val="24"/>
          <w:szCs w:val="24"/>
        </w:rPr>
      </w:pPr>
      <m:oMath>
        <m:r>
          <w:rPr>
            <w:rFonts w:ascii="Cambria Math" w:hAnsi="Cambria Math"/>
            <w:sz w:val="24"/>
            <w:szCs w:val="24"/>
          </w:rPr>
          <m:t>1-α saçılması</m:t>
        </m:r>
      </m:oMath>
      <w:r w:rsidRPr="00C04802">
        <w:rPr>
          <w:rFonts w:ascii="Cambria" w:hAnsi="Cambria"/>
          <w:sz w:val="24"/>
          <w:szCs w:val="24"/>
        </w:rPr>
        <w:t xml:space="preserve"> </w:t>
      </w:r>
    </w:p>
    <w:p w:rsidR="008A3A9A" w:rsidRPr="00C04802" w:rsidRDefault="008A3A9A" w:rsidP="008A3A9A">
      <w:pPr>
        <w:spacing w:line="276" w:lineRule="auto"/>
        <w:jc w:val="both"/>
        <w:rPr>
          <w:rFonts w:ascii="Cambria" w:hAnsi="Cambria"/>
          <w:sz w:val="24"/>
          <w:szCs w:val="24"/>
        </w:rPr>
      </w:pPr>
      <m:oMath>
        <m:r>
          <w:rPr>
            <w:rFonts w:ascii="Cambria Math" w:hAnsi="Cambria Math"/>
            <w:sz w:val="24"/>
            <w:szCs w:val="24"/>
          </w:rPr>
          <m:t>2-α bozunumu</m:t>
        </m:r>
      </m:oMath>
      <w:r w:rsidRPr="00C04802">
        <w:rPr>
          <w:rFonts w:ascii="Cambria" w:hAnsi="Cambria"/>
          <w:sz w:val="24"/>
          <w:szCs w:val="24"/>
        </w:rPr>
        <w:t xml:space="preserve"> </w:t>
      </w:r>
    </w:p>
    <w:p w:rsidR="008A3A9A" w:rsidRPr="00C04802" w:rsidRDefault="008A3A9A" w:rsidP="008A3A9A">
      <w:pPr>
        <w:spacing w:line="276" w:lineRule="auto"/>
        <w:jc w:val="both"/>
        <w:rPr>
          <w:rFonts w:ascii="Cambria" w:hAnsi="Cambria"/>
          <w:sz w:val="24"/>
          <w:szCs w:val="24"/>
        </w:rPr>
      </w:pPr>
      <m:oMath>
        <m:r>
          <w:rPr>
            <w:rFonts w:ascii="Cambria Math" w:hAnsi="Cambria Math"/>
            <w:sz w:val="24"/>
            <w:szCs w:val="24"/>
          </w:rPr>
          <m:t>3-π mezon soğurulması</m:t>
        </m:r>
      </m:oMath>
      <w:r w:rsidRPr="00C04802">
        <w:rPr>
          <w:rFonts w:ascii="Cambria" w:hAnsi="Cambria"/>
          <w:sz w:val="24"/>
          <w:szCs w:val="24"/>
        </w:rPr>
        <w:t xml:space="preserve"> </w:t>
      </w:r>
    </w:p>
    <w:p w:rsidR="008A3A9A" w:rsidRPr="00C04802" w:rsidRDefault="008A3A9A" w:rsidP="008A3A9A">
      <w:pPr>
        <w:spacing w:line="276" w:lineRule="auto"/>
        <w:jc w:val="both"/>
        <w:rPr>
          <w:rFonts w:ascii="Cambria" w:hAnsi="Cambria"/>
          <w:sz w:val="24"/>
          <w:szCs w:val="24"/>
        </w:rPr>
      </w:pPr>
    </w:p>
    <w:p w:rsidR="00372728" w:rsidRDefault="00372728">
      <w:bookmarkStart w:id="0" w:name="_GoBack"/>
      <w:bookmarkEnd w:id="0"/>
    </w:p>
    <w:sectPr w:rsidR="00372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9A"/>
    <w:rsid w:val="00372728"/>
    <w:rsid w:val="008A3A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B77BC-CC34-41A8-BE3D-78DE6006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A9A"/>
    <w:pPr>
      <w:spacing w:after="0" w:line="240"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1019</Words>
  <Characters>5809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dc:creator>
  <cp:keywords/>
  <dc:description/>
  <cp:lastModifiedBy>Sosyal</cp:lastModifiedBy>
  <cp:revision>1</cp:revision>
  <dcterms:created xsi:type="dcterms:W3CDTF">2019-09-09T12:39:00Z</dcterms:created>
  <dcterms:modified xsi:type="dcterms:W3CDTF">2019-09-09T12:40:00Z</dcterms:modified>
</cp:coreProperties>
</file>