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E3" w:rsidRPr="00441E39" w:rsidRDefault="00441E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1E39">
        <w:rPr>
          <w:rFonts w:ascii="Times New Roman" w:hAnsi="Times New Roman" w:cs="Times New Roman"/>
          <w:sz w:val="24"/>
          <w:szCs w:val="24"/>
        </w:rPr>
        <w:t>ÖRNEK SORULAR</w:t>
      </w:r>
    </w:p>
    <w:p w:rsidR="00441E39" w:rsidRPr="00441E39" w:rsidRDefault="00441E39" w:rsidP="0047448D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1E39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441E39">
        <w:rPr>
          <w:rFonts w:ascii="Times New Roman" w:hAnsi="Times New Roman" w:cs="Times New Roman"/>
          <w:sz w:val="24"/>
          <w:szCs w:val="24"/>
        </w:rPr>
        <w:t xml:space="preserve"> kanamanın önlenmesi için ebenin yapması gerekenler nelerdir?</w:t>
      </w:r>
    </w:p>
    <w:p w:rsidR="00441E39" w:rsidRPr="00441E39" w:rsidRDefault="00441E39" w:rsidP="00441E39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E39">
        <w:rPr>
          <w:rFonts w:ascii="Times New Roman" w:eastAsia="+mn-ea" w:hAnsi="Times New Roman"/>
          <w:color w:val="000000"/>
          <w:sz w:val="24"/>
          <w:szCs w:val="24"/>
        </w:rPr>
        <w:t>Bishop</w:t>
      </w:r>
      <w:proofErr w:type="spellEnd"/>
      <w:r w:rsidRPr="00441E39">
        <w:rPr>
          <w:rFonts w:ascii="Times New Roman" w:eastAsia="+mn-ea" w:hAnsi="Times New Roman"/>
          <w:color w:val="000000"/>
          <w:sz w:val="24"/>
          <w:szCs w:val="24"/>
        </w:rPr>
        <w:t xml:space="preserve"> </w:t>
      </w:r>
      <w:proofErr w:type="spellStart"/>
      <w:r w:rsidRPr="00441E39">
        <w:rPr>
          <w:rFonts w:ascii="Times New Roman" w:eastAsia="+mn-ea" w:hAnsi="Times New Roman"/>
          <w:color w:val="000000"/>
          <w:sz w:val="24"/>
          <w:szCs w:val="24"/>
        </w:rPr>
        <w:t>Skorlamasının</w:t>
      </w:r>
      <w:proofErr w:type="spellEnd"/>
      <w:r w:rsidRPr="00441E39">
        <w:rPr>
          <w:rFonts w:ascii="Times New Roman" w:eastAsia="+mn-ea" w:hAnsi="Times New Roman"/>
          <w:color w:val="000000"/>
          <w:sz w:val="24"/>
          <w:szCs w:val="24"/>
        </w:rPr>
        <w:t xml:space="preserve"> parametrelerini, puanlamasını ve değerlendirmesini tablo çizerek gösteriniz. </w:t>
      </w:r>
    </w:p>
    <w:p w:rsidR="00441E39" w:rsidRPr="00441E39" w:rsidRDefault="00441E39" w:rsidP="00441E39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41E39">
        <w:rPr>
          <w:rFonts w:ascii="Times New Roman" w:hAnsi="Times New Roman"/>
          <w:sz w:val="24"/>
          <w:szCs w:val="24"/>
        </w:rPr>
        <w:t xml:space="preserve">APGAR skoru hesaplamasında kullanılan </w:t>
      </w:r>
      <w:proofErr w:type="spellStart"/>
      <w:r w:rsidRPr="00441E39">
        <w:rPr>
          <w:rFonts w:ascii="Times New Roman" w:hAnsi="Times New Roman"/>
          <w:sz w:val="24"/>
          <w:szCs w:val="24"/>
        </w:rPr>
        <w:t>paremetreleri</w:t>
      </w:r>
      <w:proofErr w:type="spellEnd"/>
      <w:r w:rsidRPr="00441E39">
        <w:rPr>
          <w:rFonts w:ascii="Times New Roman" w:hAnsi="Times New Roman"/>
          <w:sz w:val="24"/>
          <w:szCs w:val="24"/>
        </w:rPr>
        <w:t xml:space="preserve"> ve APGAR değerlendirmesinin nasıl yapıldığını açıklayınız.</w:t>
      </w:r>
    </w:p>
    <w:p w:rsidR="00441E39" w:rsidRPr="00441E39" w:rsidRDefault="00441E39" w:rsidP="00441E39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41E39">
        <w:rPr>
          <w:rFonts w:ascii="Times New Roman" w:hAnsi="Times New Roman"/>
          <w:sz w:val="24"/>
          <w:szCs w:val="24"/>
        </w:rPr>
        <w:t xml:space="preserve">Mekanik </w:t>
      </w:r>
      <w:proofErr w:type="spellStart"/>
      <w:r w:rsidRPr="00441E39">
        <w:rPr>
          <w:rFonts w:ascii="Times New Roman" w:hAnsi="Times New Roman"/>
          <w:sz w:val="24"/>
          <w:szCs w:val="24"/>
        </w:rPr>
        <w:t>servikal</w:t>
      </w:r>
      <w:proofErr w:type="spellEnd"/>
      <w:r w:rsidRPr="00441E39">
        <w:rPr>
          <w:rFonts w:ascii="Times New Roman" w:hAnsi="Times New Roman"/>
          <w:sz w:val="24"/>
          <w:szCs w:val="24"/>
        </w:rPr>
        <w:t xml:space="preserve"> olgunlaştırma </w:t>
      </w:r>
      <w:proofErr w:type="spellStart"/>
      <w:r w:rsidRPr="00441E39">
        <w:rPr>
          <w:rFonts w:ascii="Times New Roman" w:hAnsi="Times New Roman"/>
          <w:sz w:val="24"/>
          <w:szCs w:val="24"/>
        </w:rPr>
        <w:t>metodlarından</w:t>
      </w:r>
      <w:proofErr w:type="spellEnd"/>
      <w:r w:rsidRPr="00441E39">
        <w:rPr>
          <w:rFonts w:ascii="Times New Roman" w:hAnsi="Times New Roman"/>
          <w:sz w:val="24"/>
          <w:szCs w:val="24"/>
        </w:rPr>
        <w:t xml:space="preserve"> birinin uygulama aşamalarını açıklayınız.</w:t>
      </w:r>
    </w:p>
    <w:bookmarkEnd w:id="0"/>
    <w:p w:rsidR="00441E39" w:rsidRDefault="00441E39" w:rsidP="00441E39">
      <w:pPr>
        <w:tabs>
          <w:tab w:val="left" w:pos="709"/>
        </w:tabs>
        <w:spacing w:after="0" w:line="360" w:lineRule="auto"/>
        <w:ind w:left="644"/>
      </w:pPr>
    </w:p>
    <w:sectPr w:rsidR="0044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05064"/>
    <w:multiLevelType w:val="hybridMultilevel"/>
    <w:tmpl w:val="684A4194"/>
    <w:lvl w:ilvl="0" w:tplc="539A92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27A47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441E39"/>
    <w:rsid w:val="00D84EE3"/>
    <w:rsid w:val="00E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C089-E394-4A6D-9962-C29E41D0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1E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2019-09-10T14:14:00Z</dcterms:created>
  <dcterms:modified xsi:type="dcterms:W3CDTF">2019-09-10T14:17:00Z</dcterms:modified>
</cp:coreProperties>
</file>