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2B" w:rsidRPr="00481902" w:rsidRDefault="00DC33E4" w:rsidP="00481902">
      <w:pPr>
        <w:pStyle w:val="GvdeMetni"/>
        <w:spacing w:before="80"/>
        <w:jc w:val="center"/>
      </w:pPr>
      <w:r>
        <w:t>ANKARA ÜNİVERSİTESİ HEMŞİRELİK FAKÜLTESİ</w:t>
      </w:r>
      <w:r w:rsidR="00481902">
        <w:t xml:space="preserve"> </w:t>
      </w:r>
      <w:r w:rsidR="009550FF" w:rsidRPr="00481902">
        <w:t xml:space="preserve">EBE </w:t>
      </w:r>
      <w:r w:rsidR="00481902" w:rsidRPr="00481902">
        <w:rPr>
          <w:bCs w:val="0"/>
        </w:rPr>
        <w:t>303 KADIN HASTALIKLARI</w:t>
      </w:r>
      <w:r w:rsidR="00FF2DF8" w:rsidRPr="009550FF">
        <w:t xml:space="preserve"> </w:t>
      </w:r>
      <w:r w:rsidR="00481902">
        <w:t xml:space="preserve">ve BAKIM </w:t>
      </w:r>
      <w:r w:rsidR="00FF2DF8" w:rsidRPr="009550FF">
        <w:t>DERSİ</w:t>
      </w:r>
      <w:r w:rsidR="00481902">
        <w:t xml:space="preserve"> </w:t>
      </w:r>
      <w:r w:rsidRPr="009550FF">
        <w:t>HAFTALIK DERS PROGRAMI 2019 GÜZ</w:t>
      </w: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691"/>
        <w:gridCol w:w="860"/>
        <w:gridCol w:w="1086"/>
        <w:gridCol w:w="850"/>
        <w:gridCol w:w="852"/>
        <w:gridCol w:w="1033"/>
        <w:gridCol w:w="872"/>
        <w:gridCol w:w="932"/>
      </w:tblGrid>
      <w:tr w:rsidR="007E6D2B" w:rsidTr="00481902">
        <w:trPr>
          <w:trHeight w:val="505"/>
        </w:trPr>
        <w:tc>
          <w:tcPr>
            <w:tcW w:w="1800" w:type="dxa"/>
            <w:shd w:val="clear" w:color="auto" w:fill="F4AF83"/>
          </w:tcPr>
          <w:p w:rsidR="007E6D2B" w:rsidRDefault="00DC33E4">
            <w:pPr>
              <w:pStyle w:val="TableParagraph"/>
              <w:spacing w:before="1"/>
              <w:ind w:left="521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1691" w:type="dxa"/>
            <w:shd w:val="clear" w:color="auto" w:fill="F4AF83"/>
          </w:tcPr>
          <w:p w:rsidR="007E6D2B" w:rsidRDefault="00DC33E4">
            <w:pPr>
              <w:pStyle w:val="TableParagraph"/>
              <w:spacing w:before="4" w:line="252" w:lineRule="exact"/>
              <w:ind w:left="395" w:right="186" w:hanging="99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860" w:type="dxa"/>
            <w:shd w:val="clear" w:color="auto" w:fill="F4AF83"/>
          </w:tcPr>
          <w:p w:rsidR="007E6D2B" w:rsidRDefault="00DC33E4" w:rsidP="009550FF">
            <w:pPr>
              <w:pStyle w:val="TableParagraph"/>
              <w:tabs>
                <w:tab w:val="left" w:pos="863"/>
              </w:tabs>
              <w:spacing w:before="2"/>
              <w:ind w:left="56" w:right="127" w:hanging="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Yarıyılı</w:t>
            </w:r>
          </w:p>
        </w:tc>
        <w:tc>
          <w:tcPr>
            <w:tcW w:w="1086" w:type="dxa"/>
            <w:shd w:val="clear" w:color="auto" w:fill="F4AF83"/>
          </w:tcPr>
          <w:p w:rsidR="007E6D2B" w:rsidRDefault="00DC33E4" w:rsidP="003B068E">
            <w:pPr>
              <w:pStyle w:val="TableParagraph"/>
              <w:spacing w:before="2"/>
              <w:ind w:left="97" w:right="244" w:hanging="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 türü</w:t>
            </w:r>
          </w:p>
        </w:tc>
        <w:tc>
          <w:tcPr>
            <w:tcW w:w="850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68" w:right="90" w:hanging="58"/>
              <w:rPr>
                <w:b/>
                <w:sz w:val="18"/>
              </w:rPr>
            </w:pPr>
            <w:r>
              <w:rPr>
                <w:b/>
                <w:sz w:val="18"/>
              </w:rPr>
              <w:t>Teorik saat</w:t>
            </w:r>
          </w:p>
        </w:tc>
        <w:tc>
          <w:tcPr>
            <w:tcW w:w="85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70" w:right="178" w:firstLine="1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Uyg. </w:t>
            </w:r>
            <w:proofErr w:type="gramStart"/>
            <w:r>
              <w:rPr>
                <w:b/>
                <w:sz w:val="18"/>
              </w:rPr>
              <w:t>saat</w:t>
            </w:r>
            <w:proofErr w:type="gramEnd"/>
          </w:p>
        </w:tc>
        <w:tc>
          <w:tcPr>
            <w:tcW w:w="1033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359" w:right="142" w:hanging="99"/>
              <w:rPr>
                <w:b/>
                <w:sz w:val="18"/>
              </w:rPr>
            </w:pPr>
            <w:r>
              <w:rPr>
                <w:b/>
                <w:sz w:val="18"/>
              </w:rPr>
              <w:t>Toplam saat</w:t>
            </w:r>
          </w:p>
        </w:tc>
        <w:tc>
          <w:tcPr>
            <w:tcW w:w="87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32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Kredi</w:t>
            </w:r>
          </w:p>
        </w:tc>
        <w:tc>
          <w:tcPr>
            <w:tcW w:w="93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45" w:right="1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AKTS</w:t>
            </w:r>
          </w:p>
        </w:tc>
      </w:tr>
      <w:tr w:rsidR="007E6D2B" w:rsidTr="00481902">
        <w:trPr>
          <w:trHeight w:val="1010"/>
        </w:trPr>
        <w:tc>
          <w:tcPr>
            <w:tcW w:w="1800" w:type="dxa"/>
          </w:tcPr>
          <w:p w:rsidR="007E6D2B" w:rsidRDefault="00481902">
            <w:pPr>
              <w:pStyle w:val="TableParagraph"/>
              <w:spacing w:line="245" w:lineRule="exact"/>
              <w:ind w:left="725"/>
            </w:pPr>
            <w:r>
              <w:t>EBE 303</w:t>
            </w:r>
          </w:p>
        </w:tc>
        <w:tc>
          <w:tcPr>
            <w:tcW w:w="1691" w:type="dxa"/>
          </w:tcPr>
          <w:p w:rsidR="007E6D2B" w:rsidRDefault="00481902" w:rsidP="00481902">
            <w:pPr>
              <w:pStyle w:val="TableParagraph"/>
              <w:spacing w:line="238" w:lineRule="exact"/>
              <w:ind w:left="148"/>
            </w:pPr>
            <w:r>
              <w:t>Kadın Hastalıkları ve Bakım</w:t>
            </w:r>
            <w:r w:rsidRPr="009550FF">
              <w:t xml:space="preserve">  </w:t>
            </w:r>
          </w:p>
        </w:tc>
        <w:tc>
          <w:tcPr>
            <w:tcW w:w="860" w:type="dxa"/>
          </w:tcPr>
          <w:p w:rsidR="007E6D2B" w:rsidRDefault="00481902">
            <w:pPr>
              <w:pStyle w:val="TableParagraph"/>
              <w:spacing w:line="245" w:lineRule="exact"/>
              <w:ind w:left="97"/>
              <w:jc w:val="center"/>
            </w:pPr>
            <w:r>
              <w:t>5</w:t>
            </w:r>
          </w:p>
        </w:tc>
        <w:tc>
          <w:tcPr>
            <w:tcW w:w="1086" w:type="dxa"/>
          </w:tcPr>
          <w:p w:rsidR="007E6D2B" w:rsidRDefault="00DC33E4">
            <w:pPr>
              <w:pStyle w:val="TableParagraph"/>
              <w:spacing w:line="245" w:lineRule="exact"/>
              <w:ind w:left="263"/>
            </w:pPr>
            <w:r>
              <w:t>Zorunlu</w:t>
            </w:r>
          </w:p>
        </w:tc>
        <w:tc>
          <w:tcPr>
            <w:tcW w:w="850" w:type="dxa"/>
          </w:tcPr>
          <w:p w:rsidR="007E6D2B" w:rsidRDefault="003B068E">
            <w:pPr>
              <w:pStyle w:val="TableParagraph"/>
              <w:spacing w:line="245" w:lineRule="exact"/>
              <w:ind w:left="101"/>
              <w:jc w:val="center"/>
            </w:pPr>
            <w:r>
              <w:t>2</w:t>
            </w:r>
          </w:p>
        </w:tc>
        <w:tc>
          <w:tcPr>
            <w:tcW w:w="852" w:type="dxa"/>
          </w:tcPr>
          <w:p w:rsidR="007E6D2B" w:rsidRDefault="003B068E">
            <w:pPr>
              <w:pStyle w:val="TableParagraph"/>
              <w:spacing w:line="245" w:lineRule="exact"/>
              <w:ind w:left="98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7E6D2B" w:rsidRDefault="003B068E" w:rsidP="003B068E">
            <w:pPr>
              <w:pStyle w:val="TableParagraph"/>
              <w:spacing w:line="245" w:lineRule="exact"/>
              <w:ind w:left="99"/>
              <w:jc w:val="center"/>
            </w:pPr>
            <w:r>
              <w:t>2</w:t>
            </w:r>
          </w:p>
        </w:tc>
        <w:tc>
          <w:tcPr>
            <w:tcW w:w="872" w:type="dxa"/>
          </w:tcPr>
          <w:p w:rsidR="007E6D2B" w:rsidRDefault="003B068E">
            <w:pPr>
              <w:pStyle w:val="TableParagraph"/>
              <w:spacing w:line="245" w:lineRule="exact"/>
              <w:ind w:left="96"/>
              <w:jc w:val="center"/>
            </w:pPr>
            <w:r>
              <w:t>2</w:t>
            </w:r>
          </w:p>
        </w:tc>
        <w:tc>
          <w:tcPr>
            <w:tcW w:w="932" w:type="dxa"/>
          </w:tcPr>
          <w:p w:rsidR="007E6D2B" w:rsidRDefault="003B068E">
            <w:pPr>
              <w:pStyle w:val="TableParagraph"/>
              <w:spacing w:line="245" w:lineRule="exact"/>
              <w:ind w:left="97"/>
              <w:jc w:val="center"/>
            </w:pPr>
            <w:r>
              <w:t>4</w:t>
            </w:r>
          </w:p>
        </w:tc>
      </w:tr>
      <w:tr w:rsidR="007E6D2B" w:rsidTr="00481902">
        <w:trPr>
          <w:trHeight w:val="505"/>
        </w:trPr>
        <w:tc>
          <w:tcPr>
            <w:tcW w:w="1800" w:type="dxa"/>
            <w:shd w:val="clear" w:color="auto" w:fill="FAE3D4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 Amacı</w:t>
            </w:r>
          </w:p>
        </w:tc>
        <w:tc>
          <w:tcPr>
            <w:tcW w:w="8176" w:type="dxa"/>
            <w:gridSpan w:val="8"/>
            <w:shd w:val="clear" w:color="auto" w:fill="FAE3D4"/>
          </w:tcPr>
          <w:p w:rsidR="007E6D2B" w:rsidRPr="008C28C0" w:rsidRDefault="003B068E" w:rsidP="008C28C0">
            <w:pPr>
              <w:tabs>
                <w:tab w:val="left" w:pos="473"/>
              </w:tabs>
            </w:pPr>
            <w:r w:rsidRPr="003B068E">
              <w:t>Kadının sağlığının korunması ve yükseltilmesi için gerekli bilgi ve beceri kazandırmayı sağlamak.</w:t>
            </w:r>
          </w:p>
        </w:tc>
      </w:tr>
      <w:tr w:rsidR="007E6D2B" w:rsidTr="00481902">
        <w:trPr>
          <w:trHeight w:val="1012"/>
        </w:trPr>
        <w:tc>
          <w:tcPr>
            <w:tcW w:w="1800" w:type="dxa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 Hedefleri</w:t>
            </w:r>
          </w:p>
        </w:tc>
        <w:tc>
          <w:tcPr>
            <w:tcW w:w="8176" w:type="dxa"/>
            <w:gridSpan w:val="8"/>
          </w:tcPr>
          <w:p w:rsidR="003B068E" w:rsidRPr="008C28C0" w:rsidRDefault="008C28C0" w:rsidP="008C28C0">
            <w:pPr>
              <w:tabs>
                <w:tab w:val="left" w:pos="473"/>
              </w:tabs>
            </w:pPr>
            <w:r w:rsidRPr="008C28C0">
              <w:t>Kadının Toplumsal Konumunu v</w:t>
            </w:r>
            <w:r w:rsidR="003B068E" w:rsidRPr="008C28C0">
              <w:t>e Kadın Sağlığına Etkileri, Kadın hayatının evreleri ve bu evre</w:t>
            </w:r>
            <w:r w:rsidRPr="008C28C0">
              <w:t xml:space="preserve">lerde görülen sağlık sorunları, </w:t>
            </w:r>
            <w:proofErr w:type="spellStart"/>
            <w:r w:rsidR="003B068E" w:rsidRPr="008C28C0">
              <w:t>Pelvik</w:t>
            </w:r>
            <w:proofErr w:type="spellEnd"/>
            <w:r w:rsidR="003B068E" w:rsidRPr="008C28C0">
              <w:t xml:space="preserve"> Destek yapılarının bozulması, Tanı tedavi yöntemleri, sık görülen kadın ha</w:t>
            </w:r>
            <w:r w:rsidRPr="008C28C0">
              <w:t xml:space="preserve">stalıkları, </w:t>
            </w:r>
            <w:proofErr w:type="spellStart"/>
            <w:r w:rsidRPr="008C28C0">
              <w:t>Siklus</w:t>
            </w:r>
            <w:proofErr w:type="spellEnd"/>
            <w:r w:rsidRPr="008C28C0">
              <w:t xml:space="preserve"> bozuklukları ve</w:t>
            </w:r>
            <w:r w:rsidR="003B068E" w:rsidRPr="008C28C0">
              <w:t xml:space="preserve"> Jinekolojik kanserler</w:t>
            </w:r>
            <w:r w:rsidR="003B068E" w:rsidRPr="008C28C0">
              <w:t xml:space="preserve"> konularında öğrencinin bilgi birikimi kazanmasının sağlanması</w:t>
            </w:r>
            <w:r w:rsidRPr="008C28C0">
              <w:t xml:space="preserve"> </w:t>
            </w:r>
            <w:r w:rsidR="003B068E" w:rsidRPr="008C28C0">
              <w:t xml:space="preserve">amaçlanmıştır. </w:t>
            </w:r>
          </w:p>
          <w:p w:rsidR="007E6D2B" w:rsidRDefault="007E6D2B" w:rsidP="008C28C0">
            <w:pPr>
              <w:pStyle w:val="TableParagraph"/>
              <w:tabs>
                <w:tab w:val="left" w:pos="473"/>
              </w:tabs>
              <w:spacing w:line="248" w:lineRule="exact"/>
              <w:ind w:left="0"/>
            </w:pPr>
          </w:p>
        </w:tc>
      </w:tr>
      <w:tr w:rsidR="007E6D2B" w:rsidTr="00481902">
        <w:trPr>
          <w:trHeight w:val="1771"/>
        </w:trPr>
        <w:tc>
          <w:tcPr>
            <w:tcW w:w="1800" w:type="dxa"/>
            <w:shd w:val="clear" w:color="auto" w:fill="FAE3D4"/>
          </w:tcPr>
          <w:p w:rsidR="007E6D2B" w:rsidRDefault="00DC33E4">
            <w:pPr>
              <w:pStyle w:val="TableParagraph"/>
              <w:ind w:left="105" w:right="470"/>
              <w:rPr>
                <w:b/>
              </w:rPr>
            </w:pPr>
            <w:r>
              <w:rPr>
                <w:b/>
              </w:rPr>
              <w:t>Dersin Öğrenme Çıktıları</w:t>
            </w:r>
          </w:p>
        </w:tc>
        <w:tc>
          <w:tcPr>
            <w:tcW w:w="8176" w:type="dxa"/>
            <w:gridSpan w:val="8"/>
            <w:shd w:val="clear" w:color="auto" w:fill="FAE3D4"/>
          </w:tcPr>
          <w:p w:rsidR="009550FF" w:rsidRDefault="003B068E" w:rsidP="0049451D">
            <w:pPr>
              <w:tabs>
                <w:tab w:val="left" w:pos="473"/>
              </w:tabs>
            </w:pPr>
            <w:r w:rsidRPr="008C28C0">
              <w:t>1) Kadının toplumsan konumunu ve statüsünü açıklar.</w:t>
            </w:r>
            <w:r w:rsidRPr="008C28C0">
              <w:br/>
              <w:t>2) Kadın sağlığını etkileyen faktörleri sıralar.</w:t>
            </w:r>
            <w:r w:rsidRPr="008C28C0">
              <w:br/>
              <w:t>3) Kadın hayatının evrelerini ve bu evrelere ilişkin sorunları açıklar.</w:t>
            </w:r>
            <w:r w:rsidRPr="008C28C0">
              <w:br/>
              <w:t xml:space="preserve">4) </w:t>
            </w:r>
            <w:r w:rsidR="0049451D" w:rsidRPr="008C28C0">
              <w:t>Kadında farklı dönemlerinde görülen hastalıkları, tanı ve tedavi yöntemlerini açıklar.</w:t>
            </w:r>
            <w:r w:rsidRPr="008C28C0">
              <w:br/>
              <w:t xml:space="preserve">5) </w:t>
            </w:r>
            <w:proofErr w:type="spellStart"/>
            <w:r w:rsidR="0049451D">
              <w:t>Pelvik</w:t>
            </w:r>
            <w:proofErr w:type="spellEnd"/>
            <w:r w:rsidR="0049451D">
              <w:t xml:space="preserve"> destek yapılarının bozulması durumunda ortaya çıkan sorunları sıralar.</w:t>
            </w:r>
            <w:r w:rsidRPr="008C28C0">
              <w:br/>
              <w:t xml:space="preserve">6) </w:t>
            </w:r>
            <w:proofErr w:type="spellStart"/>
            <w:r w:rsidR="0049451D">
              <w:t>Histerektomi</w:t>
            </w:r>
            <w:proofErr w:type="spellEnd"/>
            <w:r w:rsidR="0049451D">
              <w:t xml:space="preserve"> çeşitleri açıklar</w:t>
            </w:r>
            <w:r w:rsidRPr="008C28C0">
              <w:br/>
              <w:t xml:space="preserve">7) </w:t>
            </w:r>
            <w:proofErr w:type="spellStart"/>
            <w:r w:rsidR="0049451D">
              <w:t>Kegel</w:t>
            </w:r>
            <w:proofErr w:type="spellEnd"/>
            <w:r w:rsidR="0049451D">
              <w:t xml:space="preserve"> egzersizlerinin yapılışını açıklar</w:t>
            </w:r>
            <w:r w:rsidR="0049451D">
              <w:br/>
            </w:r>
            <w:bookmarkStart w:id="0" w:name="_GoBack"/>
            <w:bookmarkEnd w:id="0"/>
          </w:p>
        </w:tc>
      </w:tr>
      <w:tr w:rsidR="007E6D2B" w:rsidTr="00481902">
        <w:trPr>
          <w:trHeight w:val="505"/>
        </w:trPr>
        <w:tc>
          <w:tcPr>
            <w:tcW w:w="1800" w:type="dxa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</w:t>
            </w:r>
          </w:p>
          <w:p w:rsidR="007E6D2B" w:rsidRDefault="00DC33E4">
            <w:pPr>
              <w:pStyle w:val="TableParagraph"/>
              <w:spacing w:line="235" w:lineRule="exact"/>
              <w:ind w:left="105"/>
              <w:rPr>
                <w:b/>
              </w:rPr>
            </w:pPr>
            <w:r>
              <w:rPr>
                <w:b/>
              </w:rPr>
              <w:t>Değerlendirilmesi</w:t>
            </w:r>
          </w:p>
        </w:tc>
        <w:tc>
          <w:tcPr>
            <w:tcW w:w="8176" w:type="dxa"/>
            <w:gridSpan w:val="8"/>
          </w:tcPr>
          <w:p w:rsidR="007E6D2B" w:rsidRDefault="00DC33E4">
            <w:pPr>
              <w:pStyle w:val="TableParagraph"/>
              <w:spacing w:line="246" w:lineRule="exact"/>
            </w:pPr>
            <w:r>
              <w:t>Ders ara sınav ve final sınavı ile değerlendirilir. Ders başarı notu ara sınav notunun</w:t>
            </w:r>
          </w:p>
          <w:p w:rsidR="007E6D2B" w:rsidRDefault="00DC33E4">
            <w:pPr>
              <w:pStyle w:val="TableParagraph"/>
              <w:spacing w:line="240" w:lineRule="exact"/>
            </w:pPr>
            <w:r>
              <w:t>%30’u ve final sınav notunun %80’inin toplanması ile elde edilir.</w:t>
            </w:r>
          </w:p>
        </w:tc>
      </w:tr>
      <w:tr w:rsidR="007E6D2B" w:rsidTr="00481902">
        <w:trPr>
          <w:trHeight w:val="251"/>
        </w:trPr>
        <w:tc>
          <w:tcPr>
            <w:tcW w:w="1800" w:type="dxa"/>
            <w:shd w:val="clear" w:color="auto" w:fill="FAE3D4"/>
          </w:tcPr>
          <w:p w:rsidR="007E6D2B" w:rsidRDefault="00DC33E4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Dersin Yürütücüleri</w:t>
            </w:r>
          </w:p>
        </w:tc>
        <w:tc>
          <w:tcPr>
            <w:tcW w:w="8176" w:type="dxa"/>
            <w:gridSpan w:val="8"/>
            <w:shd w:val="clear" w:color="auto" w:fill="FAE3D4"/>
          </w:tcPr>
          <w:p w:rsidR="007E6D2B" w:rsidRDefault="00195750">
            <w:pPr>
              <w:pStyle w:val="TableParagraph"/>
              <w:spacing w:line="232" w:lineRule="exact"/>
            </w:pPr>
            <w:proofErr w:type="spellStart"/>
            <w:r>
              <w:t>Dr.Öğretim</w:t>
            </w:r>
            <w:proofErr w:type="spellEnd"/>
            <w:r>
              <w:t xml:space="preserve"> Üyesi Şenay Topuz</w:t>
            </w:r>
          </w:p>
        </w:tc>
      </w:tr>
      <w:tr w:rsidR="007E6D2B" w:rsidTr="00481902">
        <w:trPr>
          <w:trHeight w:val="2031"/>
        </w:trPr>
        <w:tc>
          <w:tcPr>
            <w:tcW w:w="1800" w:type="dxa"/>
            <w:shd w:val="clear" w:color="auto" w:fill="FAE3D4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Önerilen Kaynaklar</w:t>
            </w:r>
          </w:p>
        </w:tc>
        <w:tc>
          <w:tcPr>
            <w:tcW w:w="8176" w:type="dxa"/>
            <w:gridSpan w:val="8"/>
            <w:shd w:val="clear" w:color="auto" w:fill="FAE3D4"/>
          </w:tcPr>
          <w:p w:rsidR="00195750" w:rsidRPr="00195750" w:rsidRDefault="008C28C0" w:rsidP="00195750">
            <w:pPr>
              <w:tabs>
                <w:tab w:val="left" w:pos="473"/>
              </w:tabs>
            </w:pPr>
            <w:r>
              <w:t>1</w:t>
            </w:r>
            <w:r w:rsidR="00195750" w:rsidRPr="00195750">
              <w:t>.Lodermilk,D</w:t>
            </w:r>
            <w:proofErr w:type="gramStart"/>
            <w:r w:rsidR="00195750" w:rsidRPr="00195750">
              <w:t>.,</w:t>
            </w:r>
            <w:proofErr w:type="gramEnd"/>
            <w:r w:rsidR="00195750" w:rsidRPr="00195750">
              <w:t>Perry,S.,</w:t>
            </w:r>
            <w:proofErr w:type="spellStart"/>
            <w:r w:rsidR="00195750" w:rsidRPr="00195750">
              <w:t>Maternity</w:t>
            </w:r>
            <w:proofErr w:type="spellEnd"/>
            <w:r w:rsidR="00195750" w:rsidRPr="00195750">
              <w:t xml:space="preserve"> &amp; </w:t>
            </w:r>
            <w:proofErr w:type="spellStart"/>
            <w:r w:rsidR="00195750" w:rsidRPr="00195750">
              <w:t>Women’s</w:t>
            </w:r>
            <w:proofErr w:type="spellEnd"/>
            <w:r w:rsidR="00195750" w:rsidRPr="00195750">
              <w:t xml:space="preserve"> </w:t>
            </w:r>
            <w:proofErr w:type="spellStart"/>
            <w:r w:rsidR="00195750" w:rsidRPr="00195750">
              <w:t>Health</w:t>
            </w:r>
            <w:proofErr w:type="spellEnd"/>
            <w:r w:rsidR="00195750" w:rsidRPr="00195750">
              <w:t xml:space="preserve"> </w:t>
            </w:r>
            <w:proofErr w:type="spellStart"/>
            <w:r w:rsidR="00195750" w:rsidRPr="00195750">
              <w:t>Care,Mosby</w:t>
            </w:r>
            <w:proofErr w:type="spellEnd"/>
            <w:r w:rsidR="00195750" w:rsidRPr="00195750">
              <w:t xml:space="preserve"> </w:t>
            </w:r>
            <w:proofErr w:type="spellStart"/>
            <w:r w:rsidR="00195750" w:rsidRPr="00195750">
              <w:t>Company,Eighth</w:t>
            </w:r>
            <w:proofErr w:type="spellEnd"/>
            <w:r w:rsidR="00195750" w:rsidRPr="00195750">
              <w:t xml:space="preserve"> </w:t>
            </w:r>
            <w:proofErr w:type="spellStart"/>
            <w:r w:rsidR="00195750" w:rsidRPr="00195750">
              <w:t>Editiion,Printed</w:t>
            </w:r>
            <w:proofErr w:type="spellEnd"/>
            <w:r w:rsidR="00195750" w:rsidRPr="00195750">
              <w:t xml:space="preserve"> in </w:t>
            </w:r>
            <w:proofErr w:type="spellStart"/>
            <w:r w:rsidR="00195750" w:rsidRPr="00195750">
              <w:t>the</w:t>
            </w:r>
            <w:proofErr w:type="spellEnd"/>
            <w:r w:rsidR="00195750" w:rsidRPr="00195750">
              <w:t xml:space="preserve"> United </w:t>
            </w:r>
            <w:proofErr w:type="spellStart"/>
            <w:r w:rsidR="00195750" w:rsidRPr="00195750">
              <w:t>States</w:t>
            </w:r>
            <w:proofErr w:type="spellEnd"/>
            <w:r w:rsidR="00195750" w:rsidRPr="00195750">
              <w:t xml:space="preserve"> of </w:t>
            </w:r>
            <w:proofErr w:type="spellStart"/>
            <w:r w:rsidR="00195750" w:rsidRPr="00195750">
              <w:t>America,2004</w:t>
            </w:r>
            <w:proofErr w:type="spellEnd"/>
            <w:r w:rsidR="00195750" w:rsidRPr="00195750">
              <w:t>.</w:t>
            </w:r>
          </w:p>
          <w:p w:rsidR="00195750" w:rsidRPr="00195750" w:rsidRDefault="008C28C0" w:rsidP="00195750">
            <w:pPr>
              <w:tabs>
                <w:tab w:val="left" w:pos="473"/>
              </w:tabs>
            </w:pPr>
            <w:proofErr w:type="spellStart"/>
            <w:r>
              <w:t>2</w:t>
            </w:r>
            <w:r w:rsidR="00195750" w:rsidRPr="00195750">
              <w:t>.Taşkın</w:t>
            </w:r>
            <w:proofErr w:type="spellEnd"/>
            <w:r w:rsidR="00195750" w:rsidRPr="00195750">
              <w:t xml:space="preserve"> L. (2015). Doğum ve Kadın Sağlığı Hemşireliği.13. Basım. Akademisyen Kitabevi</w:t>
            </w:r>
          </w:p>
          <w:p w:rsidR="00195750" w:rsidRDefault="008C28C0" w:rsidP="00195750">
            <w:pPr>
              <w:tabs>
                <w:tab w:val="left" w:pos="473"/>
              </w:tabs>
            </w:pPr>
            <w:proofErr w:type="spellStart"/>
            <w:r>
              <w:t>3</w:t>
            </w:r>
            <w:r w:rsidR="00195750" w:rsidRPr="00195750">
              <w:t>.Taşkın</w:t>
            </w:r>
            <w:proofErr w:type="spellEnd"/>
            <w:r w:rsidR="00195750" w:rsidRPr="00195750">
              <w:t xml:space="preserve"> L</w:t>
            </w:r>
            <w:proofErr w:type="gramStart"/>
            <w:r w:rsidR="00195750" w:rsidRPr="00195750">
              <w:t>.,</w:t>
            </w:r>
            <w:proofErr w:type="gramEnd"/>
            <w:r w:rsidR="00195750" w:rsidRPr="00195750">
              <w:t xml:space="preserve"> Eroğlu K., Terzioğlu F., Vural G., Kutlu Ö. (2011). Hemşire Ve Ebeler İçin Doğum Ve Kadın Sağlığı Uygulama Rehberi. </w:t>
            </w:r>
            <w:proofErr w:type="spellStart"/>
            <w:r w:rsidR="00195750" w:rsidRPr="00195750">
              <w:t>Palme</w:t>
            </w:r>
            <w:proofErr w:type="spellEnd"/>
            <w:r w:rsidR="00195750" w:rsidRPr="00195750">
              <w:t xml:space="preserve"> Yayıncılık</w:t>
            </w:r>
          </w:p>
          <w:p w:rsidR="008C28C0" w:rsidRPr="008C28C0" w:rsidRDefault="008C28C0" w:rsidP="00195750">
            <w:pPr>
              <w:tabs>
                <w:tab w:val="left" w:pos="473"/>
              </w:tabs>
            </w:pPr>
            <w:r>
              <w:t>4.</w:t>
            </w:r>
            <w:r w:rsidRPr="008C28C0">
              <w:t xml:space="preserve"> Ayhan </w:t>
            </w:r>
            <w:r w:rsidRPr="008C28C0">
              <w:t xml:space="preserve">A, </w:t>
            </w:r>
            <w:r w:rsidRPr="008C28C0">
              <w:t xml:space="preserve">Durukan </w:t>
            </w:r>
            <w:r w:rsidRPr="008C28C0">
              <w:t xml:space="preserve">T, </w:t>
            </w:r>
            <w:r w:rsidRPr="008C28C0">
              <w:t xml:space="preserve">Günalp </w:t>
            </w:r>
            <w:r w:rsidRPr="008C28C0">
              <w:t xml:space="preserve">S, </w:t>
            </w:r>
            <w:r w:rsidRPr="008C28C0">
              <w:t xml:space="preserve">Gürgan </w:t>
            </w:r>
            <w:r w:rsidRPr="008C28C0">
              <w:t xml:space="preserve">T, </w:t>
            </w:r>
            <w:proofErr w:type="spellStart"/>
            <w:r w:rsidRPr="008C28C0">
              <w:t>Önderoğlu</w:t>
            </w:r>
            <w:proofErr w:type="spellEnd"/>
            <w:r w:rsidRPr="008C28C0">
              <w:t xml:space="preserve"> </w:t>
            </w:r>
            <w:r w:rsidRPr="008C28C0">
              <w:t xml:space="preserve">LS, </w:t>
            </w:r>
            <w:r w:rsidRPr="008C28C0">
              <w:t xml:space="preserve">Yaralı </w:t>
            </w:r>
            <w:r w:rsidRPr="008C28C0">
              <w:t xml:space="preserve">H, </w:t>
            </w:r>
            <w:r w:rsidRPr="008C28C0">
              <w:t xml:space="preserve">Yüce </w:t>
            </w:r>
            <w:r w:rsidRPr="008C28C0">
              <w:t>K: Temel Kadın Hastalıkları ve Doğum Bilgisi, İstanbul, 2008.</w:t>
            </w:r>
          </w:p>
          <w:p w:rsidR="008C28C0" w:rsidRPr="00195750" w:rsidRDefault="008C28C0" w:rsidP="00195750">
            <w:pPr>
              <w:tabs>
                <w:tab w:val="left" w:pos="473"/>
              </w:tabs>
            </w:pPr>
            <w:r w:rsidRPr="008C28C0">
              <w:t xml:space="preserve">5. </w:t>
            </w:r>
            <w:r w:rsidRPr="008C28C0">
              <w:t xml:space="preserve">Şirin A. Kadın Sağlığı. </w:t>
            </w:r>
            <w:proofErr w:type="spellStart"/>
            <w:r w:rsidRPr="008C28C0">
              <w:t>Bedray</w:t>
            </w:r>
            <w:proofErr w:type="spellEnd"/>
            <w:r w:rsidRPr="008C28C0">
              <w:t xml:space="preserve"> Yayıncılık, İzmir, 2008.</w:t>
            </w:r>
          </w:p>
          <w:p w:rsidR="00624A47" w:rsidRPr="000455A6" w:rsidRDefault="00624A47" w:rsidP="00195750">
            <w:pPr>
              <w:pStyle w:val="TableParagraph"/>
              <w:tabs>
                <w:tab w:val="left" w:pos="0"/>
              </w:tabs>
              <w:spacing w:before="2" w:line="252" w:lineRule="exact"/>
              <w:ind w:left="0" w:right="111"/>
            </w:pPr>
          </w:p>
        </w:tc>
      </w:tr>
    </w:tbl>
    <w:p w:rsidR="007E6D2B" w:rsidRDefault="007E6D2B">
      <w:pPr>
        <w:spacing w:line="252" w:lineRule="exact"/>
        <w:sectPr w:rsidR="007E6D2B">
          <w:type w:val="continuous"/>
          <w:pgSz w:w="11910" w:h="16840"/>
          <w:pgMar w:top="620" w:right="640" w:bottom="280" w:left="6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5812"/>
        <w:gridCol w:w="2860"/>
      </w:tblGrid>
      <w:tr w:rsidR="007E6D2B" w:rsidTr="0069238B">
        <w:trPr>
          <w:trHeight w:val="282"/>
        </w:trPr>
        <w:tc>
          <w:tcPr>
            <w:tcW w:w="1710" w:type="dxa"/>
            <w:shd w:val="clear" w:color="auto" w:fill="F4AF83"/>
          </w:tcPr>
          <w:p w:rsidR="007E6D2B" w:rsidRDefault="00DC33E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Tarih/saat</w:t>
            </w:r>
          </w:p>
        </w:tc>
        <w:tc>
          <w:tcPr>
            <w:tcW w:w="5812" w:type="dxa"/>
            <w:shd w:val="clear" w:color="auto" w:fill="F4AF83"/>
          </w:tcPr>
          <w:p w:rsidR="007E6D2B" w:rsidRDefault="00DC33E4">
            <w:pPr>
              <w:pStyle w:val="TableParagraph"/>
              <w:spacing w:before="1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İçerik</w:t>
            </w:r>
          </w:p>
        </w:tc>
        <w:tc>
          <w:tcPr>
            <w:tcW w:w="2860" w:type="dxa"/>
            <w:shd w:val="clear" w:color="auto" w:fill="F4AF83"/>
          </w:tcPr>
          <w:p w:rsidR="007E6D2B" w:rsidRDefault="007E6D2B">
            <w:pPr>
              <w:pStyle w:val="TableParagraph"/>
              <w:ind w:left="0"/>
              <w:rPr>
                <w:sz w:val="20"/>
              </w:rPr>
            </w:pPr>
          </w:p>
        </w:tc>
      </w:tr>
      <w:tr w:rsidR="007E6D2B" w:rsidTr="0069238B">
        <w:trPr>
          <w:trHeight w:val="552"/>
        </w:trPr>
        <w:tc>
          <w:tcPr>
            <w:tcW w:w="1710" w:type="dxa"/>
          </w:tcPr>
          <w:p w:rsidR="007E6D2B" w:rsidRDefault="007E6D2B" w:rsidP="0069238B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5812" w:type="dxa"/>
          </w:tcPr>
          <w:p w:rsidR="007E6D2B" w:rsidRPr="008B0765" w:rsidRDefault="008B0765" w:rsidP="008B0765">
            <w:r w:rsidRPr="008B0765">
              <w:t>Kadının Toplumsal Konumu ve Kadın Sağlığını Etkileyen Faktörler</w:t>
            </w:r>
          </w:p>
        </w:tc>
        <w:tc>
          <w:tcPr>
            <w:tcW w:w="2860" w:type="dxa"/>
          </w:tcPr>
          <w:p w:rsidR="008B0765" w:rsidRDefault="008C4431" w:rsidP="008B0765">
            <w:pPr>
              <w:pStyle w:val="TableParagraph"/>
              <w:spacing w:line="244" w:lineRule="exact"/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 xml:space="preserve">. Üye. Şenay Topuz </w:t>
            </w:r>
          </w:p>
          <w:p w:rsidR="008C4431" w:rsidRDefault="008C4431">
            <w:pPr>
              <w:pStyle w:val="TableParagraph"/>
              <w:spacing w:line="244" w:lineRule="exact"/>
            </w:pPr>
          </w:p>
        </w:tc>
      </w:tr>
      <w:tr w:rsidR="007E6D2B" w:rsidTr="008B0765">
        <w:trPr>
          <w:trHeight w:val="554"/>
        </w:trPr>
        <w:tc>
          <w:tcPr>
            <w:tcW w:w="1710" w:type="dxa"/>
            <w:shd w:val="clear" w:color="auto" w:fill="FAE3D4"/>
          </w:tcPr>
          <w:p w:rsidR="007E6D2B" w:rsidRDefault="007E6D2B" w:rsidP="00453057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shd w:val="clear" w:color="auto" w:fill="FAE3D4"/>
          </w:tcPr>
          <w:p w:rsidR="007E6D2B" w:rsidRPr="008B0765" w:rsidRDefault="008B0765" w:rsidP="008B0765">
            <w:r w:rsidRPr="008B0765">
              <w:t>Kadın hayatının evreleri (</w:t>
            </w:r>
            <w:proofErr w:type="spellStart"/>
            <w:r w:rsidRPr="008B0765">
              <w:t>Yenidoğan</w:t>
            </w:r>
            <w:proofErr w:type="spellEnd"/>
            <w:r w:rsidRPr="008B0765">
              <w:t>, Çocukluk, Ergenlik)</w:t>
            </w:r>
          </w:p>
        </w:tc>
        <w:tc>
          <w:tcPr>
            <w:tcW w:w="2860" w:type="dxa"/>
            <w:shd w:val="clear" w:color="auto" w:fill="FAE3D4"/>
          </w:tcPr>
          <w:p w:rsidR="007E6D2B" w:rsidRPr="00314D00" w:rsidRDefault="00314D00" w:rsidP="008B0765">
            <w:pPr>
              <w:pStyle w:val="TableParagraph"/>
              <w:spacing w:before="131"/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 xml:space="preserve">. Üye. Şenay Topuz </w:t>
            </w:r>
          </w:p>
        </w:tc>
      </w:tr>
      <w:tr w:rsidR="007E6D2B" w:rsidTr="0069238B">
        <w:trPr>
          <w:trHeight w:val="835"/>
        </w:trPr>
        <w:tc>
          <w:tcPr>
            <w:tcW w:w="1710" w:type="dxa"/>
          </w:tcPr>
          <w:p w:rsidR="007E6D2B" w:rsidRDefault="007E6D2B" w:rsidP="00453057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</w:tcPr>
          <w:p w:rsidR="007E6D2B" w:rsidRPr="008B0765" w:rsidRDefault="008B0765" w:rsidP="008B0765">
            <w:r w:rsidRPr="008B0765">
              <w:t xml:space="preserve">Kadın hayatının evreleri (Doğurganlık Çağı, </w:t>
            </w:r>
            <w:r w:rsidRPr="008B0765">
              <w:t>Menopoz</w:t>
            </w:r>
            <w:r w:rsidRPr="008B0765">
              <w:t xml:space="preserve">, </w:t>
            </w:r>
            <w:proofErr w:type="spellStart"/>
            <w:r w:rsidRPr="008B0765">
              <w:t>Klimakteriyum</w:t>
            </w:r>
            <w:proofErr w:type="spellEnd"/>
            <w:r w:rsidRPr="008B0765">
              <w:t xml:space="preserve"> )</w:t>
            </w:r>
          </w:p>
        </w:tc>
        <w:tc>
          <w:tcPr>
            <w:tcW w:w="2860" w:type="dxa"/>
          </w:tcPr>
          <w:p w:rsidR="007E6D2B" w:rsidRDefault="008B0765">
            <w:pPr>
              <w:pStyle w:val="TableParagraph"/>
              <w:spacing w:before="131"/>
              <w:rPr>
                <w:b/>
              </w:rPr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>. Üye. Şenay Topuz</w:t>
            </w:r>
          </w:p>
        </w:tc>
      </w:tr>
      <w:tr w:rsidR="007E6D2B" w:rsidTr="0069238B">
        <w:trPr>
          <w:trHeight w:val="551"/>
        </w:trPr>
        <w:tc>
          <w:tcPr>
            <w:tcW w:w="1710" w:type="dxa"/>
            <w:shd w:val="clear" w:color="auto" w:fill="FAE3D4"/>
          </w:tcPr>
          <w:p w:rsidR="007E6D2B" w:rsidRDefault="007E6D2B" w:rsidP="00453057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5812" w:type="dxa"/>
            <w:shd w:val="clear" w:color="auto" w:fill="FAE3D4"/>
          </w:tcPr>
          <w:p w:rsidR="007E6D2B" w:rsidRPr="008B0765" w:rsidRDefault="008B0765" w:rsidP="008B0765">
            <w:r w:rsidRPr="008B0765">
              <w:t xml:space="preserve">Sık Görülen Kadın Sağlığı Sorunları (Normal-anormal vajinal akıntı, Anormal </w:t>
            </w:r>
            <w:proofErr w:type="spellStart"/>
            <w:r w:rsidRPr="008B0765">
              <w:t>uterus</w:t>
            </w:r>
            <w:proofErr w:type="spellEnd"/>
            <w:r w:rsidRPr="008B0765">
              <w:t xml:space="preserve"> kanamaları, </w:t>
            </w:r>
            <w:proofErr w:type="spellStart"/>
            <w:r w:rsidRPr="008B0765">
              <w:t>Premenstrual</w:t>
            </w:r>
            <w:proofErr w:type="spellEnd"/>
            <w:r w:rsidRPr="008B0765">
              <w:t xml:space="preserve"> </w:t>
            </w:r>
            <w:proofErr w:type="gramStart"/>
            <w:r w:rsidRPr="008B0765">
              <w:t>sendrom</w:t>
            </w:r>
            <w:proofErr w:type="gramEnd"/>
            <w:r w:rsidRPr="008B0765">
              <w:t>)</w:t>
            </w:r>
          </w:p>
        </w:tc>
        <w:tc>
          <w:tcPr>
            <w:tcW w:w="2860" w:type="dxa"/>
            <w:shd w:val="clear" w:color="auto" w:fill="FAE3D4"/>
          </w:tcPr>
          <w:p w:rsidR="007E6D2B" w:rsidRDefault="00314D00">
            <w:pPr>
              <w:pStyle w:val="TableParagraph"/>
              <w:spacing w:line="244" w:lineRule="exact"/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>. Üye. Şenay Topuz</w:t>
            </w:r>
          </w:p>
        </w:tc>
      </w:tr>
      <w:tr w:rsidR="007E6D2B" w:rsidTr="0069238B">
        <w:trPr>
          <w:trHeight w:val="760"/>
        </w:trPr>
        <w:tc>
          <w:tcPr>
            <w:tcW w:w="1710" w:type="dxa"/>
          </w:tcPr>
          <w:p w:rsidR="007E6D2B" w:rsidRDefault="007E6D2B" w:rsidP="00453057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</w:tcPr>
          <w:p w:rsidR="007E6D2B" w:rsidRPr="008B0765" w:rsidRDefault="008B0765" w:rsidP="008B0765">
            <w:r w:rsidRPr="008B0765">
              <w:t>Sık Görülen Kadın Sağlığı Sorunları (</w:t>
            </w:r>
            <w:proofErr w:type="spellStart"/>
            <w:r w:rsidRPr="008B0765">
              <w:t>Üriner</w:t>
            </w:r>
            <w:proofErr w:type="spellEnd"/>
            <w:r w:rsidRPr="008B0765">
              <w:t xml:space="preserve"> Enfeksiyon, </w:t>
            </w:r>
            <w:proofErr w:type="spellStart"/>
            <w:r w:rsidRPr="008B0765">
              <w:t>Pelvik</w:t>
            </w:r>
            <w:proofErr w:type="spellEnd"/>
            <w:r w:rsidRPr="008B0765">
              <w:t xml:space="preserve"> ağrı)</w:t>
            </w:r>
          </w:p>
        </w:tc>
        <w:tc>
          <w:tcPr>
            <w:tcW w:w="2860" w:type="dxa"/>
          </w:tcPr>
          <w:p w:rsidR="007E6D2B" w:rsidRDefault="00314D00">
            <w:pPr>
              <w:pStyle w:val="TableParagraph"/>
              <w:spacing w:before="131"/>
              <w:rPr>
                <w:b/>
              </w:rPr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>. Üye. Şenay Topuz</w:t>
            </w:r>
          </w:p>
        </w:tc>
      </w:tr>
      <w:tr w:rsidR="007E6D2B" w:rsidTr="0069238B">
        <w:trPr>
          <w:trHeight w:val="782"/>
        </w:trPr>
        <w:tc>
          <w:tcPr>
            <w:tcW w:w="1710" w:type="dxa"/>
            <w:shd w:val="clear" w:color="auto" w:fill="FAE3D4"/>
          </w:tcPr>
          <w:p w:rsidR="007E6D2B" w:rsidRDefault="007E6D2B" w:rsidP="00453057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shd w:val="clear" w:color="auto" w:fill="FAE3D4"/>
          </w:tcPr>
          <w:p w:rsidR="008B0765" w:rsidRPr="008B0765" w:rsidRDefault="008B0765" w:rsidP="008B0765">
            <w:r w:rsidRPr="008B0765">
              <w:t>Cinsel Yolla Bulaşan Hastalıklar ve Jinekolojik Enfeksiyonlarda Ebenin Rolü (</w:t>
            </w:r>
            <w:proofErr w:type="spellStart"/>
            <w:r w:rsidRPr="008B0765">
              <w:t>Herpes</w:t>
            </w:r>
            <w:proofErr w:type="spellEnd"/>
            <w:r w:rsidRPr="008B0765">
              <w:t xml:space="preserve"> </w:t>
            </w:r>
            <w:proofErr w:type="spellStart"/>
            <w:proofErr w:type="gramStart"/>
            <w:r w:rsidRPr="008B0765">
              <w:t>Simplex,Kandilomata</w:t>
            </w:r>
            <w:proofErr w:type="spellEnd"/>
            <w:proofErr w:type="gramEnd"/>
            <w:r w:rsidRPr="008B0765">
              <w:t xml:space="preserve"> </w:t>
            </w:r>
            <w:proofErr w:type="spellStart"/>
            <w:r w:rsidRPr="008B0765">
              <w:t>Akuminata</w:t>
            </w:r>
            <w:proofErr w:type="spellEnd"/>
            <w:r w:rsidRPr="008B0765">
              <w:t xml:space="preserve">, </w:t>
            </w:r>
            <w:proofErr w:type="spellStart"/>
            <w:r w:rsidRPr="008B0765">
              <w:t>Sfiliz,Gonore</w:t>
            </w:r>
            <w:proofErr w:type="spellEnd"/>
            <w:r w:rsidRPr="008B0765">
              <w:t xml:space="preserve">, </w:t>
            </w:r>
            <w:proofErr w:type="spellStart"/>
            <w:r w:rsidRPr="008B0765">
              <w:t>Klamidya</w:t>
            </w:r>
            <w:proofErr w:type="spellEnd"/>
            <w:r w:rsidRPr="008B0765">
              <w:t>)</w:t>
            </w:r>
          </w:p>
          <w:p w:rsidR="007E6D2B" w:rsidRPr="008B0765" w:rsidRDefault="007E6D2B">
            <w:pPr>
              <w:pStyle w:val="TableParagraph"/>
            </w:pPr>
          </w:p>
        </w:tc>
        <w:tc>
          <w:tcPr>
            <w:tcW w:w="2860" w:type="dxa"/>
            <w:shd w:val="clear" w:color="auto" w:fill="FAE3D4"/>
          </w:tcPr>
          <w:p w:rsidR="007E6D2B" w:rsidRDefault="008B0765">
            <w:pPr>
              <w:pStyle w:val="TableParagraph"/>
              <w:spacing w:line="244" w:lineRule="exact"/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>. Üye. Şenay Topuz</w:t>
            </w:r>
          </w:p>
        </w:tc>
      </w:tr>
      <w:tr w:rsidR="007E6D2B" w:rsidTr="0069238B">
        <w:trPr>
          <w:trHeight w:val="1010"/>
        </w:trPr>
        <w:tc>
          <w:tcPr>
            <w:tcW w:w="1710" w:type="dxa"/>
          </w:tcPr>
          <w:p w:rsidR="007E6D2B" w:rsidRDefault="007E6D2B" w:rsidP="00453057">
            <w:pPr>
              <w:pStyle w:val="TableParagraph"/>
              <w:ind w:right="606"/>
              <w:rPr>
                <w:sz w:val="24"/>
              </w:rPr>
            </w:pPr>
          </w:p>
        </w:tc>
        <w:tc>
          <w:tcPr>
            <w:tcW w:w="5812" w:type="dxa"/>
          </w:tcPr>
          <w:p w:rsidR="00314D00" w:rsidRPr="008B0765" w:rsidRDefault="008B0765" w:rsidP="00314D00">
            <w:r w:rsidRPr="008B0765">
              <w:t>Üreme Organlarının Tümörleri, Tedavisi ve Bakımı(</w:t>
            </w:r>
            <w:proofErr w:type="spellStart"/>
            <w:r w:rsidRPr="008B0765">
              <w:t>Monilial</w:t>
            </w:r>
            <w:proofErr w:type="spellEnd"/>
            <w:r w:rsidRPr="008B0765">
              <w:t xml:space="preserve"> ve Bakteriyel </w:t>
            </w:r>
            <w:proofErr w:type="spellStart"/>
            <w:r w:rsidRPr="008B0765">
              <w:t>Vajinit</w:t>
            </w:r>
            <w:proofErr w:type="spellEnd"/>
            <w:r w:rsidRPr="008B0765">
              <w:t xml:space="preserve">, </w:t>
            </w:r>
            <w:proofErr w:type="spellStart"/>
            <w:r w:rsidRPr="008B0765">
              <w:t>Şankroid</w:t>
            </w:r>
            <w:proofErr w:type="spellEnd"/>
            <w:r w:rsidRPr="008B0765">
              <w:t xml:space="preserve">, </w:t>
            </w:r>
            <w:proofErr w:type="spellStart"/>
            <w:r w:rsidRPr="008B0765">
              <w:t>Trikomoniazis</w:t>
            </w:r>
            <w:proofErr w:type="spellEnd"/>
            <w:r w:rsidRPr="008B0765">
              <w:t xml:space="preserve">, </w:t>
            </w:r>
            <w:proofErr w:type="spellStart"/>
            <w:r w:rsidRPr="008B0765">
              <w:t>Servisit</w:t>
            </w:r>
            <w:proofErr w:type="spellEnd"/>
            <w:r w:rsidRPr="008B0765">
              <w:t xml:space="preserve">, </w:t>
            </w:r>
            <w:proofErr w:type="spellStart"/>
            <w:proofErr w:type="gramStart"/>
            <w:r w:rsidRPr="008B0765">
              <w:t>Vulvitis,PID</w:t>
            </w:r>
            <w:proofErr w:type="spellEnd"/>
            <w:proofErr w:type="gramEnd"/>
            <w:r w:rsidRPr="008B0765">
              <w:t>)</w:t>
            </w:r>
          </w:p>
        </w:tc>
        <w:tc>
          <w:tcPr>
            <w:tcW w:w="2860" w:type="dxa"/>
          </w:tcPr>
          <w:p w:rsidR="007E6D2B" w:rsidRDefault="008B0765">
            <w:pPr>
              <w:pStyle w:val="TableParagraph"/>
              <w:spacing w:line="240" w:lineRule="exact"/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>. Üye. Şenay Topuz</w:t>
            </w:r>
          </w:p>
        </w:tc>
      </w:tr>
      <w:tr w:rsidR="00D16E88" w:rsidTr="0069238B">
        <w:trPr>
          <w:trHeight w:val="782"/>
        </w:trPr>
        <w:tc>
          <w:tcPr>
            <w:tcW w:w="1710" w:type="dxa"/>
            <w:shd w:val="clear" w:color="auto" w:fill="FAE3D4"/>
          </w:tcPr>
          <w:p w:rsidR="00D16E88" w:rsidRPr="008B0765" w:rsidRDefault="00D16E88" w:rsidP="00314D00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FAE3D4"/>
          </w:tcPr>
          <w:p w:rsidR="00D16E88" w:rsidRPr="008B0765" w:rsidRDefault="00D16E88" w:rsidP="00D16E88">
            <w:pPr>
              <w:rPr>
                <w:b/>
              </w:rPr>
            </w:pPr>
            <w:r w:rsidRPr="008B0765">
              <w:rPr>
                <w:b/>
              </w:rPr>
              <w:t xml:space="preserve">Ara </w:t>
            </w:r>
            <w:r w:rsidR="008B0765" w:rsidRPr="008B0765">
              <w:rPr>
                <w:b/>
              </w:rPr>
              <w:t xml:space="preserve">Sınav </w:t>
            </w:r>
            <w:r w:rsidRPr="008B0765">
              <w:rPr>
                <w:b/>
              </w:rPr>
              <w:t>Haftası</w:t>
            </w:r>
          </w:p>
        </w:tc>
        <w:tc>
          <w:tcPr>
            <w:tcW w:w="2860" w:type="dxa"/>
            <w:shd w:val="clear" w:color="auto" w:fill="FAE3D4"/>
          </w:tcPr>
          <w:p w:rsidR="00D16E88" w:rsidRDefault="00D16E88" w:rsidP="00D16E88"/>
        </w:tc>
      </w:tr>
      <w:tr w:rsidR="007E6D2B" w:rsidTr="0069238B">
        <w:trPr>
          <w:trHeight w:val="553"/>
        </w:trPr>
        <w:tc>
          <w:tcPr>
            <w:tcW w:w="1710" w:type="dxa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5812" w:type="dxa"/>
          </w:tcPr>
          <w:p w:rsidR="007E6D2B" w:rsidRPr="008B0765" w:rsidRDefault="008B0765" w:rsidP="008B0765">
            <w:proofErr w:type="spellStart"/>
            <w:r w:rsidRPr="008B0765">
              <w:t>Pelvik</w:t>
            </w:r>
            <w:proofErr w:type="spellEnd"/>
            <w:r w:rsidRPr="008B0765">
              <w:t xml:space="preserve"> Destek Yapılarının Bozulması</w:t>
            </w:r>
          </w:p>
        </w:tc>
        <w:tc>
          <w:tcPr>
            <w:tcW w:w="2860" w:type="dxa"/>
          </w:tcPr>
          <w:p w:rsidR="007E6D2B" w:rsidRDefault="00314D00">
            <w:pPr>
              <w:pStyle w:val="TableParagraph"/>
              <w:spacing w:line="247" w:lineRule="exact"/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>. Üye. Şenay Topuz</w:t>
            </w:r>
          </w:p>
        </w:tc>
      </w:tr>
      <w:tr w:rsidR="007E6D2B" w:rsidTr="0069238B">
        <w:trPr>
          <w:trHeight w:val="551"/>
        </w:trPr>
        <w:tc>
          <w:tcPr>
            <w:tcW w:w="1710" w:type="dxa"/>
            <w:shd w:val="clear" w:color="auto" w:fill="FAE3D4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5812" w:type="dxa"/>
            <w:shd w:val="clear" w:color="auto" w:fill="FAE3D4"/>
          </w:tcPr>
          <w:p w:rsidR="007E6D2B" w:rsidRPr="008B0765" w:rsidRDefault="008B0765" w:rsidP="008B0765">
            <w:proofErr w:type="spellStart"/>
            <w:r w:rsidRPr="008B0765">
              <w:t>Konjenital</w:t>
            </w:r>
            <w:proofErr w:type="spellEnd"/>
            <w:r w:rsidRPr="008B0765">
              <w:t xml:space="preserve"> ve </w:t>
            </w:r>
            <w:proofErr w:type="spellStart"/>
            <w:r w:rsidRPr="008B0765">
              <w:t>edinsel</w:t>
            </w:r>
            <w:proofErr w:type="spellEnd"/>
            <w:r w:rsidRPr="008B0765">
              <w:t xml:space="preserve"> bozukluklar</w:t>
            </w:r>
          </w:p>
        </w:tc>
        <w:tc>
          <w:tcPr>
            <w:tcW w:w="2860" w:type="dxa"/>
            <w:shd w:val="clear" w:color="auto" w:fill="FAE3D4"/>
          </w:tcPr>
          <w:p w:rsidR="007E6D2B" w:rsidRDefault="0069238B">
            <w:pPr>
              <w:pStyle w:val="TableParagraph"/>
              <w:spacing w:before="4"/>
              <w:rPr>
                <w:b/>
              </w:rPr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>. Üye. Şenay Topuz</w:t>
            </w:r>
          </w:p>
        </w:tc>
      </w:tr>
      <w:tr w:rsidR="007E6D2B" w:rsidTr="008B0765">
        <w:trPr>
          <w:trHeight w:val="379"/>
        </w:trPr>
        <w:tc>
          <w:tcPr>
            <w:tcW w:w="1710" w:type="dxa"/>
          </w:tcPr>
          <w:p w:rsidR="007E6D2B" w:rsidRDefault="007E6D2B" w:rsidP="00D16E88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</w:tcPr>
          <w:p w:rsidR="007E6D2B" w:rsidRPr="008B0765" w:rsidRDefault="008B0765" w:rsidP="008B0765">
            <w:proofErr w:type="spellStart"/>
            <w:r w:rsidRPr="008B0765">
              <w:t>Histerektomi</w:t>
            </w:r>
            <w:proofErr w:type="spellEnd"/>
            <w:r w:rsidRPr="008B0765">
              <w:t xml:space="preserve"> çeşitler ve bakımı</w:t>
            </w:r>
          </w:p>
        </w:tc>
        <w:tc>
          <w:tcPr>
            <w:tcW w:w="2860" w:type="dxa"/>
          </w:tcPr>
          <w:p w:rsidR="007E6D2B" w:rsidRDefault="002E0EBA">
            <w:pPr>
              <w:pStyle w:val="TableParagraph"/>
              <w:spacing w:line="243" w:lineRule="exact"/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>. Üye. Şenay Topuz</w:t>
            </w:r>
          </w:p>
        </w:tc>
      </w:tr>
      <w:tr w:rsidR="007E6D2B" w:rsidTr="008B0765">
        <w:trPr>
          <w:trHeight w:val="444"/>
        </w:trPr>
        <w:tc>
          <w:tcPr>
            <w:tcW w:w="1710" w:type="dxa"/>
            <w:shd w:val="clear" w:color="auto" w:fill="FAE3D4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5812" w:type="dxa"/>
            <w:shd w:val="clear" w:color="auto" w:fill="FAE3D4"/>
          </w:tcPr>
          <w:p w:rsidR="007E6D2B" w:rsidRPr="008B0765" w:rsidRDefault="008B0765" w:rsidP="008B0765">
            <w:proofErr w:type="spellStart"/>
            <w:r w:rsidRPr="008B0765">
              <w:t>Üriner</w:t>
            </w:r>
            <w:proofErr w:type="spellEnd"/>
            <w:r w:rsidRPr="008B0765">
              <w:t xml:space="preserve"> </w:t>
            </w:r>
            <w:proofErr w:type="spellStart"/>
            <w:r w:rsidRPr="008B0765">
              <w:t>İnkontinans</w:t>
            </w:r>
            <w:proofErr w:type="spellEnd"/>
            <w:r w:rsidRPr="008B0765">
              <w:t xml:space="preserve"> ve </w:t>
            </w:r>
            <w:proofErr w:type="spellStart"/>
            <w:r w:rsidRPr="008B0765">
              <w:t>Kegel</w:t>
            </w:r>
            <w:proofErr w:type="spellEnd"/>
            <w:r w:rsidRPr="008B0765">
              <w:t xml:space="preserve"> egzersizleri</w:t>
            </w:r>
          </w:p>
        </w:tc>
        <w:tc>
          <w:tcPr>
            <w:tcW w:w="2860" w:type="dxa"/>
            <w:shd w:val="clear" w:color="auto" w:fill="FAE3D4"/>
          </w:tcPr>
          <w:p w:rsidR="007E6D2B" w:rsidRDefault="008B0765" w:rsidP="002E0EBA">
            <w:pPr>
              <w:pStyle w:val="TableParagraph"/>
              <w:ind w:right="168"/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>. Üye. Şenay Topuz</w:t>
            </w:r>
          </w:p>
        </w:tc>
      </w:tr>
      <w:tr w:rsidR="008B0765" w:rsidTr="008B0765">
        <w:trPr>
          <w:trHeight w:val="551"/>
        </w:trPr>
        <w:tc>
          <w:tcPr>
            <w:tcW w:w="1710" w:type="dxa"/>
            <w:shd w:val="clear" w:color="auto" w:fill="auto"/>
          </w:tcPr>
          <w:p w:rsidR="008B0765" w:rsidRDefault="008B0765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8B0765" w:rsidRPr="008B0765" w:rsidRDefault="008B0765" w:rsidP="008B0765">
            <w:r w:rsidRPr="008B0765">
              <w:t>Jinekolojik Tanı ve Tedavi Yöntemleri</w:t>
            </w:r>
          </w:p>
        </w:tc>
        <w:tc>
          <w:tcPr>
            <w:tcW w:w="2860" w:type="dxa"/>
            <w:shd w:val="clear" w:color="auto" w:fill="auto"/>
          </w:tcPr>
          <w:p w:rsidR="008B0765" w:rsidRDefault="008B0765">
            <w:r w:rsidRPr="008E7092">
              <w:t xml:space="preserve">Dr. </w:t>
            </w:r>
            <w:proofErr w:type="spellStart"/>
            <w:r w:rsidRPr="008E7092">
              <w:t>Öğrt</w:t>
            </w:r>
            <w:proofErr w:type="spellEnd"/>
            <w:r w:rsidRPr="008E7092">
              <w:t xml:space="preserve">. Üye. Şenay Topuz </w:t>
            </w:r>
          </w:p>
        </w:tc>
      </w:tr>
      <w:tr w:rsidR="008B0765" w:rsidTr="0069238B">
        <w:trPr>
          <w:trHeight w:val="551"/>
        </w:trPr>
        <w:tc>
          <w:tcPr>
            <w:tcW w:w="1710" w:type="dxa"/>
            <w:shd w:val="clear" w:color="auto" w:fill="FAE3D4"/>
          </w:tcPr>
          <w:p w:rsidR="008B0765" w:rsidRDefault="008B0765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5812" w:type="dxa"/>
            <w:shd w:val="clear" w:color="auto" w:fill="FAE3D4"/>
          </w:tcPr>
          <w:p w:rsidR="008B0765" w:rsidRPr="008B0765" w:rsidRDefault="008B0765" w:rsidP="008B0765">
            <w:r w:rsidRPr="008B0765">
              <w:t>Jinekolojik Kanserler</w:t>
            </w:r>
          </w:p>
        </w:tc>
        <w:tc>
          <w:tcPr>
            <w:tcW w:w="2860" w:type="dxa"/>
            <w:shd w:val="clear" w:color="auto" w:fill="FAE3D4"/>
          </w:tcPr>
          <w:p w:rsidR="008B0765" w:rsidRDefault="008B0765">
            <w:r w:rsidRPr="008E7092">
              <w:t xml:space="preserve">Dr. </w:t>
            </w:r>
            <w:proofErr w:type="spellStart"/>
            <w:r w:rsidRPr="008E7092">
              <w:t>Öğrt</w:t>
            </w:r>
            <w:proofErr w:type="spellEnd"/>
            <w:r w:rsidRPr="008E7092">
              <w:t xml:space="preserve">. Üye. Şenay Topuz </w:t>
            </w:r>
          </w:p>
        </w:tc>
      </w:tr>
      <w:tr w:rsidR="008B0765" w:rsidTr="008B0765">
        <w:trPr>
          <w:trHeight w:val="551"/>
        </w:trPr>
        <w:tc>
          <w:tcPr>
            <w:tcW w:w="1710" w:type="dxa"/>
            <w:shd w:val="clear" w:color="auto" w:fill="auto"/>
          </w:tcPr>
          <w:p w:rsidR="008B0765" w:rsidRDefault="008B0765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8B0765" w:rsidRPr="008B0765" w:rsidRDefault="008B0765" w:rsidP="008B0765">
            <w:r w:rsidRPr="008B0765">
              <w:t>Ders değerlendirmesi ve Öğrencilerden geri bildirim alınması</w:t>
            </w:r>
          </w:p>
        </w:tc>
        <w:tc>
          <w:tcPr>
            <w:tcW w:w="2860" w:type="dxa"/>
            <w:shd w:val="clear" w:color="auto" w:fill="auto"/>
          </w:tcPr>
          <w:p w:rsidR="008B0765" w:rsidRDefault="008B0765">
            <w:r w:rsidRPr="008E7092">
              <w:t xml:space="preserve">Dr. </w:t>
            </w:r>
            <w:proofErr w:type="spellStart"/>
            <w:r w:rsidRPr="008E7092">
              <w:t>Öğrt</w:t>
            </w:r>
            <w:proofErr w:type="spellEnd"/>
            <w:r w:rsidRPr="008E7092">
              <w:t xml:space="preserve">. Üye. Şenay Topuz </w:t>
            </w:r>
          </w:p>
        </w:tc>
      </w:tr>
    </w:tbl>
    <w:p w:rsidR="007E6D2B" w:rsidRDefault="007E6D2B" w:rsidP="008B0765">
      <w:pPr>
        <w:spacing w:line="508" w:lineRule="auto"/>
        <w:ind w:right="270"/>
        <w:rPr>
          <w:rFonts w:ascii="Courier New"/>
          <w:sz w:val="27"/>
        </w:rPr>
      </w:pPr>
    </w:p>
    <w:sectPr w:rsidR="007E6D2B" w:rsidSect="007E6D2B">
      <w:pgSz w:w="12000" w:h="8000" w:orient="landscape"/>
      <w:pgMar w:top="720" w:right="38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09BE"/>
    <w:multiLevelType w:val="hybridMultilevel"/>
    <w:tmpl w:val="DA2A02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F7171"/>
    <w:multiLevelType w:val="hybridMultilevel"/>
    <w:tmpl w:val="737AB234"/>
    <w:lvl w:ilvl="0" w:tplc="02780954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196A7956">
      <w:numFmt w:val="bullet"/>
      <w:lvlText w:val="•"/>
      <w:lvlJc w:val="left"/>
      <w:pPr>
        <w:ind w:left="1158" w:hanging="360"/>
      </w:pPr>
      <w:rPr>
        <w:rFonts w:hint="default"/>
        <w:lang w:val="tr-TR" w:eastAsia="tr-TR" w:bidi="tr-TR"/>
      </w:rPr>
    </w:lvl>
    <w:lvl w:ilvl="2" w:tplc="70FE1932">
      <w:numFmt w:val="bullet"/>
      <w:lvlText w:val="•"/>
      <w:lvlJc w:val="left"/>
      <w:pPr>
        <w:ind w:left="1896" w:hanging="360"/>
      </w:pPr>
      <w:rPr>
        <w:rFonts w:hint="default"/>
        <w:lang w:val="tr-TR" w:eastAsia="tr-TR" w:bidi="tr-TR"/>
      </w:rPr>
    </w:lvl>
    <w:lvl w:ilvl="3" w:tplc="09F08724">
      <w:numFmt w:val="bullet"/>
      <w:lvlText w:val="•"/>
      <w:lvlJc w:val="left"/>
      <w:pPr>
        <w:ind w:left="2634" w:hanging="360"/>
      </w:pPr>
      <w:rPr>
        <w:rFonts w:hint="default"/>
        <w:lang w:val="tr-TR" w:eastAsia="tr-TR" w:bidi="tr-TR"/>
      </w:rPr>
    </w:lvl>
    <w:lvl w:ilvl="4" w:tplc="0E18F598">
      <w:numFmt w:val="bullet"/>
      <w:lvlText w:val="•"/>
      <w:lvlJc w:val="left"/>
      <w:pPr>
        <w:ind w:left="3373" w:hanging="360"/>
      </w:pPr>
      <w:rPr>
        <w:rFonts w:hint="default"/>
        <w:lang w:val="tr-TR" w:eastAsia="tr-TR" w:bidi="tr-TR"/>
      </w:rPr>
    </w:lvl>
    <w:lvl w:ilvl="5" w:tplc="731094C0">
      <w:numFmt w:val="bullet"/>
      <w:lvlText w:val="•"/>
      <w:lvlJc w:val="left"/>
      <w:pPr>
        <w:ind w:left="4111" w:hanging="360"/>
      </w:pPr>
      <w:rPr>
        <w:rFonts w:hint="default"/>
        <w:lang w:val="tr-TR" w:eastAsia="tr-TR" w:bidi="tr-TR"/>
      </w:rPr>
    </w:lvl>
    <w:lvl w:ilvl="6" w:tplc="2EA032B2">
      <w:numFmt w:val="bullet"/>
      <w:lvlText w:val="•"/>
      <w:lvlJc w:val="left"/>
      <w:pPr>
        <w:ind w:left="4849" w:hanging="360"/>
      </w:pPr>
      <w:rPr>
        <w:rFonts w:hint="default"/>
        <w:lang w:val="tr-TR" w:eastAsia="tr-TR" w:bidi="tr-TR"/>
      </w:rPr>
    </w:lvl>
    <w:lvl w:ilvl="7" w:tplc="3D185672">
      <w:numFmt w:val="bullet"/>
      <w:lvlText w:val="•"/>
      <w:lvlJc w:val="left"/>
      <w:pPr>
        <w:ind w:left="5588" w:hanging="360"/>
      </w:pPr>
      <w:rPr>
        <w:rFonts w:hint="default"/>
        <w:lang w:val="tr-TR" w:eastAsia="tr-TR" w:bidi="tr-TR"/>
      </w:rPr>
    </w:lvl>
    <w:lvl w:ilvl="8" w:tplc="CAE2E09C">
      <w:numFmt w:val="bullet"/>
      <w:lvlText w:val="•"/>
      <w:lvlJc w:val="left"/>
      <w:pPr>
        <w:ind w:left="6326" w:hanging="360"/>
      </w:pPr>
      <w:rPr>
        <w:rFonts w:hint="default"/>
        <w:lang w:val="tr-TR" w:eastAsia="tr-TR" w:bidi="tr-TR"/>
      </w:rPr>
    </w:lvl>
  </w:abstractNum>
  <w:abstractNum w:abstractNumId="2">
    <w:nsid w:val="257D778C"/>
    <w:multiLevelType w:val="hybridMultilevel"/>
    <w:tmpl w:val="6F6E513A"/>
    <w:lvl w:ilvl="0" w:tplc="3460C9D4">
      <w:start w:val="1"/>
      <w:numFmt w:val="decimal"/>
      <w:lvlText w:val="%1."/>
      <w:lvlJc w:val="left"/>
      <w:pPr>
        <w:ind w:left="424" w:hanging="360"/>
      </w:pPr>
      <w:rPr>
        <w:rFonts w:ascii="Arial TUR" w:hAnsi="Arial TUR" w:cs="Arial TUR" w:hint="default"/>
        <w:color w:val="666666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144" w:hanging="360"/>
      </w:pPr>
    </w:lvl>
    <w:lvl w:ilvl="2" w:tplc="041F001B" w:tentative="1">
      <w:start w:val="1"/>
      <w:numFmt w:val="lowerRoman"/>
      <w:lvlText w:val="%3."/>
      <w:lvlJc w:val="right"/>
      <w:pPr>
        <w:ind w:left="1864" w:hanging="180"/>
      </w:pPr>
    </w:lvl>
    <w:lvl w:ilvl="3" w:tplc="041F000F" w:tentative="1">
      <w:start w:val="1"/>
      <w:numFmt w:val="decimal"/>
      <w:lvlText w:val="%4."/>
      <w:lvlJc w:val="left"/>
      <w:pPr>
        <w:ind w:left="2584" w:hanging="360"/>
      </w:pPr>
    </w:lvl>
    <w:lvl w:ilvl="4" w:tplc="041F0019" w:tentative="1">
      <w:start w:val="1"/>
      <w:numFmt w:val="lowerLetter"/>
      <w:lvlText w:val="%5."/>
      <w:lvlJc w:val="left"/>
      <w:pPr>
        <w:ind w:left="3304" w:hanging="360"/>
      </w:pPr>
    </w:lvl>
    <w:lvl w:ilvl="5" w:tplc="041F001B" w:tentative="1">
      <w:start w:val="1"/>
      <w:numFmt w:val="lowerRoman"/>
      <w:lvlText w:val="%6."/>
      <w:lvlJc w:val="right"/>
      <w:pPr>
        <w:ind w:left="4024" w:hanging="180"/>
      </w:pPr>
    </w:lvl>
    <w:lvl w:ilvl="6" w:tplc="041F000F" w:tentative="1">
      <w:start w:val="1"/>
      <w:numFmt w:val="decimal"/>
      <w:lvlText w:val="%7."/>
      <w:lvlJc w:val="left"/>
      <w:pPr>
        <w:ind w:left="4744" w:hanging="360"/>
      </w:pPr>
    </w:lvl>
    <w:lvl w:ilvl="7" w:tplc="041F0019" w:tentative="1">
      <w:start w:val="1"/>
      <w:numFmt w:val="lowerLetter"/>
      <w:lvlText w:val="%8."/>
      <w:lvlJc w:val="left"/>
      <w:pPr>
        <w:ind w:left="5464" w:hanging="360"/>
      </w:pPr>
    </w:lvl>
    <w:lvl w:ilvl="8" w:tplc="041F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">
    <w:nsid w:val="31973A00"/>
    <w:multiLevelType w:val="hybridMultilevel"/>
    <w:tmpl w:val="60E47266"/>
    <w:lvl w:ilvl="0" w:tplc="E4ECBF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D3EB5"/>
    <w:multiLevelType w:val="hybridMultilevel"/>
    <w:tmpl w:val="B75CF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6001F"/>
    <w:multiLevelType w:val="hybridMultilevel"/>
    <w:tmpl w:val="CC80088E"/>
    <w:lvl w:ilvl="0" w:tplc="87487FB2">
      <w:start w:val="1"/>
      <w:numFmt w:val="decimal"/>
      <w:lvlText w:val="%1."/>
      <w:lvlJc w:val="left"/>
      <w:pPr>
        <w:ind w:left="465" w:hanging="358"/>
      </w:pPr>
      <w:rPr>
        <w:rFonts w:ascii="Calibri" w:eastAsia="Calibri" w:hAnsi="Calibri" w:cs="Calibri" w:hint="default"/>
        <w:w w:val="100"/>
        <w:sz w:val="22"/>
        <w:szCs w:val="22"/>
        <w:lang w:val="tr-TR" w:eastAsia="tr-TR" w:bidi="tr-TR"/>
      </w:rPr>
    </w:lvl>
    <w:lvl w:ilvl="1" w:tplc="3C84DEEA">
      <w:numFmt w:val="bullet"/>
      <w:lvlText w:val="•"/>
      <w:lvlJc w:val="left"/>
      <w:pPr>
        <w:ind w:left="1194" w:hanging="358"/>
      </w:pPr>
      <w:rPr>
        <w:rFonts w:hint="default"/>
        <w:lang w:val="tr-TR" w:eastAsia="tr-TR" w:bidi="tr-TR"/>
      </w:rPr>
    </w:lvl>
    <w:lvl w:ilvl="2" w:tplc="6942A1D8">
      <w:numFmt w:val="bullet"/>
      <w:lvlText w:val="•"/>
      <w:lvlJc w:val="left"/>
      <w:pPr>
        <w:ind w:left="1928" w:hanging="358"/>
      </w:pPr>
      <w:rPr>
        <w:rFonts w:hint="default"/>
        <w:lang w:val="tr-TR" w:eastAsia="tr-TR" w:bidi="tr-TR"/>
      </w:rPr>
    </w:lvl>
    <w:lvl w:ilvl="3" w:tplc="8C4A8E32">
      <w:numFmt w:val="bullet"/>
      <w:lvlText w:val="•"/>
      <w:lvlJc w:val="left"/>
      <w:pPr>
        <w:ind w:left="2662" w:hanging="358"/>
      </w:pPr>
      <w:rPr>
        <w:rFonts w:hint="default"/>
        <w:lang w:val="tr-TR" w:eastAsia="tr-TR" w:bidi="tr-TR"/>
      </w:rPr>
    </w:lvl>
    <w:lvl w:ilvl="4" w:tplc="BF60458C">
      <w:numFmt w:val="bullet"/>
      <w:lvlText w:val="•"/>
      <w:lvlJc w:val="left"/>
      <w:pPr>
        <w:ind w:left="3397" w:hanging="358"/>
      </w:pPr>
      <w:rPr>
        <w:rFonts w:hint="default"/>
        <w:lang w:val="tr-TR" w:eastAsia="tr-TR" w:bidi="tr-TR"/>
      </w:rPr>
    </w:lvl>
    <w:lvl w:ilvl="5" w:tplc="9B2EAF76">
      <w:numFmt w:val="bullet"/>
      <w:lvlText w:val="•"/>
      <w:lvlJc w:val="left"/>
      <w:pPr>
        <w:ind w:left="4131" w:hanging="358"/>
      </w:pPr>
      <w:rPr>
        <w:rFonts w:hint="default"/>
        <w:lang w:val="tr-TR" w:eastAsia="tr-TR" w:bidi="tr-TR"/>
      </w:rPr>
    </w:lvl>
    <w:lvl w:ilvl="6" w:tplc="B5B08EBE">
      <w:numFmt w:val="bullet"/>
      <w:lvlText w:val="•"/>
      <w:lvlJc w:val="left"/>
      <w:pPr>
        <w:ind w:left="4865" w:hanging="358"/>
      </w:pPr>
      <w:rPr>
        <w:rFonts w:hint="default"/>
        <w:lang w:val="tr-TR" w:eastAsia="tr-TR" w:bidi="tr-TR"/>
      </w:rPr>
    </w:lvl>
    <w:lvl w:ilvl="7" w:tplc="AE5A5420">
      <w:numFmt w:val="bullet"/>
      <w:lvlText w:val="•"/>
      <w:lvlJc w:val="left"/>
      <w:pPr>
        <w:ind w:left="5600" w:hanging="358"/>
      </w:pPr>
      <w:rPr>
        <w:rFonts w:hint="default"/>
        <w:lang w:val="tr-TR" w:eastAsia="tr-TR" w:bidi="tr-TR"/>
      </w:rPr>
    </w:lvl>
    <w:lvl w:ilvl="8" w:tplc="CA304436">
      <w:numFmt w:val="bullet"/>
      <w:lvlText w:val="•"/>
      <w:lvlJc w:val="left"/>
      <w:pPr>
        <w:ind w:left="6334" w:hanging="358"/>
      </w:pPr>
      <w:rPr>
        <w:rFonts w:hint="default"/>
        <w:lang w:val="tr-TR" w:eastAsia="tr-TR" w:bidi="tr-TR"/>
      </w:rPr>
    </w:lvl>
  </w:abstractNum>
  <w:abstractNum w:abstractNumId="6">
    <w:nsid w:val="768A6BC4"/>
    <w:multiLevelType w:val="hybridMultilevel"/>
    <w:tmpl w:val="0E6A78B0"/>
    <w:lvl w:ilvl="0" w:tplc="041F0017">
      <w:start w:val="1"/>
      <w:numFmt w:val="lowerLetter"/>
      <w:lvlText w:val="%1)"/>
      <w:lvlJc w:val="left"/>
      <w:pPr>
        <w:ind w:left="-698" w:hanging="360"/>
      </w:pPr>
    </w:lvl>
    <w:lvl w:ilvl="1" w:tplc="835A817E">
      <w:start w:val="1"/>
      <w:numFmt w:val="lowerRoman"/>
      <w:lvlText w:val="%2-"/>
      <w:lvlJc w:val="left"/>
      <w:pPr>
        <w:ind w:left="382" w:hanging="72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742" w:hanging="180"/>
      </w:pPr>
    </w:lvl>
    <w:lvl w:ilvl="3" w:tplc="041F000F" w:tentative="1">
      <w:start w:val="1"/>
      <w:numFmt w:val="decimal"/>
      <w:lvlText w:val="%4."/>
      <w:lvlJc w:val="left"/>
      <w:pPr>
        <w:ind w:left="1462" w:hanging="360"/>
      </w:pPr>
    </w:lvl>
    <w:lvl w:ilvl="4" w:tplc="041F0019" w:tentative="1">
      <w:start w:val="1"/>
      <w:numFmt w:val="lowerLetter"/>
      <w:lvlText w:val="%5."/>
      <w:lvlJc w:val="left"/>
      <w:pPr>
        <w:ind w:left="2182" w:hanging="360"/>
      </w:pPr>
    </w:lvl>
    <w:lvl w:ilvl="5" w:tplc="041F001B" w:tentative="1">
      <w:start w:val="1"/>
      <w:numFmt w:val="lowerRoman"/>
      <w:lvlText w:val="%6."/>
      <w:lvlJc w:val="right"/>
      <w:pPr>
        <w:ind w:left="2902" w:hanging="180"/>
      </w:pPr>
    </w:lvl>
    <w:lvl w:ilvl="6" w:tplc="041F000F" w:tentative="1">
      <w:start w:val="1"/>
      <w:numFmt w:val="decimal"/>
      <w:lvlText w:val="%7."/>
      <w:lvlJc w:val="left"/>
      <w:pPr>
        <w:ind w:left="3622" w:hanging="360"/>
      </w:pPr>
    </w:lvl>
    <w:lvl w:ilvl="7" w:tplc="041F0019" w:tentative="1">
      <w:start w:val="1"/>
      <w:numFmt w:val="lowerLetter"/>
      <w:lvlText w:val="%8."/>
      <w:lvlJc w:val="left"/>
      <w:pPr>
        <w:ind w:left="4342" w:hanging="360"/>
      </w:pPr>
    </w:lvl>
    <w:lvl w:ilvl="8" w:tplc="041F001B" w:tentative="1">
      <w:start w:val="1"/>
      <w:numFmt w:val="lowerRoman"/>
      <w:lvlText w:val="%9."/>
      <w:lvlJc w:val="right"/>
      <w:pPr>
        <w:ind w:left="5062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2B"/>
    <w:rsid w:val="000455A6"/>
    <w:rsid w:val="00195750"/>
    <w:rsid w:val="002E0EBA"/>
    <w:rsid w:val="00314D00"/>
    <w:rsid w:val="0035053B"/>
    <w:rsid w:val="003B068E"/>
    <w:rsid w:val="00453057"/>
    <w:rsid w:val="00481902"/>
    <w:rsid w:val="0049451D"/>
    <w:rsid w:val="00500B96"/>
    <w:rsid w:val="00624A47"/>
    <w:rsid w:val="00655371"/>
    <w:rsid w:val="0069238B"/>
    <w:rsid w:val="006F0923"/>
    <w:rsid w:val="00717615"/>
    <w:rsid w:val="007E5499"/>
    <w:rsid w:val="007E6D2B"/>
    <w:rsid w:val="008B0765"/>
    <w:rsid w:val="008C28C0"/>
    <w:rsid w:val="008C4431"/>
    <w:rsid w:val="009550FF"/>
    <w:rsid w:val="00CA7652"/>
    <w:rsid w:val="00CB6EB9"/>
    <w:rsid w:val="00D16E88"/>
    <w:rsid w:val="00D34B52"/>
    <w:rsid w:val="00D448CB"/>
    <w:rsid w:val="00D46C0D"/>
    <w:rsid w:val="00DC33E4"/>
    <w:rsid w:val="00E1157F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6D2B"/>
    <w:rPr>
      <w:rFonts w:ascii="Times New Roman" w:eastAsia="Times New Roman" w:hAnsi="Times New Roman" w:cs="Times New Roman"/>
      <w:lang w:val="tr-TR" w:eastAsia="tr-TR" w:bidi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E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qFormat/>
    <w:rsid w:val="002E0EBA"/>
    <w:pPr>
      <w:keepNext/>
      <w:widowControl/>
      <w:autoSpaceDE/>
      <w:autoSpaceDN/>
      <w:ind w:right="-648"/>
      <w:outlineLvl w:val="3"/>
    </w:pPr>
    <w:rPr>
      <w:b/>
      <w:bCs/>
      <w:i/>
      <w:iCs/>
      <w:sz w:val="24"/>
      <w:szCs w:val="24"/>
      <w:u w:val="single"/>
      <w:lang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E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6D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E6D2B"/>
    <w:rPr>
      <w:b/>
      <w:bCs/>
    </w:rPr>
  </w:style>
  <w:style w:type="paragraph" w:styleId="ListeParagraf">
    <w:name w:val="List Paragraph"/>
    <w:basedOn w:val="Normal"/>
    <w:uiPriority w:val="1"/>
    <w:qFormat/>
    <w:rsid w:val="007E6D2B"/>
  </w:style>
  <w:style w:type="paragraph" w:customStyle="1" w:styleId="TableParagraph">
    <w:name w:val="Table Paragraph"/>
    <w:basedOn w:val="Normal"/>
    <w:uiPriority w:val="1"/>
    <w:qFormat/>
    <w:rsid w:val="007E6D2B"/>
    <w:pPr>
      <w:ind w:left="107"/>
    </w:pPr>
  </w:style>
  <w:style w:type="paragraph" w:customStyle="1" w:styleId="Kaynakca">
    <w:name w:val="Kaynakca"/>
    <w:basedOn w:val="Normal"/>
    <w:rsid w:val="00CA7652"/>
    <w:pPr>
      <w:keepLines/>
      <w:widowControl/>
      <w:autoSpaceDE/>
      <w:autoSpaceDN/>
      <w:spacing w:before="20" w:after="20"/>
      <w:ind w:left="432" w:hanging="288"/>
      <w:jc w:val="both"/>
    </w:pPr>
    <w:rPr>
      <w:rFonts w:ascii="Verdana" w:hAnsi="Verdana"/>
      <w:sz w:val="16"/>
      <w:szCs w:val="20"/>
      <w:lang w:val="en-US" w:bidi="ar-SA"/>
    </w:rPr>
  </w:style>
  <w:style w:type="paragraph" w:styleId="Altbilgi">
    <w:name w:val="footer"/>
    <w:basedOn w:val="Normal"/>
    <w:link w:val="AltbilgiChar"/>
    <w:rsid w:val="00717615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bidi="ar-SA"/>
    </w:rPr>
  </w:style>
  <w:style w:type="character" w:customStyle="1" w:styleId="AltbilgiChar">
    <w:name w:val="Altbilgi Char"/>
    <w:basedOn w:val="VarsaylanParagrafYazTipi"/>
    <w:link w:val="Altbilgi"/>
    <w:rsid w:val="00717615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14D00"/>
    <w:pPr>
      <w:widowControl/>
      <w:autoSpaceDE/>
      <w:autoSpaceDN/>
    </w:pPr>
    <w:rPr>
      <w:rFonts w:ascii="Segoe UI" w:hAnsi="Segoe UI" w:cs="Segoe UI"/>
      <w:sz w:val="18"/>
      <w:szCs w:val="18"/>
      <w:lang w:bidi="ar-S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4D00"/>
    <w:rPr>
      <w:rFonts w:ascii="Segoe UI" w:eastAsia="Times New Roman" w:hAnsi="Segoe UI" w:cs="Segoe UI"/>
      <w:sz w:val="18"/>
      <w:szCs w:val="18"/>
      <w:lang w:val="tr-TR"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314D0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314D00"/>
    <w:rPr>
      <w:rFonts w:ascii="Times New Roman" w:eastAsia="Times New Roman" w:hAnsi="Times New Roman" w:cs="Times New Roman"/>
      <w:lang w:val="tr-TR" w:eastAsia="tr-TR" w:bidi="tr-TR"/>
    </w:rPr>
  </w:style>
  <w:style w:type="character" w:customStyle="1" w:styleId="Balk4Char">
    <w:name w:val="Başlık 4 Char"/>
    <w:basedOn w:val="VarsaylanParagrafYazTipi"/>
    <w:link w:val="Balk4"/>
    <w:rsid w:val="002E0EBA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tr-TR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EBA"/>
    <w:rPr>
      <w:rFonts w:asciiTheme="majorHAnsi" w:eastAsiaTheme="majorEastAsia" w:hAnsiTheme="majorHAnsi" w:cstheme="majorBidi"/>
      <w:color w:val="365F91" w:themeColor="accent1" w:themeShade="BF"/>
      <w:lang w:val="tr-TR"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E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6D2B"/>
    <w:rPr>
      <w:rFonts w:ascii="Times New Roman" w:eastAsia="Times New Roman" w:hAnsi="Times New Roman" w:cs="Times New Roman"/>
      <w:lang w:val="tr-TR" w:eastAsia="tr-TR" w:bidi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E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qFormat/>
    <w:rsid w:val="002E0EBA"/>
    <w:pPr>
      <w:keepNext/>
      <w:widowControl/>
      <w:autoSpaceDE/>
      <w:autoSpaceDN/>
      <w:ind w:right="-648"/>
      <w:outlineLvl w:val="3"/>
    </w:pPr>
    <w:rPr>
      <w:b/>
      <w:bCs/>
      <w:i/>
      <w:iCs/>
      <w:sz w:val="24"/>
      <w:szCs w:val="24"/>
      <w:u w:val="single"/>
      <w:lang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E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6D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E6D2B"/>
    <w:rPr>
      <w:b/>
      <w:bCs/>
    </w:rPr>
  </w:style>
  <w:style w:type="paragraph" w:styleId="ListeParagraf">
    <w:name w:val="List Paragraph"/>
    <w:basedOn w:val="Normal"/>
    <w:uiPriority w:val="1"/>
    <w:qFormat/>
    <w:rsid w:val="007E6D2B"/>
  </w:style>
  <w:style w:type="paragraph" w:customStyle="1" w:styleId="TableParagraph">
    <w:name w:val="Table Paragraph"/>
    <w:basedOn w:val="Normal"/>
    <w:uiPriority w:val="1"/>
    <w:qFormat/>
    <w:rsid w:val="007E6D2B"/>
    <w:pPr>
      <w:ind w:left="107"/>
    </w:pPr>
  </w:style>
  <w:style w:type="paragraph" w:customStyle="1" w:styleId="Kaynakca">
    <w:name w:val="Kaynakca"/>
    <w:basedOn w:val="Normal"/>
    <w:rsid w:val="00CA7652"/>
    <w:pPr>
      <w:keepLines/>
      <w:widowControl/>
      <w:autoSpaceDE/>
      <w:autoSpaceDN/>
      <w:spacing w:before="20" w:after="20"/>
      <w:ind w:left="432" w:hanging="288"/>
      <w:jc w:val="both"/>
    </w:pPr>
    <w:rPr>
      <w:rFonts w:ascii="Verdana" w:hAnsi="Verdana"/>
      <w:sz w:val="16"/>
      <w:szCs w:val="20"/>
      <w:lang w:val="en-US" w:bidi="ar-SA"/>
    </w:rPr>
  </w:style>
  <w:style w:type="paragraph" w:styleId="Altbilgi">
    <w:name w:val="footer"/>
    <w:basedOn w:val="Normal"/>
    <w:link w:val="AltbilgiChar"/>
    <w:rsid w:val="00717615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bidi="ar-SA"/>
    </w:rPr>
  </w:style>
  <w:style w:type="character" w:customStyle="1" w:styleId="AltbilgiChar">
    <w:name w:val="Altbilgi Char"/>
    <w:basedOn w:val="VarsaylanParagrafYazTipi"/>
    <w:link w:val="Altbilgi"/>
    <w:rsid w:val="00717615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14D00"/>
    <w:pPr>
      <w:widowControl/>
      <w:autoSpaceDE/>
      <w:autoSpaceDN/>
    </w:pPr>
    <w:rPr>
      <w:rFonts w:ascii="Segoe UI" w:hAnsi="Segoe UI" w:cs="Segoe UI"/>
      <w:sz w:val="18"/>
      <w:szCs w:val="18"/>
      <w:lang w:bidi="ar-S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4D00"/>
    <w:rPr>
      <w:rFonts w:ascii="Segoe UI" w:eastAsia="Times New Roman" w:hAnsi="Segoe UI" w:cs="Segoe UI"/>
      <w:sz w:val="18"/>
      <w:szCs w:val="18"/>
      <w:lang w:val="tr-TR"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314D0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314D00"/>
    <w:rPr>
      <w:rFonts w:ascii="Times New Roman" w:eastAsia="Times New Roman" w:hAnsi="Times New Roman" w:cs="Times New Roman"/>
      <w:lang w:val="tr-TR" w:eastAsia="tr-TR" w:bidi="tr-TR"/>
    </w:rPr>
  </w:style>
  <w:style w:type="character" w:customStyle="1" w:styleId="Balk4Char">
    <w:name w:val="Başlık 4 Char"/>
    <w:basedOn w:val="VarsaylanParagrafYazTipi"/>
    <w:link w:val="Balk4"/>
    <w:rsid w:val="002E0EBA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tr-TR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EBA"/>
    <w:rPr>
      <w:rFonts w:asciiTheme="majorHAnsi" w:eastAsiaTheme="majorEastAsia" w:hAnsiTheme="majorHAnsi" w:cstheme="majorBidi"/>
      <w:color w:val="365F91" w:themeColor="accent1" w:themeShade="BF"/>
      <w:lang w:val="tr-TR"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E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snytopuz</cp:lastModifiedBy>
  <cp:revision>10</cp:revision>
  <dcterms:created xsi:type="dcterms:W3CDTF">2019-09-09T22:46:00Z</dcterms:created>
  <dcterms:modified xsi:type="dcterms:W3CDTF">2019-09-10T22:24:00Z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2019-09-09T00:00:00Z</vt:filetime>
  </property>
</Properties>
</file>