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8006E" w14:textId="2A55695C" w:rsidR="00CC02AA" w:rsidRP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Önceki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değiştirelim</w:t>
      </w:r>
      <w:proofErr w:type="spellEnd"/>
      <w:r>
        <w:rPr>
          <w:rFonts w:ascii="Times New Roman" w:hAnsi="Times New Roman" w:cs="Times New Roman"/>
        </w:rPr>
        <w:t>;</w:t>
      </w:r>
    </w:p>
    <w:p w14:paraId="25DC1AE3" w14:textId="77777777" w:rsidR="00CC02AA" w:rsidRPr="00DE1BD5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E7BEB">
        <w:rPr>
          <w:b/>
        </w:rPr>
        <w:t>Örnek</w:t>
      </w:r>
      <w:proofErr w:type="spellEnd"/>
      <w:r>
        <w:rPr>
          <w:b/>
        </w:rPr>
        <w:t xml:space="preserve"> 6</w:t>
      </w:r>
      <w:r w:rsidRPr="007E7BEB">
        <w:rPr>
          <w:b/>
        </w:rPr>
        <w:t xml:space="preserve">. </w:t>
      </w:r>
      <w:r>
        <w:rPr>
          <w:b/>
        </w:rPr>
        <w:t xml:space="preserve">                                  </w:t>
      </w:r>
      <m:oMath>
        <m:r>
          <w:rPr>
            <w:rFonts w:ascii="Cambria Math" w:hAnsi="Cambria Math" w:cs="Times New Roman"/>
          </w:rPr>
          <m:t>Maks 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08004A3D" w14:textId="77777777" w:rsidR="00CC02AA" w:rsidRPr="00371B1B" w:rsidRDefault="00CC02AA" w:rsidP="00CC02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</m:t>
          </m:r>
        </m:oMath>
      </m:oMathPara>
    </w:p>
    <w:p w14:paraId="0E2CBC7D" w14:textId="77777777" w:rsidR="00CC02AA" w:rsidRPr="00371B1B" w:rsidRDefault="00CC02AA" w:rsidP="00CC02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2x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≥6</m:t>
          </m:r>
        </m:oMath>
      </m:oMathPara>
    </w:p>
    <w:p w14:paraId="6547AEF8" w14:textId="77777777" w:rsidR="00CC02AA" w:rsidRPr="007E7BEB" w:rsidRDefault="00CC02AA" w:rsidP="00CC02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≥0,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0A105CB4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0C11B7D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için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eğrileri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gibidir</w:t>
      </w:r>
      <w:proofErr w:type="spellEnd"/>
      <w:r>
        <w:rPr>
          <w:rFonts w:ascii="Times New Roman" w:hAnsi="Times New Roman" w:cs="Times New Roman"/>
        </w:rPr>
        <w:t>;</w:t>
      </w:r>
    </w:p>
    <w:p w14:paraId="7B4869CA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artış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sınırsız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aksine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hareket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etmektedir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sonucu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proofErr w:type="gramStart"/>
      <w:r>
        <w:rPr>
          <w:rFonts w:ascii="Times New Roman" w:hAnsi="Times New Roman" w:cs="Times New Roman"/>
        </w:rPr>
        <w:t>büyük</w:t>
      </w:r>
      <w:proofErr w:type="spellEnd"/>
      <w:r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>z</m:t>
        </m:r>
        <w:proofErr w:type="gramEnd"/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cs="Times New Roman"/>
        </w:rPr>
        <w:t xml:space="preserve"> değeri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</m:t>
        </m:r>
      </m:oMath>
      <w:r>
        <w:rPr>
          <w:rFonts w:ascii="Times New Roman" w:hAnsi="Times New Roman" w:cs="Times New Roman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2x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=6</m:t>
        </m:r>
      </m:oMath>
      <w:r>
        <w:rPr>
          <w:rFonts w:ascii="Times New Roman" w:hAnsi="Times New Roman" w:cs="Times New Roman"/>
        </w:rPr>
        <w:t xml:space="preserve"> doğrularının kesim noktası olan (7/3, 4/3)’de alın</w:t>
      </w:r>
      <w:proofErr w:type="spellStart"/>
      <w:r>
        <w:rPr>
          <w:rFonts w:ascii="Times New Roman" w:hAnsi="Times New Roman" w:cs="Times New Roman"/>
        </w:rPr>
        <w:t>acaktır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DF1F336" w14:textId="3607CFFB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4C6B0A6" wp14:editId="75738A85">
            <wp:extent cx="4343400" cy="4207865"/>
            <wp:effectExtent l="0" t="0" r="0" b="889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62CA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 </w:t>
      </w:r>
      <w:proofErr w:type="spellStart"/>
      <w:r>
        <w:rPr>
          <w:rFonts w:ascii="Times New Roman" w:hAnsi="Times New Roman" w:cs="Times New Roman"/>
        </w:rPr>
        <w:t>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önüne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alındığında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değişkenli</w:t>
      </w:r>
      <w:proofErr w:type="spellEnd"/>
      <w:r>
        <w:rPr>
          <w:rFonts w:ascii="Times New Roman" w:hAnsi="Times New Roman" w:cs="Times New Roman"/>
        </w:rPr>
        <w:t xml:space="preserve"> DP </w:t>
      </w:r>
      <w:proofErr w:type="spellStart"/>
      <w:r>
        <w:rPr>
          <w:rFonts w:ascii="Times New Roman" w:hAnsi="Times New Roman" w:cs="Times New Roman"/>
        </w:rPr>
        <w:t>problemlerini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grafiksel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çözmek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algoritmamızı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düzenlemeliyiz</w:t>
      </w:r>
      <w:proofErr w:type="spellEnd"/>
      <w:r>
        <w:rPr>
          <w:rFonts w:ascii="Times New Roman" w:hAnsi="Times New Roman" w:cs="Times New Roman"/>
        </w:rPr>
        <w:t>;</w:t>
      </w:r>
    </w:p>
    <w:p w14:paraId="6436C91B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….</w:t>
      </w:r>
    </w:p>
    <w:p w14:paraId="64C2B3E9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4CDF5F7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203">
        <w:rPr>
          <w:rFonts w:ascii="Times New Roman" w:hAnsi="Times New Roman" w:cs="Times New Roman"/>
          <w:b/>
        </w:rPr>
        <w:lastRenderedPageBreak/>
        <w:t>Örnek</w:t>
      </w:r>
      <w:proofErr w:type="spellEnd"/>
      <w:r>
        <w:rPr>
          <w:rFonts w:ascii="Times New Roman" w:hAnsi="Times New Roman" w:cs="Times New Roman"/>
          <w:b/>
        </w:rPr>
        <w:t xml:space="preserve"> 7</w:t>
      </w:r>
      <w:r w:rsidRPr="00CB1203"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problem </w:t>
      </w:r>
      <w:proofErr w:type="spellStart"/>
      <w:r>
        <w:rPr>
          <w:rFonts w:ascii="Times New Roman" w:hAnsi="Times New Roman" w:cs="Times New Roman"/>
        </w:rPr>
        <w:t>sınırlı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sahip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midir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Neden</w:t>
      </w:r>
      <w:proofErr w:type="spellEnd"/>
      <w:r>
        <w:rPr>
          <w:rFonts w:ascii="Times New Roman" w:hAnsi="Times New Roman" w:cs="Times New Roman"/>
        </w:rPr>
        <w:t>?</w:t>
      </w:r>
    </w:p>
    <w:p w14:paraId="0C61C074" w14:textId="77777777" w:rsidR="00CC02AA" w:rsidRPr="00DE1BD5" w:rsidRDefault="00CC02AA" w:rsidP="00CC02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Min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=2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1D20CCB4" w14:textId="77777777" w:rsidR="00CC02AA" w:rsidRPr="00371B1B" w:rsidRDefault="00CC02AA" w:rsidP="00CC02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</m:t>
          </m:r>
        </m:oMath>
      </m:oMathPara>
    </w:p>
    <w:p w14:paraId="0E59CF77" w14:textId="77777777" w:rsidR="00CC02AA" w:rsidRPr="00371B1B" w:rsidRDefault="00CC02AA" w:rsidP="00CC02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2x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≥6</m:t>
          </m:r>
        </m:oMath>
      </m:oMathPara>
    </w:p>
    <w:p w14:paraId="2678B2F1" w14:textId="77777777" w:rsidR="00CC02AA" w:rsidRPr="007E7BEB" w:rsidRDefault="00CC02AA" w:rsidP="00CC02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≥0,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7F758F8E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5’in </w:t>
      </w:r>
      <w:proofErr w:type="spellStart"/>
      <w:r>
        <w:rPr>
          <w:rFonts w:ascii="Times New Roman" w:hAnsi="Times New Roman" w:cs="Times New Roman"/>
        </w:rPr>
        <w:t>grafiğine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yukarıdaki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algoritmaya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bakınız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5C1129C7" w14:textId="77777777" w:rsidR="00CC02AA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203">
        <w:rPr>
          <w:rFonts w:ascii="Times New Roman" w:hAnsi="Times New Roman" w:cs="Times New Roman"/>
          <w:b/>
        </w:rPr>
        <w:t>Soru</w:t>
      </w:r>
      <w:proofErr w:type="spellEnd"/>
      <w:r w:rsidRPr="00CB120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5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6’nın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fonksiyonlarını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sonsuz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düzenleyiniz</w:t>
      </w:r>
      <w:proofErr w:type="spellEnd"/>
      <w:r>
        <w:rPr>
          <w:rFonts w:ascii="Times New Roman" w:hAnsi="Times New Roman" w:cs="Times New Roman"/>
        </w:rPr>
        <w:t>.</w:t>
      </w:r>
    </w:p>
    <w:p w14:paraId="197CA66A" w14:textId="77777777" w:rsidR="00CC02AA" w:rsidRPr="002613ED" w:rsidRDefault="00CC02AA" w:rsidP="00CC02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203">
        <w:rPr>
          <w:rFonts w:ascii="Times New Roman" w:hAnsi="Times New Roman" w:cs="Times New Roman"/>
          <w:b/>
        </w:rPr>
        <w:t>Soru</w:t>
      </w:r>
      <w:proofErr w:type="spellEnd"/>
      <w:r w:rsidRPr="00CB120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7’de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çözümlü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minimumlaştırma</w:t>
      </w:r>
      <w:proofErr w:type="spellEnd"/>
      <w:r>
        <w:rPr>
          <w:rFonts w:ascii="Times New Roman" w:hAnsi="Times New Roman" w:cs="Times New Roman"/>
        </w:rPr>
        <w:t xml:space="preserve"> problem </w:t>
      </w:r>
      <w:proofErr w:type="spellStart"/>
      <w:r>
        <w:rPr>
          <w:rFonts w:ascii="Times New Roman" w:hAnsi="Times New Roman" w:cs="Times New Roman"/>
        </w:rPr>
        <w:t>olacak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düzenleyiniz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eğrilerinin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grafiklerini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çiziniz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1C7CE8C8" w14:textId="77777777" w:rsidR="00CC02AA" w:rsidRDefault="00CC02AA" w:rsidP="00A2614F">
      <w:pPr>
        <w:spacing w:line="360" w:lineRule="auto"/>
        <w:rPr>
          <w:b/>
        </w:rPr>
      </w:pPr>
    </w:p>
    <w:p w14:paraId="004B1FCD" w14:textId="786F1062" w:rsidR="00BD592D" w:rsidRDefault="00BD592D" w:rsidP="00A2614F">
      <w:pPr>
        <w:spacing w:line="360" w:lineRule="auto"/>
        <w:rPr>
          <w:b/>
        </w:rPr>
      </w:pPr>
      <w:r w:rsidRPr="00BD592D">
        <w:rPr>
          <w:b/>
        </w:rPr>
        <w:t>GEOMETRI-CEBIR-MATRIS</w:t>
      </w:r>
    </w:p>
    <w:p w14:paraId="3E192D8E" w14:textId="0D452D6C" w:rsidR="00BD592D" w:rsidRDefault="00BD592D" w:rsidP="00A2614F">
      <w:pPr>
        <w:spacing w:line="360" w:lineRule="auto"/>
      </w:pPr>
      <w:proofErr w:type="spellStart"/>
      <w:r>
        <w:t>Optimizasyon</w:t>
      </w:r>
      <w:proofErr w:type="spellEnd"/>
      <w:r>
        <w:t xml:space="preserve"> </w:t>
      </w:r>
      <w:proofErr w:type="spellStart"/>
      <w:r>
        <w:t>teorisinde</w:t>
      </w:r>
      <w:proofErr w:type="spellEnd"/>
      <w:r>
        <w:t xml:space="preserve"> </w:t>
      </w:r>
      <w:proofErr w:type="spellStart"/>
      <w:r>
        <w:t>Öklid</w:t>
      </w:r>
      <w:proofErr w:type="spellEnd"/>
      <w:r>
        <w:t xml:space="preserve"> </w:t>
      </w:r>
      <w:proofErr w:type="spellStart"/>
      <w:r>
        <w:t>uzay</w:t>
      </w:r>
      <w:proofErr w:type="spellEnd"/>
      <w:r>
        <w:t xml:space="preserve"> </w:t>
      </w:r>
      <w:proofErr w:type="spellStart"/>
      <w:r>
        <w:t>geometrisi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bilinmesi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alandır</w:t>
      </w:r>
      <w:proofErr w:type="spellEnd"/>
      <w:r>
        <w:t xml:space="preserve">. </w:t>
      </w:r>
      <w:proofErr w:type="spellStart"/>
      <w:r>
        <w:t>Burada</w:t>
      </w:r>
      <w:proofErr w:type="spellEnd"/>
      <w:r>
        <w:t xml:space="preserve"> </w:t>
      </w:r>
      <m:oMath>
        <m:r>
          <w:rPr>
            <w:rFonts w:ascii="Cambria Math" w:hAnsi="Cambria Math"/>
          </w:rPr>
          <m:t>xϵ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, x=(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n-boyutlu vektör olarak temsil edilecektir. Analiz ve Cebirden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hatırlatmalar</w:t>
      </w:r>
      <w:proofErr w:type="spellEnd"/>
      <w:r>
        <w:t xml:space="preserve"> </w:t>
      </w:r>
      <w:proofErr w:type="spellStart"/>
      <w:r>
        <w:t>faydalı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66F56F55" w14:textId="0ACDFAE7" w:rsidR="00BD592D" w:rsidRDefault="00BD592D" w:rsidP="00A2614F">
      <w:pPr>
        <w:spacing w:line="360" w:lineRule="auto"/>
      </w:pPr>
      <w:proofErr w:type="spellStart"/>
      <w:r w:rsidRPr="00A2614F">
        <w:rPr>
          <w:b/>
        </w:rPr>
        <w:t>Tanım</w:t>
      </w:r>
      <w:proofErr w:type="spellEnd"/>
      <w:r w:rsidRPr="00A2614F">
        <w:rPr>
          <w:b/>
        </w:rPr>
        <w:t xml:space="preserve"> </w:t>
      </w:r>
      <w:r w:rsidR="00A2614F" w:rsidRPr="00A2614F">
        <w:rPr>
          <w:b/>
        </w:rPr>
        <w:t>(</w:t>
      </w:r>
      <w:proofErr w:type="spellStart"/>
      <w:r w:rsidRPr="00A2614F">
        <w:rPr>
          <w:b/>
        </w:rPr>
        <w:t>İç</w:t>
      </w:r>
      <w:proofErr w:type="spellEnd"/>
      <w:r w:rsidRPr="00A2614F">
        <w:rPr>
          <w:b/>
        </w:rPr>
        <w:t xml:space="preserve"> </w:t>
      </w:r>
      <w:proofErr w:type="spellStart"/>
      <w:r w:rsidRPr="00A2614F">
        <w:rPr>
          <w:b/>
        </w:rPr>
        <w:t>Çarpım</w:t>
      </w:r>
      <w:proofErr w:type="spellEnd"/>
      <w:r w:rsidR="00A2614F" w:rsidRPr="00A2614F">
        <w:rPr>
          <w:b/>
        </w:rPr>
        <w:t>)</w:t>
      </w:r>
      <w:r w:rsidRPr="00A2614F">
        <w:rPr>
          <w:b/>
        </w:rPr>
        <w:t>:</w:t>
      </w:r>
      <w:r>
        <w:t xml:space="preserve"> </w:t>
      </w:r>
      <m:oMath>
        <m:r>
          <w:rPr>
            <w:rFonts w:ascii="Cambria Math" w:hAnsi="Cambria Math"/>
          </w:rPr>
          <m:t>x,y 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iki n-boyutlu vector olsunlar. Bu durumda bu vektörlerin iç çarpımı;</w:t>
      </w:r>
    </w:p>
    <w:p w14:paraId="70BD0C68" w14:textId="77777777" w:rsidR="00BD592D" w:rsidRPr="00BD592D" w:rsidRDefault="00BD592D" w:rsidP="00A2614F">
      <w:pPr>
        <w:spacing w:line="360" w:lineRule="auto"/>
      </w:pPr>
      <m:oMathPara>
        <m:oMath>
          <m:r>
            <w:rPr>
              <w:rFonts w:ascii="Cambria Math" w:hAnsi="Cambria Math"/>
            </w:rPr>
            <m:t>x.y=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1F91EDA4" w14:textId="77777777" w:rsidR="00BD592D" w:rsidRDefault="00BD592D" w:rsidP="00A2614F">
      <w:pPr>
        <w:spacing w:line="360" w:lineRule="auto"/>
      </w:pPr>
      <w:proofErr w:type="spellStart"/>
      <w:proofErr w:type="gramStart"/>
      <w:r>
        <w:t>ile</w:t>
      </w:r>
      <w:proofErr w:type="spellEnd"/>
      <w:proofErr w:type="gramEnd"/>
      <w:r>
        <w:t xml:space="preserve"> </w:t>
      </w:r>
      <w:proofErr w:type="spellStart"/>
      <w:r>
        <w:t>yanımlıdır</w:t>
      </w:r>
      <w:proofErr w:type="spellEnd"/>
      <w:r>
        <w:t xml:space="preserve">. </w:t>
      </w:r>
      <w:proofErr w:type="spellStart"/>
      <w:r>
        <w:t>Burada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x vektörünün i-yinci bileşenidir. </w:t>
      </w:r>
    </w:p>
    <w:p w14:paraId="3C5669CC" w14:textId="77777777" w:rsidR="00BD592D" w:rsidRDefault="00BD592D" w:rsidP="00A2614F">
      <w:pPr>
        <w:spacing w:line="360" w:lineRule="auto"/>
      </w:pPr>
      <w:proofErr w:type="spellStart"/>
      <w:r>
        <w:t>Diğer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altrenatif</w:t>
      </w:r>
      <w:proofErr w:type="spellEnd"/>
      <w:r>
        <w:t xml:space="preserve"> </w:t>
      </w:r>
      <w:proofErr w:type="spellStart"/>
      <w:r>
        <w:t>tanım</w:t>
      </w:r>
      <w:proofErr w:type="spellEnd"/>
      <w:r>
        <w:t xml:space="preserve"> da x </w:t>
      </w:r>
      <w:proofErr w:type="spellStart"/>
      <w:r>
        <w:t>ve</w:t>
      </w:r>
      <w:proofErr w:type="spellEnd"/>
      <w:r>
        <w:t xml:space="preserve"> y </w:t>
      </w:r>
      <w:proofErr w:type="spellStart"/>
      <w:r>
        <w:t>vektörleri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açı</w:t>
      </w:r>
      <w:proofErr w:type="spellEnd"/>
      <w:r>
        <w:t xml:space="preserve"> </w:t>
      </w:r>
      <m:oMath>
        <m:r>
          <w:rPr>
            <w:rFonts w:ascii="Cambria Math" w:hAnsi="Cambria Math"/>
          </w:rPr>
          <m:t>θ</m:t>
        </m:r>
      </m:oMath>
      <w:r>
        <w:t xml:space="preserve"> olmak üzere </w:t>
      </w:r>
      <m:oMath>
        <m:r>
          <w:rPr>
            <w:rFonts w:ascii="Cambria Math" w:hAnsi="Cambria Math"/>
          </w:rPr>
          <m:t>x.y=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Cosθ</m:t>
        </m:r>
      </m:oMath>
      <w:r>
        <w:t xml:space="preserve"> ‘dir. Bu kural trigonometriden Kosinüs kuralı ile elde edilebilir. </w:t>
      </w:r>
    </w:p>
    <w:p w14:paraId="5A2579F2" w14:textId="77777777" w:rsidR="00BD592D" w:rsidRDefault="00BD592D" w:rsidP="00A2614F">
      <w:pPr>
        <w:spacing w:line="360" w:lineRule="auto"/>
      </w:pPr>
    </w:p>
    <w:p w14:paraId="6AC413A6" w14:textId="77777777" w:rsidR="00BD592D" w:rsidRDefault="00BD592D" w:rsidP="00A2614F">
      <w:pPr>
        <w:spacing w:line="360" w:lineRule="auto"/>
      </w:pPr>
      <w:proofErr w:type="spellStart"/>
      <w:r w:rsidRPr="00A2614F">
        <w:rPr>
          <w:b/>
        </w:rPr>
        <w:t>Tanım</w:t>
      </w:r>
      <w:proofErr w:type="spellEnd"/>
      <w:r w:rsidRPr="00A2614F">
        <w:rPr>
          <w:b/>
        </w:rPr>
        <w:t xml:space="preserve"> (</w:t>
      </w:r>
      <w:proofErr w:type="spellStart"/>
      <w:r w:rsidRPr="00A2614F">
        <w:rPr>
          <w:b/>
        </w:rPr>
        <w:t>Grafik</w:t>
      </w:r>
      <w:proofErr w:type="spellEnd"/>
      <w:r w:rsidRPr="00A2614F">
        <w:rPr>
          <w:b/>
        </w:rPr>
        <w:t>):</w:t>
      </w:r>
      <w:r>
        <w:t xml:space="preserve"> </w:t>
      </w:r>
      <m:oMath>
        <m:r>
          <w:rPr>
            <w:rFonts w:ascii="Cambria Math" w:hAnsi="Cambria Math"/>
          </w:rPr>
          <m:t>z:D⊆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/>
          </w:rPr>
          <m:t>→R</m:t>
        </m:r>
      </m:oMath>
      <w:r>
        <w:t xml:space="preserve"> bir fonksiyon olsun. Bu durumda z’nin grafiği </w:t>
      </w:r>
    </w:p>
    <w:p w14:paraId="7F32C63B" w14:textId="77777777" w:rsidR="00BD592D" w:rsidRPr="001A15AF" w:rsidRDefault="00CC02AA" w:rsidP="00A2614F">
      <w:pPr>
        <w:spacing w:line="36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n+1</m:t>
                  </m:r>
                </m:sup>
              </m:sSup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xϵD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d>
        </m:oMath>
      </m:oMathPara>
    </w:p>
    <w:p w14:paraId="59EBBA18" w14:textId="77777777" w:rsidR="001A15AF" w:rsidRDefault="001A15AF" w:rsidP="00A2614F">
      <w:pPr>
        <w:spacing w:line="360" w:lineRule="auto"/>
      </w:pPr>
      <w:proofErr w:type="spellStart"/>
      <w:proofErr w:type="gramStart"/>
      <w:r>
        <w:t>noktalarının</w:t>
      </w:r>
      <w:proofErr w:type="spellEnd"/>
      <w:proofErr w:type="gramEnd"/>
      <w:r>
        <w:t xml:space="preserve"> </w:t>
      </w:r>
      <w:proofErr w:type="spellStart"/>
      <w:r>
        <w:t>kümesidir</w:t>
      </w:r>
      <w:proofErr w:type="spellEnd"/>
      <w:r>
        <w:t xml:space="preserve">. </w:t>
      </w:r>
    </w:p>
    <w:p w14:paraId="434F23E1" w14:textId="77777777" w:rsidR="001A15AF" w:rsidRDefault="001A15AF" w:rsidP="00A2614F">
      <w:pPr>
        <w:spacing w:line="360" w:lineRule="auto"/>
      </w:pPr>
    </w:p>
    <w:p w14:paraId="4E203D90" w14:textId="77777777" w:rsidR="001A15AF" w:rsidRDefault="001A15AF" w:rsidP="00A2614F">
      <w:pPr>
        <w:spacing w:line="360" w:lineRule="auto"/>
      </w:pPr>
      <w:proofErr w:type="spellStart"/>
      <w:r w:rsidRPr="00A2614F">
        <w:rPr>
          <w:b/>
        </w:rPr>
        <w:lastRenderedPageBreak/>
        <w:t>Tanım</w:t>
      </w:r>
      <w:proofErr w:type="spellEnd"/>
      <w:r w:rsidRPr="00A2614F">
        <w:rPr>
          <w:b/>
        </w:rPr>
        <w:t xml:space="preserve"> (</w:t>
      </w:r>
      <w:proofErr w:type="spellStart"/>
      <w:r w:rsidRPr="00A2614F">
        <w:rPr>
          <w:b/>
        </w:rPr>
        <w:t>Seviye</w:t>
      </w:r>
      <w:proofErr w:type="spellEnd"/>
      <w:r w:rsidRPr="00A2614F">
        <w:rPr>
          <w:b/>
        </w:rPr>
        <w:t xml:space="preserve"> </w:t>
      </w:r>
      <w:proofErr w:type="spellStart"/>
      <w:r w:rsidRPr="00A2614F">
        <w:rPr>
          <w:b/>
        </w:rPr>
        <w:t>Kümesi</w:t>
      </w:r>
      <w:proofErr w:type="spellEnd"/>
      <w:r w:rsidRPr="00A2614F">
        <w:rPr>
          <w:b/>
        </w:rPr>
        <w:t>)</w:t>
      </w:r>
      <w:r>
        <w:t xml:space="preserve">: </w:t>
      </w:r>
      <m:oMath>
        <m:r>
          <w:rPr>
            <w:rFonts w:ascii="Cambria Math" w:hAnsi="Cambria Math"/>
          </w:rPr>
          <m:t>z: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/>
          </w:rPr>
          <m:t>→R</m:t>
        </m:r>
      </m:oMath>
      <w:r w:rsidR="00264E86">
        <w:t xml:space="preserve"> bir fonksiyon ve </w:t>
      </w:r>
      <m:oMath>
        <m:r>
          <w:rPr>
            <w:rFonts w:ascii="Cambria Math" w:hAnsi="Cambria Math"/>
          </w:rPr>
          <m:t>cϵ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437B24">
        <w:t xml:space="preserve"> olsun.  Z </w:t>
      </w:r>
      <w:proofErr w:type="spellStart"/>
      <w:r w:rsidR="00437B24">
        <w:t>fonksiyonu</w:t>
      </w:r>
      <w:proofErr w:type="spellEnd"/>
      <w:r w:rsidR="00437B24">
        <w:t xml:space="preserve"> </w:t>
      </w:r>
      <w:proofErr w:type="spellStart"/>
      <w:r w:rsidR="00437B24">
        <w:t>için</w:t>
      </w:r>
      <w:proofErr w:type="spellEnd"/>
      <w:r w:rsidR="00437B24">
        <w:t xml:space="preserve"> c </w:t>
      </w:r>
      <w:proofErr w:type="spellStart"/>
      <w:r w:rsidR="00437B24">
        <w:t>değerinin</w:t>
      </w:r>
      <w:proofErr w:type="spellEnd"/>
      <w:r w:rsidR="00437B24">
        <w:t xml:space="preserve"> </w:t>
      </w:r>
      <w:proofErr w:type="spellStart"/>
      <w:r w:rsidR="00437B24">
        <w:t>seviye</w:t>
      </w:r>
      <w:proofErr w:type="spellEnd"/>
      <w:r w:rsidR="00437B24">
        <w:t xml:space="preserve"> </w:t>
      </w:r>
      <w:proofErr w:type="spellStart"/>
      <w:r w:rsidR="00437B24">
        <w:t>kümesi</w:t>
      </w:r>
      <w:proofErr w:type="spellEnd"/>
      <w:r w:rsidR="00437B24">
        <w:t>;</w:t>
      </w:r>
    </w:p>
    <w:p w14:paraId="45E69A73" w14:textId="77777777" w:rsidR="00437B24" w:rsidRDefault="00CC02AA" w:rsidP="00A2614F">
      <w:pPr>
        <w:spacing w:line="36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)∈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=c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⊆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3ABFFF26" w14:textId="77777777" w:rsidR="001A15AF" w:rsidRDefault="001A15AF" w:rsidP="00A2614F">
      <w:pPr>
        <w:spacing w:line="360" w:lineRule="auto"/>
      </w:pPr>
    </w:p>
    <w:p w14:paraId="72AC38AE" w14:textId="77777777" w:rsidR="00BD592D" w:rsidRDefault="00437B24" w:rsidP="00A2614F">
      <w:pPr>
        <w:spacing w:line="360" w:lineRule="auto"/>
      </w:pPr>
      <w:proofErr w:type="spellStart"/>
      <w:r>
        <w:t>şeklindeki</w:t>
      </w:r>
      <w:proofErr w:type="spellEnd"/>
      <w:r>
        <w:t xml:space="preserve"> </w:t>
      </w:r>
      <w:proofErr w:type="spellStart"/>
      <w:r>
        <w:t>kümedir</w:t>
      </w:r>
      <w:proofErr w:type="spellEnd"/>
      <w:r>
        <w:t xml:space="preserve">. </w:t>
      </w:r>
    </w:p>
    <w:p w14:paraId="54077048" w14:textId="77777777" w:rsidR="00437B24" w:rsidRDefault="00437B24" w:rsidP="00A2614F">
      <w:pPr>
        <w:spacing w:line="360" w:lineRule="auto"/>
      </w:pPr>
    </w:p>
    <w:p w14:paraId="3C6B6AC6" w14:textId="77777777" w:rsidR="00437B24" w:rsidRDefault="00437B24" w:rsidP="00A2614F">
      <w:pPr>
        <w:spacing w:line="360" w:lineRule="auto"/>
      </w:pPr>
      <w:proofErr w:type="spellStart"/>
      <w:r w:rsidRPr="00A2614F">
        <w:rPr>
          <w:b/>
        </w:rPr>
        <w:t>Örnek</w:t>
      </w:r>
      <w:proofErr w:type="spellEnd"/>
      <w:r w:rsidRPr="00A2614F">
        <w:rPr>
          <w:b/>
        </w:rPr>
        <w:t>:</w:t>
      </w:r>
      <w:r>
        <w:t xml:space="preserve">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proofErr w:type="spellStart"/>
      <w:r>
        <w:t>fonksiyonunu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 xml:space="preserve">. </w:t>
      </w:r>
      <w:proofErr w:type="spellStart"/>
      <w:proofErr w:type="gramStart"/>
      <w:r>
        <w:t>z</w:t>
      </w:r>
      <w:proofErr w:type="gramEnd"/>
      <w:r>
        <w:t>’nin</w:t>
      </w:r>
      <w:proofErr w:type="spellEnd"/>
      <w:r>
        <w:t xml:space="preserve"> 4’deki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kümesi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=4 </m:t>
        </m:r>
      </m:oMath>
      <w:r>
        <w:t xml:space="preserve"> olacak şekildeki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noktalarının kümesidir. Bunun 42 </w:t>
      </w:r>
      <w:proofErr w:type="spellStart"/>
      <w:r>
        <w:t>yarıçaplı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çember</w:t>
      </w:r>
      <w:proofErr w:type="spellEnd"/>
      <w:r>
        <w:t xml:space="preserve"> </w:t>
      </w:r>
      <w:proofErr w:type="spellStart"/>
      <w:r>
        <w:t>denklemi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görülebilir</w:t>
      </w:r>
      <w:proofErr w:type="spellEnd"/>
      <w:r>
        <w:t xml:space="preserve">. </w:t>
      </w:r>
    </w:p>
    <w:p w14:paraId="7FEC07FD" w14:textId="77777777" w:rsidR="00437B24" w:rsidRDefault="00437B24" w:rsidP="00A2614F">
      <w:pPr>
        <w:spacing w:line="360" w:lineRule="auto"/>
      </w:pPr>
    </w:p>
    <w:p w14:paraId="1CFB81DA" w14:textId="77777777" w:rsidR="00437B24" w:rsidRDefault="00286A1C" w:rsidP="00A2614F">
      <w:pPr>
        <w:spacing w:line="360" w:lineRule="auto"/>
        <w:jc w:val="both"/>
      </w:pPr>
      <w:r>
        <w:rPr>
          <w:noProof/>
        </w:rPr>
        <w:drawing>
          <wp:inline distT="0" distB="0" distL="0" distR="0" wp14:anchorId="47C7E53E" wp14:editId="5AB250DE">
            <wp:extent cx="3327400" cy="2463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554B" w14:textId="77777777" w:rsidR="009B5A16" w:rsidRDefault="009B5A16" w:rsidP="00A2614F">
      <w:pPr>
        <w:spacing w:line="360" w:lineRule="auto"/>
        <w:jc w:val="both"/>
      </w:pPr>
      <w:proofErr w:type="spellStart"/>
      <w:r w:rsidRPr="00A2614F">
        <w:rPr>
          <w:b/>
        </w:rPr>
        <w:t>Şekil</w:t>
      </w:r>
      <w:proofErr w:type="spellEnd"/>
      <w:r w:rsidRPr="00A2614F">
        <w:rPr>
          <w:b/>
        </w:rPr>
        <w:t xml:space="preserve"> 1</w:t>
      </w:r>
      <w:r>
        <w:t xml:space="preserve">. </w:t>
      </w:r>
      <w:proofErr w:type="spellStart"/>
      <w:proofErr w:type="gramStart"/>
      <w:r w:rsidR="007558CD">
        <w:t>z</w:t>
      </w:r>
      <w:proofErr w:type="gramEnd"/>
      <w:r w:rsidR="007558CD">
        <w:t>’nin</w:t>
      </w:r>
      <w:proofErr w:type="spellEnd"/>
      <w:r w:rsidR="007558CD">
        <w:t xml:space="preserve"> </w:t>
      </w:r>
      <w:proofErr w:type="spellStart"/>
      <w:r w:rsidR="007558CD">
        <w:t>grafiği</w:t>
      </w:r>
      <w:proofErr w:type="spellEnd"/>
      <w:r w:rsidR="007558CD">
        <w:t xml:space="preserve"> </w:t>
      </w:r>
      <w:proofErr w:type="spellStart"/>
      <w:r w:rsidR="007558CD">
        <w:t>üzerinde</w:t>
      </w:r>
      <w:proofErr w:type="spellEnd"/>
      <w:r w:rsidR="007558CD">
        <w:t xml:space="preserve"> </w:t>
      </w:r>
      <w:proofErr w:type="spellStart"/>
      <w:r w:rsidR="007558CD">
        <w:t>seviye</w:t>
      </w:r>
      <w:proofErr w:type="spellEnd"/>
      <w:r w:rsidR="007558CD">
        <w:t xml:space="preserve"> </w:t>
      </w:r>
      <w:proofErr w:type="spellStart"/>
      <w:r w:rsidR="007558CD">
        <w:t>kümeleri</w:t>
      </w:r>
      <w:proofErr w:type="spellEnd"/>
      <w:r w:rsidR="007558CD">
        <w:t xml:space="preserve">. </w:t>
      </w:r>
      <w:proofErr w:type="spellStart"/>
      <w:proofErr w:type="gramStart"/>
      <w:r w:rsidR="007558CD">
        <w:t>z</w:t>
      </w:r>
      <w:proofErr w:type="gramEnd"/>
      <w:r w:rsidR="007558CD">
        <w:t>’nin</w:t>
      </w:r>
      <w:proofErr w:type="spellEnd"/>
      <w:r w:rsidR="007558CD">
        <w:t xml:space="preserve"> </w:t>
      </w:r>
      <w:proofErr w:type="spellStart"/>
      <w:r w:rsidR="007558CD">
        <w:t>grafiği</w:t>
      </w:r>
      <w:proofErr w:type="spellEnd"/>
      <w:r w:rsidR="007558C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7558CD">
        <w:t xml:space="preserve">de </w:t>
      </w:r>
      <w:proofErr w:type="spellStart"/>
      <w:r w:rsidR="007558CD">
        <w:t>iken</w:t>
      </w:r>
      <w:proofErr w:type="spellEnd"/>
      <w:r w:rsidR="007558CD">
        <w:t xml:space="preserve"> </w:t>
      </w:r>
      <w:proofErr w:type="spellStart"/>
      <w:r w:rsidR="007558CD">
        <w:t>seviye</w:t>
      </w:r>
      <w:proofErr w:type="spellEnd"/>
      <w:r w:rsidR="007558CD">
        <w:t xml:space="preserve"> </w:t>
      </w:r>
      <w:proofErr w:type="spellStart"/>
      <w:r w:rsidR="007558CD">
        <w:t>kümelerinin</w:t>
      </w:r>
      <w:proofErr w:type="spellEnd"/>
      <w:r w:rsidR="007558CD">
        <w:t xml:space="preserve"> </w:t>
      </w:r>
      <w:proofErr w:type="spellStart"/>
      <w:r w:rsidR="007558CD">
        <w:t>grafikleri</w:t>
      </w:r>
      <w:proofErr w:type="spellEnd"/>
      <w:r w:rsidR="007558C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558CD">
        <w:t xml:space="preserve">’dir. </w:t>
      </w:r>
    </w:p>
    <w:p w14:paraId="69221AED" w14:textId="31EC4288" w:rsidR="00286A1C" w:rsidRDefault="00286A1C" w:rsidP="00A2614F">
      <w:pPr>
        <w:spacing w:line="360" w:lineRule="auto"/>
        <w:jc w:val="both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fonksiyonun</w:t>
      </w:r>
      <w:proofErr w:type="spellEnd"/>
      <w:r>
        <w:t xml:space="preserve"> 3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uzayda</w:t>
      </w:r>
      <w:proofErr w:type="spellEnd"/>
      <w:r>
        <w:t xml:space="preserve"> </w:t>
      </w:r>
      <w:proofErr w:type="spellStart"/>
      <w:r>
        <w:t>grafiği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kümeleri</w:t>
      </w:r>
      <w:proofErr w:type="spellEnd"/>
      <w:r>
        <w:t xml:space="preserve"> </w:t>
      </w:r>
      <w:proofErr w:type="spellStart"/>
      <w:r>
        <w:t>görülmektedir</w:t>
      </w:r>
      <w:proofErr w:type="spellEnd"/>
      <w:r>
        <w:t xml:space="preserve">.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tar</w:t>
      </w:r>
      <w:r w:rsidR="00A2614F">
        <w:t>a</w:t>
      </w:r>
      <w:r>
        <w:t>ftan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grafikte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’de seviye kümeleri görülebilir. </w:t>
      </w:r>
      <w:r w:rsidR="009B5A16">
        <w:t xml:space="preserve">Bu </w:t>
      </w:r>
      <w:proofErr w:type="spellStart"/>
      <w:r w:rsidR="009B5A16">
        <w:t>grafik</w:t>
      </w:r>
      <w:proofErr w:type="spellEnd"/>
      <w:r w:rsidR="009B5A16">
        <w:t xml:space="preserve"> </w:t>
      </w:r>
      <w:proofErr w:type="spellStart"/>
      <w:r w:rsidR="009B5A16">
        <w:t>Kontur</w:t>
      </w:r>
      <w:proofErr w:type="spellEnd"/>
      <w:r w:rsidR="009B5A16">
        <w:t xml:space="preserve"> </w:t>
      </w:r>
      <w:proofErr w:type="spellStart"/>
      <w:r w:rsidR="009B5A16">
        <w:t>Grafiği</w:t>
      </w:r>
      <w:proofErr w:type="spellEnd"/>
      <w:r w:rsidR="009B5A16">
        <w:t xml:space="preserve"> (Contour Plot) </w:t>
      </w:r>
      <w:proofErr w:type="spellStart"/>
      <w:r w:rsidR="009B5A16">
        <w:t>adını</w:t>
      </w:r>
      <w:proofErr w:type="spellEnd"/>
      <w:r w:rsidR="009B5A16">
        <w:t xml:space="preserve"> </w:t>
      </w:r>
      <w:proofErr w:type="spellStart"/>
      <w:r w:rsidR="009B5A16">
        <w:t>alır</w:t>
      </w:r>
      <w:proofErr w:type="spellEnd"/>
      <w:r w:rsidR="009B5A16">
        <w:t xml:space="preserve">. </w:t>
      </w:r>
    </w:p>
    <w:p w14:paraId="5C6FD987" w14:textId="77777777" w:rsidR="009B5A16" w:rsidRDefault="009B5A16" w:rsidP="00A2614F">
      <w:pPr>
        <w:spacing w:line="360" w:lineRule="auto"/>
        <w:jc w:val="both"/>
      </w:pPr>
    </w:p>
    <w:p w14:paraId="49F8EB4E" w14:textId="77777777" w:rsidR="009B5A16" w:rsidRDefault="009B5A16" w:rsidP="00A2614F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05D52A38" wp14:editId="5DC16A74">
            <wp:extent cx="3691255" cy="292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B58DB" w14:textId="08C3625F" w:rsidR="00C10757" w:rsidRDefault="007558CD" w:rsidP="00A2614F">
      <w:pPr>
        <w:spacing w:line="360" w:lineRule="auto"/>
        <w:jc w:val="both"/>
      </w:pPr>
      <w:proofErr w:type="spellStart"/>
      <w:r w:rsidRPr="00A2614F">
        <w:rPr>
          <w:b/>
        </w:rPr>
        <w:t>Şekil</w:t>
      </w:r>
      <w:proofErr w:type="spellEnd"/>
      <w:r w:rsidRPr="00A2614F">
        <w:rPr>
          <w:b/>
        </w:rPr>
        <w:t xml:space="preserve"> 2</w:t>
      </w:r>
      <w:r>
        <w:t xml:space="preserve">. 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proofErr w:type="spellStart"/>
      <w:proofErr w:type="gramStart"/>
      <w:r>
        <w:t>nin</w:t>
      </w:r>
      <w:proofErr w:type="spellEnd"/>
      <w:proofErr w:type="gramEnd"/>
      <w:r>
        <w:t xml:space="preserve">  </w:t>
      </w:r>
      <w:proofErr w:type="spellStart"/>
      <w:r>
        <w:t>kontur</w:t>
      </w:r>
      <w:proofErr w:type="spellEnd"/>
      <w:r>
        <w:t xml:space="preserve"> </w:t>
      </w:r>
      <w:proofErr w:type="spellStart"/>
      <w:r>
        <w:t>grafiği</w:t>
      </w:r>
      <w:proofErr w:type="spellEnd"/>
      <w:r>
        <w:t>.</w:t>
      </w:r>
    </w:p>
    <w:p w14:paraId="45D9D97A" w14:textId="3E3670D3" w:rsidR="00396205" w:rsidRDefault="00C10757" w:rsidP="00A2614F">
      <w:pPr>
        <w:spacing w:line="360" w:lineRule="auto"/>
        <w:jc w:val="both"/>
      </w:pPr>
      <w:proofErr w:type="spellStart"/>
      <w:r w:rsidRPr="00A2614F">
        <w:rPr>
          <w:b/>
        </w:rPr>
        <w:t>Tanım</w:t>
      </w:r>
      <w:proofErr w:type="spellEnd"/>
      <w:r w:rsidRPr="00A2614F">
        <w:rPr>
          <w:b/>
        </w:rPr>
        <w:t xml:space="preserve"> (</w:t>
      </w:r>
      <w:proofErr w:type="spellStart"/>
      <w:r w:rsidRPr="00A2614F">
        <w:rPr>
          <w:b/>
        </w:rPr>
        <w:t>Doğru</w:t>
      </w:r>
      <w:proofErr w:type="spellEnd"/>
      <w:r w:rsidRPr="00A2614F">
        <w:rPr>
          <w:b/>
        </w:rPr>
        <w:t>):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 v 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396205">
        <w:t xml:space="preserve"> olsun.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 v</m:t>
        </m:r>
      </m:oMath>
      <w:r w:rsidR="00396205">
        <w:t xml:space="preserve"> </w:t>
      </w:r>
      <w:proofErr w:type="gramStart"/>
      <w:r w:rsidR="00396205">
        <w:t>vektörleri</w:t>
      </w:r>
      <w:proofErr w:type="gramEnd"/>
      <w:r w:rsidR="00396205">
        <w:t xml:space="preserve"> ile tanımlı </w:t>
      </w:r>
      <m:oMath>
        <m:r>
          <w:rPr>
            <w:rFonts w:ascii="Cambria Math" w:hAnsi="Cambria Math"/>
          </w:rPr>
          <m:t>l</m:t>
        </m:r>
      </m:oMath>
      <w:r w:rsidR="00396205">
        <w:t xml:space="preserve"> doğrusunun denklemi</w:t>
      </w:r>
    </w:p>
    <w:p w14:paraId="5D573A52" w14:textId="2B23D6DD" w:rsidR="00A2614F" w:rsidRDefault="00396205" w:rsidP="00A2614F">
      <w:pPr>
        <w:spacing w:line="360" w:lineRule="auto"/>
        <w:jc w:val="both"/>
      </w:pPr>
      <w:r>
        <w:t xml:space="preserve">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+tv</m:t>
        </m:r>
      </m:oMath>
      <w:r>
        <w:t xml:space="preserve"> </w:t>
      </w:r>
      <w:proofErr w:type="gramStart"/>
      <w:r>
        <w:t>ile</w:t>
      </w:r>
      <w:proofErr w:type="gramEnd"/>
      <w:r>
        <w:t xml:space="preserve"> verilir. Burada açıkça, </w:t>
      </w:r>
      <m:oMath>
        <m:r>
          <w:rPr>
            <w:rFonts w:ascii="Cambria Math" w:hAnsi="Cambria Math"/>
          </w:rPr>
          <m:t>l</m:t>
        </m:r>
        <m:r>
          <m:rPr>
            <m:scr m:val="double-struck"/>
          </m:rPr>
          <w:rPr>
            <w:rFonts w:ascii="Cambria Math" w:hAnsi="Cambria Math"/>
          </w:rPr>
          <m:t>:R⟶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A2614F">
        <w:t xml:space="preserve"> bir fonksiyondur ve </w:t>
      </w:r>
      <m:oMath>
        <m:r>
          <w:rPr>
            <w:rFonts w:ascii="Cambria Math" w:hAnsi="Cambria Math"/>
          </w:rPr>
          <m:t>v</m:t>
        </m:r>
      </m:oMath>
      <w:r w:rsidR="00A2614F">
        <w:t>’ye de doğrunun doğrultman vektörü adı verilir.</w:t>
      </w:r>
    </w:p>
    <w:p w14:paraId="2872FD5D" w14:textId="7A443ED0" w:rsidR="00A2614F" w:rsidRDefault="00A2614F" w:rsidP="00A2614F">
      <w:pPr>
        <w:spacing w:line="360" w:lineRule="auto"/>
        <w:jc w:val="both"/>
      </w:pPr>
      <w:proofErr w:type="spellStart"/>
      <w:r w:rsidRPr="00A2614F">
        <w:rPr>
          <w:b/>
        </w:rPr>
        <w:t>Örnek</w:t>
      </w:r>
      <w:proofErr w:type="spellEnd"/>
      <w:r w:rsidRPr="00A2614F">
        <w:rPr>
          <w:b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</m:t>
            </m:r>
          </m:e>
        </m:d>
        <m:r>
          <w:rPr>
            <w:rFonts w:ascii="Cambria Math" w:hAnsi="Cambria Math"/>
          </w:rPr>
          <m:t>, v=(2,2)</m:t>
        </m:r>
      </m:oMath>
      <w:r w:rsidR="005E1086">
        <w:rPr>
          <w:b/>
        </w:rPr>
        <w:t xml:space="preserve"> </w:t>
      </w:r>
      <w:proofErr w:type="spellStart"/>
      <w:proofErr w:type="gramStart"/>
      <w:r w:rsidR="005E1086">
        <w:t>olsun</w:t>
      </w:r>
      <w:proofErr w:type="spellEnd"/>
      <w:proofErr w:type="gramEnd"/>
      <w:r w:rsidR="005E1086"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5E1086">
        <w:t xml:space="preserve"> </w:t>
      </w:r>
      <w:proofErr w:type="spellStart"/>
      <w:proofErr w:type="gramStart"/>
      <w:r w:rsidR="005E1086">
        <w:t>ve</w:t>
      </w:r>
      <w:proofErr w:type="spellEnd"/>
      <w:proofErr w:type="gramEnd"/>
      <w:r w:rsidR="005E1086">
        <w:t xml:space="preserve"> </w:t>
      </w:r>
      <m:oMath>
        <m:r>
          <w:rPr>
            <w:rFonts w:ascii="Cambria Math" w:hAnsi="Cambria Math"/>
          </w:rPr>
          <m:t>v</m:t>
        </m:r>
      </m:oMath>
      <w:r w:rsidR="005E1086">
        <w:t xml:space="preserve"> ile tanımlanan doğrunun üzerindeki noktalar kümesi </w:t>
      </w:r>
      <m:oMath>
        <m:r>
          <w:rPr>
            <w:rFonts w:ascii="Cambria Math" w:hAnsi="Cambria Math"/>
          </w:rPr>
          <m:t>L=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ϵ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x=2t+2, y=2t+1, tϵ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R</m:t>
                </m:r>
              </m:e>
            </m:d>
          </m:e>
        </m:d>
      </m:oMath>
      <w:r w:rsidR="005E1086">
        <w:t xml:space="preserve">’dir. </w:t>
      </w:r>
      <w:proofErr w:type="spellStart"/>
      <w:r w:rsidR="005E1086">
        <w:t>Grafiğini</w:t>
      </w:r>
      <w:proofErr w:type="spellEnd"/>
      <w:r w:rsidR="005E1086">
        <w:t xml:space="preserve"> </w:t>
      </w:r>
      <w:proofErr w:type="spellStart"/>
      <w:r w:rsidR="005E1086">
        <w:t>çiziniz</w:t>
      </w:r>
      <w:proofErr w:type="spellEnd"/>
      <w:r w:rsidR="005E1086">
        <w:t>.</w:t>
      </w:r>
    </w:p>
    <w:p w14:paraId="009FE737" w14:textId="04FC9532" w:rsidR="004D1E66" w:rsidRDefault="005E1086" w:rsidP="00A06005">
      <w:pPr>
        <w:tabs>
          <w:tab w:val="left" w:pos="3969"/>
        </w:tabs>
        <w:spacing w:line="360" w:lineRule="auto"/>
        <w:jc w:val="both"/>
      </w:pPr>
      <w:proofErr w:type="spellStart"/>
      <w:r w:rsidRPr="005E1086">
        <w:rPr>
          <w:b/>
        </w:rPr>
        <w:t>Tanım</w:t>
      </w:r>
      <w:proofErr w:type="spellEnd"/>
      <w:r w:rsidRPr="005E1086">
        <w:rPr>
          <w:b/>
        </w:rPr>
        <w:t xml:space="preserve"> (</w:t>
      </w:r>
      <w:proofErr w:type="spellStart"/>
      <w:r w:rsidRPr="005E1086">
        <w:rPr>
          <w:b/>
        </w:rPr>
        <w:t>Yönlü</w:t>
      </w:r>
      <w:proofErr w:type="spellEnd"/>
      <w:r w:rsidRPr="005E1086">
        <w:rPr>
          <w:b/>
        </w:rPr>
        <w:t xml:space="preserve"> </w:t>
      </w:r>
      <w:proofErr w:type="spellStart"/>
      <w:r w:rsidRPr="005E1086">
        <w:rPr>
          <w:b/>
        </w:rPr>
        <w:t>Türev</w:t>
      </w:r>
      <w:proofErr w:type="spellEnd"/>
      <w:r w:rsidRPr="005E1086">
        <w:rPr>
          <w:b/>
        </w:rPr>
        <w:t>):</w:t>
      </w:r>
      <w:r>
        <w:rPr>
          <w:b/>
        </w:rPr>
        <w:t xml:space="preserve"> </w:t>
      </w:r>
      <m:oMath>
        <m:r>
          <w:rPr>
            <w:rFonts w:ascii="Cambria Math" w:hAnsi="Cambria Math"/>
          </w:rPr>
          <m:t>z: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w:proofErr w:type="gramStart"/>
        <m:r>
          <m:rPr>
            <m:scr m:val="double-struck"/>
          </m:rPr>
          <w:rPr>
            <w:rFonts w:ascii="Cambria Math" w:hAnsi="Cambria Math"/>
          </w:rPr>
          <m:t>→R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,</m:t>
        </m:r>
        <w:proofErr w:type="gramEnd"/>
        <m:r>
          <w:rPr>
            <w:rFonts w:ascii="Cambria Math" w:hAnsi="Cambria Math"/>
          </w:rPr>
          <m:t xml:space="preserve">   vϵ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4D1E66">
        <w:t xml:space="preserve"> bir</w:t>
      </w:r>
      <w:r w:rsidR="00A06005">
        <w:t xml:space="preserve"> (</w:t>
      </w:r>
      <w:proofErr w:type="spellStart"/>
      <w:r w:rsidR="00A06005">
        <w:t>yönlü</w:t>
      </w:r>
      <w:proofErr w:type="spellEnd"/>
      <w:r w:rsidR="00A06005">
        <w:t>)</w:t>
      </w:r>
      <w:r w:rsidR="004D1E66">
        <w:t xml:space="preserve"> </w:t>
      </w:r>
      <w:proofErr w:type="spellStart"/>
      <w:r w:rsidR="004D1E66">
        <w:t>vektör</w:t>
      </w:r>
      <w:proofErr w:type="spellEnd"/>
      <w:r w:rsidR="004D1E66">
        <w:t xml:space="preserve"> </w:t>
      </w:r>
      <w:proofErr w:type="spellStart"/>
      <w:r w:rsidR="004D1E66">
        <w:t>olsun</w:t>
      </w:r>
      <w:proofErr w:type="spellEnd"/>
      <w:r w:rsidR="004D1E66">
        <w:t xml:space="preserve">. Bu </w:t>
      </w:r>
      <w:proofErr w:type="spellStart"/>
      <w:r w:rsidR="004D1E66">
        <w:t>durumda</w:t>
      </w:r>
      <w:proofErr w:type="spellEnd"/>
      <w:r w:rsidR="004D1E66">
        <w:t xml:space="preserve"> </w:t>
      </w:r>
      <w:proofErr w:type="gramStart"/>
      <m:oMath>
        <m:r>
          <w:rPr>
            <w:rFonts w:ascii="Cambria Math" w:hAnsi="Cambria Math"/>
          </w:rPr>
          <m:t>z</m:t>
        </m:r>
      </m:oMath>
      <w:r w:rsidR="004D1E66">
        <w:t xml:space="preserve">’nin 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5254C5">
        <w:t xml:space="preserve"> </w:t>
      </w:r>
      <w:proofErr w:type="spellStart"/>
      <w:r w:rsidR="005254C5">
        <w:t>noktasında</w:t>
      </w:r>
      <w:proofErr w:type="spellEnd"/>
      <w:r w:rsidR="004D1E66">
        <w:t xml:space="preserve">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 w:rsidR="004D1E66">
        <w:t xml:space="preserve"> y</w:t>
      </w:r>
      <w:r w:rsidR="00A06005">
        <w:t xml:space="preserve">önündeki yönlü </w:t>
      </w:r>
      <w:proofErr w:type="spellStart"/>
      <w:r w:rsidR="00A06005">
        <w:t>türevi</w:t>
      </w:r>
      <w:proofErr w:type="spellEnd"/>
      <w:r w:rsidR="004D1E66">
        <w:t xml:space="preserve"> </w:t>
      </w:r>
      <w:r w:rsidR="00A06005">
        <w:t xml:space="preserve"> </w:t>
      </w:r>
      <w:proofErr w:type="spellStart"/>
      <w:r w:rsidR="00A06005">
        <w:t>eğer</w:t>
      </w:r>
      <w:proofErr w:type="spellEnd"/>
      <w:r w:rsidR="00A06005">
        <w:t xml:space="preserve"> </w:t>
      </w:r>
      <w:proofErr w:type="spellStart"/>
      <w:r w:rsidR="00A06005">
        <w:t>varsa</w:t>
      </w:r>
      <w:proofErr w:type="spellEnd"/>
      <w:r w:rsidR="00A06005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z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+tv</m:t>
                </m:r>
              </m:e>
            </m:d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b>
            <m:r>
              <w:rPr>
                <w:rFonts w:ascii="Cambria Math" w:hAnsi="Cambria Math"/>
              </w:rPr>
              <m:t>t=0</m:t>
            </m:r>
          </m:sub>
        </m:sSub>
      </m:oMath>
      <w:r w:rsidR="00A06005">
        <w:t xml:space="preserve"> dır.</w:t>
      </w:r>
    </w:p>
    <w:p w14:paraId="6DC34DF1" w14:textId="7E06C00C" w:rsidR="00A06005" w:rsidRDefault="00A06005" w:rsidP="00A06005">
      <w:pPr>
        <w:tabs>
          <w:tab w:val="left" w:pos="3969"/>
        </w:tabs>
        <w:spacing w:line="360" w:lineRule="auto"/>
        <w:jc w:val="both"/>
      </w:pPr>
      <w:r w:rsidRPr="00A06005">
        <w:rPr>
          <w:b/>
        </w:rPr>
        <w:t>Lemma:</w:t>
      </w:r>
      <w:r>
        <w:t xml:space="preserve"> </w:t>
      </w:r>
      <w:proofErr w:type="gramStart"/>
      <m:oMath>
        <m:r>
          <w:rPr>
            <w:rFonts w:ascii="Cambria Math" w:hAnsi="Cambria Math"/>
          </w:rPr>
          <m:t>z</m:t>
        </m:r>
      </m:oMath>
      <w:r>
        <w:t xml:space="preserve">’nin 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ϵ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’de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 xml:space="preserve"> yönündeki yönlü türevi</w:t>
      </w:r>
    </w:p>
    <w:p w14:paraId="03500EFC" w14:textId="6642C8CB" w:rsidR="00A06005" w:rsidRPr="005254C5" w:rsidRDefault="00CC02AA" w:rsidP="00A06005">
      <w:pPr>
        <w:tabs>
          <w:tab w:val="left" w:pos="3969"/>
        </w:tabs>
        <w:spacing w:line="360" w:lineRule="auto"/>
        <w:jc w:val="both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+hv</m:t>
                      </m:r>
                    </m:e>
                  </m:d>
                  <m:r>
                    <w:rPr>
                      <w:rFonts w:ascii="Cambria Math" w:hAnsi="Cambria Math"/>
                    </w:rPr>
                    <m:t>-z(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2B1E0A82" w14:textId="7EAFF2C1" w:rsidR="005254C5" w:rsidRDefault="005254C5" w:rsidP="00A06005">
      <w:pPr>
        <w:tabs>
          <w:tab w:val="left" w:pos="3969"/>
        </w:tabs>
        <w:spacing w:line="360" w:lineRule="auto"/>
        <w:jc w:val="both"/>
      </w:pPr>
      <w:r>
        <w:t>‘</w:t>
      </w:r>
      <w:proofErr w:type="gramStart"/>
      <w:r>
        <w:t>a</w:t>
      </w:r>
      <w:proofErr w:type="gramEnd"/>
      <w:r>
        <w:t xml:space="preserve"> </w:t>
      </w:r>
      <w:proofErr w:type="spellStart"/>
      <w:r>
        <w:t>eşittir</w:t>
      </w:r>
      <w:proofErr w:type="spellEnd"/>
      <w:r>
        <w:t>.</w:t>
      </w:r>
    </w:p>
    <w:p w14:paraId="2108A3D4" w14:textId="77777777" w:rsidR="000D5C13" w:rsidRDefault="000D5C13" w:rsidP="00A06005">
      <w:pPr>
        <w:tabs>
          <w:tab w:val="left" w:pos="3969"/>
        </w:tabs>
        <w:spacing w:line="360" w:lineRule="auto"/>
        <w:jc w:val="both"/>
      </w:pPr>
    </w:p>
    <w:p w14:paraId="6381BD34" w14:textId="6E484AE8" w:rsidR="000D5C13" w:rsidRDefault="000D5C13" w:rsidP="00A06005">
      <w:pPr>
        <w:tabs>
          <w:tab w:val="left" w:pos="3969"/>
        </w:tabs>
        <w:spacing w:line="360" w:lineRule="auto"/>
        <w:jc w:val="both"/>
      </w:pPr>
      <w:proofErr w:type="spellStart"/>
      <w:r>
        <w:t>Örnek</w:t>
      </w:r>
      <w:proofErr w:type="spellEnd"/>
      <w:r>
        <w:t xml:space="preserve">: </w:t>
      </w:r>
      <m:oMath>
        <m:r>
          <w:rPr>
            <w:rFonts w:ascii="Cambria Math" w:hAnsi="Cambria Math"/>
          </w:rPr>
          <m:t>f(x,y)</m:t>
        </m:r>
      </m:oMath>
      <w:r>
        <w:t xml:space="preserve">nin </w:t>
      </w:r>
      <w:proofErr w:type="spellStart"/>
      <w:r w:rsidR="00871478">
        <w:t>birim</w:t>
      </w:r>
      <w:proofErr w:type="spellEnd"/>
      <w:r w:rsidR="00871478">
        <w:t xml:space="preserve"> </w:t>
      </w:r>
      <m:oMath>
        <m:r>
          <w:rPr>
            <w:rFonts w:ascii="Cambria Math" w:hAnsi="Cambria Math"/>
          </w:rPr>
          <m:t>u=(a,b)</m:t>
        </m:r>
      </m:oMath>
      <w:r>
        <w:t xml:space="preserve"> vektörü yönündeki türevi;</w:t>
      </w:r>
    </w:p>
    <w:p w14:paraId="729D0017" w14:textId="1406D970" w:rsidR="000D5C13" w:rsidRDefault="00CC02AA" w:rsidP="00A06005">
      <w:pPr>
        <w:tabs>
          <w:tab w:val="left" w:pos="3969"/>
        </w:tabs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x+ah,y+bh</m:t>
                      </m:r>
                    </m:e>
                  </m:d>
                  <m:r>
                    <w:rPr>
                      <w:rFonts w:ascii="Cambria Math" w:hAnsi="Cambria Math"/>
                    </w:rPr>
                    <m:t>-f(x,y)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01376E2D" w14:textId="77777777" w:rsidR="000D5C13" w:rsidRDefault="000D5C13" w:rsidP="00A06005">
      <w:pPr>
        <w:tabs>
          <w:tab w:val="left" w:pos="3969"/>
        </w:tabs>
        <w:spacing w:line="360" w:lineRule="auto"/>
        <w:jc w:val="both"/>
      </w:pPr>
    </w:p>
    <w:sectPr w:rsidR="000D5C13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2D"/>
    <w:rsid w:val="0003640F"/>
    <w:rsid w:val="000D5C13"/>
    <w:rsid w:val="001A15AF"/>
    <w:rsid w:val="00264E86"/>
    <w:rsid w:val="00286A1C"/>
    <w:rsid w:val="00396205"/>
    <w:rsid w:val="00437B24"/>
    <w:rsid w:val="004D1E66"/>
    <w:rsid w:val="005254C5"/>
    <w:rsid w:val="005E1086"/>
    <w:rsid w:val="006974ED"/>
    <w:rsid w:val="00735CAD"/>
    <w:rsid w:val="007558CD"/>
    <w:rsid w:val="00836485"/>
    <w:rsid w:val="00871478"/>
    <w:rsid w:val="009B5A16"/>
    <w:rsid w:val="00A039D8"/>
    <w:rsid w:val="00A06005"/>
    <w:rsid w:val="00A2614F"/>
    <w:rsid w:val="00B24267"/>
    <w:rsid w:val="00B27D03"/>
    <w:rsid w:val="00BD592D"/>
    <w:rsid w:val="00C10757"/>
    <w:rsid w:val="00C90877"/>
    <w:rsid w:val="00CC02AA"/>
    <w:rsid w:val="00D6499C"/>
    <w:rsid w:val="00D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B1F0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05"/>
  </w:style>
  <w:style w:type="paragraph" w:styleId="Heading1">
    <w:name w:val="heading 1"/>
    <w:basedOn w:val="Normal"/>
    <w:next w:val="Normal"/>
    <w:link w:val="Heading1Char"/>
    <w:uiPriority w:val="9"/>
    <w:qFormat/>
    <w:rsid w:val="003962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9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2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620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0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0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0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0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0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0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0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6205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962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620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0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96205"/>
    <w:rPr>
      <w:b/>
      <w:bCs/>
    </w:rPr>
  </w:style>
  <w:style w:type="character" w:styleId="Emphasis">
    <w:name w:val="Emphasis"/>
    <w:basedOn w:val="DefaultParagraphFont"/>
    <w:uiPriority w:val="20"/>
    <w:qFormat/>
    <w:rsid w:val="00396205"/>
    <w:rPr>
      <w:i/>
      <w:iCs/>
    </w:rPr>
  </w:style>
  <w:style w:type="paragraph" w:styleId="NoSpacing">
    <w:name w:val="No Spacing"/>
    <w:uiPriority w:val="1"/>
    <w:qFormat/>
    <w:rsid w:val="003962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620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6205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0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620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620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62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96205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9620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620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05"/>
  </w:style>
  <w:style w:type="paragraph" w:styleId="Heading1">
    <w:name w:val="heading 1"/>
    <w:basedOn w:val="Normal"/>
    <w:next w:val="Normal"/>
    <w:link w:val="Heading1Char"/>
    <w:uiPriority w:val="9"/>
    <w:qFormat/>
    <w:rsid w:val="003962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9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2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620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0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0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0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0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0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0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0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6205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962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620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0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96205"/>
    <w:rPr>
      <w:b/>
      <w:bCs/>
    </w:rPr>
  </w:style>
  <w:style w:type="character" w:styleId="Emphasis">
    <w:name w:val="Emphasis"/>
    <w:basedOn w:val="DefaultParagraphFont"/>
    <w:uiPriority w:val="20"/>
    <w:qFormat/>
    <w:rsid w:val="00396205"/>
    <w:rPr>
      <w:i/>
      <w:iCs/>
    </w:rPr>
  </w:style>
  <w:style w:type="paragraph" w:styleId="NoSpacing">
    <w:name w:val="No Spacing"/>
    <w:uiPriority w:val="1"/>
    <w:qFormat/>
    <w:rsid w:val="003962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620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6205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0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620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620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62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96205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9620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62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37DDF7-5E1C-2547-B48D-66B669B6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531</Words>
  <Characters>3029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4</cp:revision>
  <dcterms:created xsi:type="dcterms:W3CDTF">2019-07-08T14:03:00Z</dcterms:created>
  <dcterms:modified xsi:type="dcterms:W3CDTF">2019-09-11T13:16:00Z</dcterms:modified>
</cp:coreProperties>
</file>