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2F" w:rsidRDefault="00614FDB">
      <w:pPr>
        <w:rPr>
          <w:b/>
        </w:rPr>
      </w:pPr>
      <w:r w:rsidRPr="00614FDB">
        <w:rPr>
          <w:b/>
        </w:rPr>
        <w:t xml:space="preserve">  </w:t>
      </w:r>
      <w:r w:rsidR="009C422F">
        <w:rPr>
          <w:b/>
        </w:rPr>
        <w:t>GELİŞİM VE ÖĞRENME</w:t>
      </w:r>
    </w:p>
    <w:p w:rsidR="009C422F" w:rsidRDefault="009C422F">
      <w:pPr>
        <w:rPr>
          <w:b/>
        </w:rPr>
      </w:pPr>
      <w:r>
        <w:rPr>
          <w:b/>
        </w:rPr>
        <w:t xml:space="preserve"> TARTIŞMA SORULARINA ÖRNEKLER </w:t>
      </w:r>
    </w:p>
    <w:p w:rsidR="00CA55A0" w:rsidRPr="00614FDB" w:rsidRDefault="00614FDB">
      <w:pPr>
        <w:rPr>
          <w:b/>
        </w:rPr>
      </w:pPr>
      <w:r>
        <w:rPr>
          <w:b/>
        </w:rPr>
        <w:t>1-</w:t>
      </w:r>
      <w:r w:rsidRPr="00614FDB">
        <w:rPr>
          <w:b/>
        </w:rPr>
        <w:t xml:space="preserve"> </w:t>
      </w:r>
      <w:r w:rsidR="00DE2EA7" w:rsidRPr="00614FDB">
        <w:rPr>
          <w:b/>
        </w:rPr>
        <w:t>GELİŞİM VE ÖĞRENME PSİKOLOJİSİNE GİRİŞ</w:t>
      </w:r>
    </w:p>
    <w:p w:rsidR="00DE2EA7" w:rsidRDefault="009F57E6" w:rsidP="00614FDB">
      <w:pPr>
        <w:jc w:val="both"/>
      </w:pPr>
      <w:r>
        <w:t xml:space="preserve"> </w:t>
      </w:r>
      <w:r w:rsidR="00614FDB">
        <w:t xml:space="preserve"> </w:t>
      </w:r>
      <w:r w:rsidR="00DE2EA7">
        <w:t xml:space="preserve">-Size göre mutluluk nedir*Yaşamda mutluluğunuz </w:t>
      </w:r>
      <w:proofErr w:type="gramStart"/>
      <w:r w:rsidR="00DE2EA7">
        <w:t>için  hangi</w:t>
      </w:r>
      <w:proofErr w:type="gramEnd"/>
      <w:r w:rsidR="00DE2EA7">
        <w:t xml:space="preserve"> davranışları uygularsınız?</w:t>
      </w:r>
    </w:p>
    <w:p w:rsidR="009F57E6" w:rsidRDefault="00614FDB" w:rsidP="00614FDB">
      <w:pPr>
        <w:jc w:val="both"/>
      </w:pPr>
      <w:r>
        <w:t xml:space="preserve"> </w:t>
      </w:r>
      <w:r w:rsidR="00DE2EA7">
        <w:t xml:space="preserve">- </w:t>
      </w:r>
      <w:r>
        <w:t>Psikolojinin alt dallarından g</w:t>
      </w:r>
      <w:r w:rsidR="00DE2EA7">
        <w:t xml:space="preserve">elişim ve öğrenme psikolojisinin </w:t>
      </w:r>
      <w:r>
        <w:t>amaçlarını açıklayınız.</w:t>
      </w:r>
    </w:p>
    <w:p w:rsidR="00614FDB" w:rsidRDefault="00614FDB" w:rsidP="00614FDB">
      <w:pPr>
        <w:jc w:val="both"/>
      </w:pPr>
      <w:r>
        <w:t xml:space="preserve">  -Gelişim ve öğrenme psikolojisinde kullanılan yöntemleri örnekler ile tartışınız.</w:t>
      </w:r>
    </w:p>
    <w:p w:rsidR="00614FDB" w:rsidRDefault="00614FDB" w:rsidP="00614FDB">
      <w:pPr>
        <w:jc w:val="both"/>
        <w:rPr>
          <w:b/>
        </w:rPr>
      </w:pPr>
      <w:bookmarkStart w:id="0" w:name="_GoBack"/>
      <w:bookmarkEnd w:id="0"/>
      <w:r w:rsidRPr="00614FDB">
        <w:rPr>
          <w:b/>
        </w:rPr>
        <w:t xml:space="preserve">  2-</w:t>
      </w:r>
      <w:r>
        <w:rPr>
          <w:b/>
        </w:rPr>
        <w:t xml:space="preserve">GELİŞİM VE DÖNEMLERİ </w:t>
      </w:r>
    </w:p>
    <w:p w:rsidR="00614FDB" w:rsidRDefault="009F57E6" w:rsidP="00614FDB">
      <w:pPr>
        <w:jc w:val="both"/>
      </w:pPr>
      <w:r>
        <w:t xml:space="preserve"> </w:t>
      </w:r>
      <w:r w:rsidR="00614FDB">
        <w:t>-Gelişim ilkelerini örnekler vererek açıklayınız.</w:t>
      </w:r>
    </w:p>
    <w:p w:rsidR="00614FDB" w:rsidRDefault="009F57E6" w:rsidP="00614FDB">
      <w:pPr>
        <w:jc w:val="both"/>
        <w:rPr>
          <w:b/>
        </w:rPr>
      </w:pPr>
      <w:r>
        <w:rPr>
          <w:b/>
        </w:rPr>
        <w:t xml:space="preserve"> </w:t>
      </w:r>
      <w:r w:rsidR="00614FDB">
        <w:rPr>
          <w:b/>
        </w:rPr>
        <w:t>-</w:t>
      </w:r>
      <w:r w:rsidR="00614FDB" w:rsidRPr="00614FDB">
        <w:t xml:space="preserve">Erken </w:t>
      </w:r>
      <w:r w:rsidR="00614FDB">
        <w:t>çocukluk döneminin çocuğa önem verilerek izlenmesinin olumlu sonuçlarını tartışınız.</w:t>
      </w:r>
    </w:p>
    <w:p w:rsidR="00614FDB" w:rsidRDefault="009F57E6" w:rsidP="00614FDB">
      <w:pPr>
        <w:jc w:val="both"/>
      </w:pPr>
      <w:r>
        <w:t xml:space="preserve"> </w:t>
      </w:r>
      <w:r w:rsidR="00614FDB" w:rsidRPr="009F57E6">
        <w:t>-</w:t>
      </w:r>
      <w:r w:rsidRPr="009F57E6">
        <w:t xml:space="preserve">Sağlıklı kişilik </w:t>
      </w:r>
      <w:r>
        <w:t>gelişimi için çocuklar ile iletişimde dikkat edilmesi gereken temel davranışları tartışınız.</w:t>
      </w:r>
    </w:p>
    <w:p w:rsidR="009F57E6" w:rsidRPr="009F57E6" w:rsidRDefault="009F57E6" w:rsidP="00614FDB">
      <w:pPr>
        <w:jc w:val="both"/>
        <w:rPr>
          <w:b/>
        </w:rPr>
      </w:pPr>
      <w:r>
        <w:t xml:space="preserve"> </w:t>
      </w:r>
      <w:r w:rsidRPr="009F57E6">
        <w:rPr>
          <w:b/>
        </w:rPr>
        <w:t xml:space="preserve">3- FİZİKSEL(BEDENSEL) VE DEVİNSEL GELİŞİM </w:t>
      </w:r>
    </w:p>
    <w:p w:rsidR="009F57E6" w:rsidRDefault="009F57E6" w:rsidP="00614FDB">
      <w:pPr>
        <w:jc w:val="both"/>
      </w:pPr>
      <w:r>
        <w:t xml:space="preserve">- </w:t>
      </w:r>
      <w:proofErr w:type="spellStart"/>
      <w:r>
        <w:t>Devinsel</w:t>
      </w:r>
      <w:proofErr w:type="spellEnd"/>
      <w:r>
        <w:t xml:space="preserve"> gelişiminde rol oynayan yeterlikleri açıklayınız.</w:t>
      </w:r>
    </w:p>
    <w:p w:rsidR="009F57E6" w:rsidRDefault="009F57E6" w:rsidP="00614FDB">
      <w:pPr>
        <w:jc w:val="both"/>
      </w:pPr>
      <w:r>
        <w:t xml:space="preserve">-Okul öncesi dönemde </w:t>
      </w:r>
      <w:proofErr w:type="spellStart"/>
      <w:r>
        <w:t>devinsel</w:t>
      </w:r>
      <w:proofErr w:type="spellEnd"/>
      <w:r>
        <w:t xml:space="preserve"> büyüme ve gelişmeyi açıklayınız.</w:t>
      </w:r>
    </w:p>
    <w:p w:rsidR="009F57E6" w:rsidRDefault="009F57E6" w:rsidP="00614FDB">
      <w:pPr>
        <w:jc w:val="both"/>
      </w:pPr>
      <w:r>
        <w:t>- Ergenlik döneminde bedensel büyüme ve gelişimin önemini örneklerle tartışınız.</w:t>
      </w:r>
    </w:p>
    <w:p w:rsidR="009F57E6" w:rsidRDefault="009F57E6" w:rsidP="00614FDB">
      <w:pPr>
        <w:jc w:val="both"/>
        <w:rPr>
          <w:b/>
        </w:rPr>
      </w:pPr>
      <w:r>
        <w:rPr>
          <w:b/>
        </w:rPr>
        <w:t xml:space="preserve"> </w:t>
      </w:r>
      <w:r w:rsidRPr="009F57E6">
        <w:rPr>
          <w:b/>
        </w:rPr>
        <w:t>4-BİLİŞSEL GELİŞİM KURAMI</w:t>
      </w:r>
    </w:p>
    <w:p w:rsidR="009F57E6" w:rsidRDefault="009F57E6" w:rsidP="00614FDB">
      <w:pPr>
        <w:jc w:val="both"/>
      </w:pPr>
      <w:r>
        <w:rPr>
          <w:b/>
        </w:rPr>
        <w:t>-</w:t>
      </w:r>
      <w:proofErr w:type="spellStart"/>
      <w:r w:rsidR="00546D55">
        <w:t>Piaget</w:t>
      </w:r>
      <w:proofErr w:type="spellEnd"/>
      <w:r w:rsidR="00546D55">
        <w:t xml:space="preserve"> </w:t>
      </w:r>
      <w:proofErr w:type="spellStart"/>
      <w:proofErr w:type="gramStart"/>
      <w:r w:rsidR="00546D55">
        <w:t>kuramında,bilişsel</w:t>
      </w:r>
      <w:proofErr w:type="spellEnd"/>
      <w:proofErr w:type="gramEnd"/>
      <w:r w:rsidR="00546D55">
        <w:t xml:space="preserve"> gelişim dönemlerini nasıl açıklamıştır?</w:t>
      </w:r>
    </w:p>
    <w:p w:rsidR="00546D55" w:rsidRDefault="00546D55" w:rsidP="00546D55">
      <w:pPr>
        <w:spacing w:line="360" w:lineRule="auto"/>
        <w:jc w:val="both"/>
      </w:pPr>
      <w:r>
        <w:t xml:space="preserve">-Ergen benmerkezciliği ile 2-7 yaşlar arası yaşanan işlem öncesi dönemde görülen </w:t>
      </w:r>
      <w:proofErr w:type="gramStart"/>
      <w:r>
        <w:t>ben merkezci</w:t>
      </w:r>
      <w:proofErr w:type="gramEnd"/>
      <w:r>
        <w:t xml:space="preserve"> düşünce tarzları arasındaki farklılıkları tartışınız.</w:t>
      </w:r>
    </w:p>
    <w:p w:rsidR="00546D55" w:rsidRDefault="00546D55" w:rsidP="00546D55">
      <w:pPr>
        <w:spacing w:line="360" w:lineRule="auto"/>
        <w:jc w:val="both"/>
      </w:pPr>
      <w:r>
        <w:t>-Bilişsel gelişim kuramının,</w:t>
      </w:r>
      <w:r w:rsidR="009D5B30">
        <w:t xml:space="preserve"> </w:t>
      </w:r>
      <w:r>
        <w:t>psikolojideki önemini tartışınız.</w:t>
      </w:r>
    </w:p>
    <w:p w:rsidR="00546D55" w:rsidRDefault="00546D55" w:rsidP="00546D55">
      <w:pPr>
        <w:spacing w:line="360" w:lineRule="auto"/>
        <w:jc w:val="both"/>
        <w:rPr>
          <w:b/>
        </w:rPr>
      </w:pPr>
      <w:r w:rsidRPr="00546D55">
        <w:rPr>
          <w:b/>
        </w:rPr>
        <w:t>5- PSİKOANALİTİK GELİŞİM KURAMI</w:t>
      </w:r>
    </w:p>
    <w:p w:rsidR="00546D55" w:rsidRDefault="00546D55" w:rsidP="00546D55">
      <w:pPr>
        <w:spacing w:line="360" w:lineRule="auto"/>
        <w:jc w:val="both"/>
      </w:pPr>
      <w:r w:rsidRPr="00546D55">
        <w:t>-Freud’un yapısal kişilik kuramına göre,</w:t>
      </w:r>
      <w:r w:rsidR="009D5B30">
        <w:t xml:space="preserve"> </w:t>
      </w:r>
      <w:r w:rsidRPr="00546D55">
        <w:t>sağlıklı kişilik gelişimi için gereken temel koşulu örnekle tartışınız.</w:t>
      </w:r>
    </w:p>
    <w:p w:rsidR="00546D55" w:rsidRDefault="009D5B30" w:rsidP="00546D55">
      <w:pPr>
        <w:spacing w:line="360" w:lineRule="auto"/>
        <w:jc w:val="both"/>
      </w:pPr>
      <w:r>
        <w:t>-</w:t>
      </w:r>
      <w:proofErr w:type="spellStart"/>
      <w:r>
        <w:t>Psikoseksüel</w:t>
      </w:r>
      <w:proofErr w:type="spellEnd"/>
      <w:r>
        <w:t xml:space="preserve"> kişilik kuramında </w:t>
      </w:r>
      <w:proofErr w:type="gramStart"/>
      <w:r>
        <w:t>çocuğun  6</w:t>
      </w:r>
      <w:proofErr w:type="gramEnd"/>
      <w:r>
        <w:t xml:space="preserve"> yaşına kadar olan yaşantılarının </w:t>
      </w:r>
      <w:r w:rsidR="00546D55">
        <w:t xml:space="preserve"> kişilik gelişimindeki rolünü </w:t>
      </w:r>
      <w:r>
        <w:t xml:space="preserve"> örnekle </w:t>
      </w:r>
      <w:proofErr w:type="spellStart"/>
      <w:r w:rsidR="00546D55">
        <w:t>ta</w:t>
      </w:r>
      <w:r>
        <w:t>t</w:t>
      </w:r>
      <w:r w:rsidR="00546D55">
        <w:t>rışınız</w:t>
      </w:r>
      <w:proofErr w:type="spellEnd"/>
      <w:r w:rsidR="00546D55">
        <w:t>.</w:t>
      </w:r>
    </w:p>
    <w:p w:rsidR="00546D55" w:rsidRDefault="00546D55" w:rsidP="00546D55">
      <w:pPr>
        <w:spacing w:line="360" w:lineRule="auto"/>
        <w:jc w:val="both"/>
      </w:pPr>
      <w:r>
        <w:t xml:space="preserve">- </w:t>
      </w:r>
      <w:proofErr w:type="spellStart"/>
      <w:r w:rsidR="009D5B30">
        <w:t>Psikoanalitik</w:t>
      </w:r>
      <w:proofErr w:type="spellEnd"/>
      <w:r w:rsidR="009D5B30">
        <w:t xml:space="preserve"> gelişim </w:t>
      </w:r>
      <w:proofErr w:type="gramStart"/>
      <w:r w:rsidR="009D5B30">
        <w:t>kuramının  eğitimde</w:t>
      </w:r>
      <w:proofErr w:type="gramEnd"/>
      <w:r w:rsidR="009D5B30">
        <w:t xml:space="preserve"> uygulanmasının sonuçlarını tartışınız.</w:t>
      </w:r>
    </w:p>
    <w:p w:rsidR="009D5B30" w:rsidRP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>6-PSİKOSOSYAL KİŞİLİK KURAMI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proofErr w:type="gramStart"/>
      <w:r>
        <w:t>Erikson’un,psikososyal</w:t>
      </w:r>
      <w:proofErr w:type="spellEnd"/>
      <w:proofErr w:type="gramEnd"/>
      <w:r>
        <w:t xml:space="preserve"> gelişim evrelerini açıklayınız.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r>
        <w:t>Psikoanalitik</w:t>
      </w:r>
      <w:proofErr w:type="spellEnd"/>
      <w:r>
        <w:t xml:space="preserve"> kuram ile </w:t>
      </w:r>
      <w:proofErr w:type="spellStart"/>
      <w:r>
        <w:t>psikososyal</w:t>
      </w:r>
      <w:proofErr w:type="spellEnd"/>
      <w:r>
        <w:t xml:space="preserve"> kişilik kuramı arasındaki farklılıkları tartışınız.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r>
        <w:t>Psikososyal</w:t>
      </w:r>
      <w:proofErr w:type="spellEnd"/>
      <w:r>
        <w:t xml:space="preserve"> gelişim kuramının eğitimde uygulanmasının önemini örneklerle tartışınız.</w:t>
      </w:r>
    </w:p>
    <w:p w:rsidR="009D5B30" w:rsidRDefault="009D5B30" w:rsidP="00546D55">
      <w:pPr>
        <w:spacing w:line="360" w:lineRule="auto"/>
        <w:jc w:val="both"/>
        <w:rPr>
          <w:b/>
        </w:rPr>
      </w:pPr>
    </w:p>
    <w:p w:rsidR="009D5B30" w:rsidRDefault="009D5B30" w:rsidP="00546D55">
      <w:pPr>
        <w:spacing w:line="360" w:lineRule="auto"/>
        <w:jc w:val="both"/>
        <w:rPr>
          <w:b/>
        </w:rPr>
      </w:pPr>
    </w:p>
    <w:p w:rsid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 xml:space="preserve"> 7-AHLAK GELİŞİM KURAMLARI</w:t>
      </w:r>
    </w:p>
    <w:p w:rsidR="009D5B30" w:rsidRDefault="009D5B30" w:rsidP="00546D55">
      <w:pPr>
        <w:spacing w:line="360" w:lineRule="auto"/>
        <w:jc w:val="both"/>
      </w:pPr>
      <w:r>
        <w:rPr>
          <w:b/>
        </w:rPr>
        <w:t>-</w:t>
      </w:r>
      <w:proofErr w:type="spellStart"/>
      <w:r w:rsidRPr="009D5B30">
        <w:t>Piaget</w:t>
      </w:r>
      <w:proofErr w:type="spellEnd"/>
      <w:r w:rsidRPr="009D5B30">
        <w:t xml:space="preserve"> çocukların ahlak </w:t>
      </w:r>
      <w:r>
        <w:t xml:space="preserve">gelişimini hangi dönemler ile açıklamıştır? </w:t>
      </w:r>
    </w:p>
    <w:p w:rsidR="009D5B30" w:rsidRDefault="009D5B30" w:rsidP="00546D55">
      <w:pPr>
        <w:spacing w:line="360" w:lineRule="auto"/>
        <w:jc w:val="both"/>
      </w:pPr>
      <w:r>
        <w:t>-</w:t>
      </w:r>
      <w:proofErr w:type="spellStart"/>
      <w:r w:rsidR="00A8588E">
        <w:t>Piaget</w:t>
      </w:r>
      <w:proofErr w:type="spellEnd"/>
      <w:r w:rsidR="00A8588E">
        <w:t xml:space="preserve"> ve </w:t>
      </w:r>
      <w:proofErr w:type="spellStart"/>
      <w:r w:rsidR="00A8588E">
        <w:t>Kohlberg’in</w:t>
      </w:r>
      <w:proofErr w:type="spellEnd"/>
      <w:r w:rsidR="00A8588E">
        <w:t xml:space="preserve"> ahlak gelişimi kuramları arasındaki farlılıkları tartışınız.</w:t>
      </w:r>
    </w:p>
    <w:p w:rsidR="00A8588E" w:rsidRDefault="00A8588E" w:rsidP="00546D55">
      <w:pPr>
        <w:spacing w:line="360" w:lineRule="auto"/>
        <w:jc w:val="both"/>
      </w:pPr>
      <w:r>
        <w:t>-Kişilik gelişiminde aile ve öğretmenlere düşen görevleri örneklerle tartışınız.</w:t>
      </w:r>
    </w:p>
    <w:p w:rsidR="00A8588E" w:rsidRDefault="00A8588E" w:rsidP="00546D55">
      <w:pPr>
        <w:spacing w:line="360" w:lineRule="auto"/>
        <w:jc w:val="both"/>
        <w:rPr>
          <w:b/>
        </w:rPr>
      </w:pPr>
      <w:r w:rsidRPr="00A8588E">
        <w:rPr>
          <w:b/>
        </w:rPr>
        <w:t xml:space="preserve"> 8-ÖĞRENME</w:t>
      </w:r>
    </w:p>
    <w:p w:rsidR="003409D6" w:rsidRDefault="003409D6" w:rsidP="00546D55">
      <w:pPr>
        <w:spacing w:line="360" w:lineRule="auto"/>
        <w:jc w:val="both"/>
      </w:pPr>
      <w:r>
        <w:rPr>
          <w:b/>
        </w:rPr>
        <w:t>-</w:t>
      </w:r>
      <w:r w:rsidR="004F2334" w:rsidRPr="004F2334">
        <w:t>Öğrenmeyi etkileyen faktörleri örnekler ile tartışınız.</w:t>
      </w:r>
    </w:p>
    <w:p w:rsidR="004F2334" w:rsidRDefault="004F2334" w:rsidP="00546D55">
      <w:pPr>
        <w:spacing w:line="360" w:lineRule="auto"/>
        <w:jc w:val="both"/>
      </w:pPr>
      <w:r>
        <w:t>- Öğrenmede bireysel ayrılıkların önemini örnekle açıklayınız.</w:t>
      </w:r>
    </w:p>
    <w:p w:rsidR="004F2334" w:rsidRDefault="004F2334" w:rsidP="00546D55">
      <w:pPr>
        <w:spacing w:line="360" w:lineRule="auto"/>
        <w:jc w:val="both"/>
      </w:pPr>
      <w:r>
        <w:t xml:space="preserve">- Öğrenci ile </w:t>
      </w:r>
      <w:r w:rsidR="00AE3523">
        <w:t>ilgili etkili öğrenme koşullarını örneklerle tartışınız.</w:t>
      </w:r>
    </w:p>
    <w:p w:rsidR="00AE3523" w:rsidRDefault="00AE3523" w:rsidP="00546D55">
      <w:pPr>
        <w:spacing w:line="360" w:lineRule="auto"/>
        <w:jc w:val="both"/>
        <w:rPr>
          <w:b/>
        </w:rPr>
      </w:pPr>
      <w:r w:rsidRPr="00AE3523">
        <w:rPr>
          <w:b/>
        </w:rPr>
        <w:t>9- MOTİVASYON</w:t>
      </w:r>
    </w:p>
    <w:p w:rsidR="00AE3523" w:rsidRDefault="00AE3523" w:rsidP="00546D55">
      <w:pPr>
        <w:spacing w:line="360" w:lineRule="auto"/>
        <w:jc w:val="both"/>
      </w:pPr>
      <w:r w:rsidRPr="00AE3523">
        <w:t xml:space="preserve">-İçsel ve </w:t>
      </w:r>
      <w:r>
        <w:t xml:space="preserve">dışsal </w:t>
      </w:r>
      <w:proofErr w:type="gramStart"/>
      <w:r>
        <w:t>motivasyon</w:t>
      </w:r>
      <w:proofErr w:type="gramEnd"/>
      <w:r>
        <w:t xml:space="preserve"> kaynaklarını örneklerle tartışınız.</w:t>
      </w:r>
    </w:p>
    <w:p w:rsidR="00AE3523" w:rsidRDefault="00AE3523" w:rsidP="00546D55">
      <w:pPr>
        <w:spacing w:line="360" w:lineRule="auto"/>
        <w:jc w:val="both"/>
      </w:pPr>
      <w:r>
        <w:t xml:space="preserve">- Motivasyonun gelişiminde uygun bir sınıf yönetiminin ilkeleri nelerdir? </w:t>
      </w:r>
    </w:p>
    <w:p w:rsidR="00A60122" w:rsidRDefault="00AE3523" w:rsidP="00546D55">
      <w:pPr>
        <w:spacing w:line="360" w:lineRule="auto"/>
        <w:jc w:val="both"/>
      </w:pPr>
      <w:r>
        <w:t>-Motivasyonu arttırmak için gereken davranışları özetleyiniz.</w:t>
      </w:r>
    </w:p>
    <w:p w:rsidR="00A60122" w:rsidRDefault="00A60122" w:rsidP="00546D55">
      <w:pPr>
        <w:spacing w:line="360" w:lineRule="auto"/>
        <w:jc w:val="both"/>
        <w:rPr>
          <w:b/>
        </w:rPr>
      </w:pPr>
      <w:r w:rsidRPr="00A60122">
        <w:rPr>
          <w:b/>
        </w:rPr>
        <w:t>10- ÖĞRENME KURAMLARI</w:t>
      </w:r>
      <w:r>
        <w:rPr>
          <w:b/>
        </w:rPr>
        <w:t xml:space="preserve">  ( </w:t>
      </w:r>
      <w:proofErr w:type="gramStart"/>
      <w:r>
        <w:rPr>
          <w:b/>
        </w:rPr>
        <w:t>DAVRANIŞCI   YAKLAŞIM</w:t>
      </w:r>
      <w:proofErr w:type="gramEnd"/>
      <w:r>
        <w:rPr>
          <w:b/>
        </w:rPr>
        <w:t>)</w:t>
      </w:r>
    </w:p>
    <w:p w:rsidR="00A60122" w:rsidRPr="00A60122" w:rsidRDefault="00A60122" w:rsidP="00546D55">
      <w:pPr>
        <w:spacing w:line="360" w:lineRule="auto"/>
        <w:jc w:val="both"/>
      </w:pPr>
      <w:r w:rsidRPr="00A60122">
        <w:t>-Klasik ve edimsel koşullanma yolu ile öğrenmeler arasındaki farklılıklar ve ortak kavramları tartışınız.</w:t>
      </w:r>
    </w:p>
    <w:p w:rsidR="00A60122" w:rsidRDefault="00A60122" w:rsidP="00546D55">
      <w:pPr>
        <w:spacing w:line="360" w:lineRule="auto"/>
        <w:jc w:val="both"/>
      </w:pPr>
      <w:r>
        <w:t xml:space="preserve">-Davranışsal </w:t>
      </w:r>
      <w:proofErr w:type="gramStart"/>
      <w:r>
        <w:t xml:space="preserve">öğrenmenin </w:t>
      </w:r>
      <w:r w:rsidRPr="00A60122">
        <w:t xml:space="preserve"> temel</w:t>
      </w:r>
      <w:proofErr w:type="gramEnd"/>
      <w:r w:rsidRPr="00A60122">
        <w:t xml:space="preserve"> ilkelerini açıklayınız.</w:t>
      </w:r>
    </w:p>
    <w:p w:rsidR="00A60122" w:rsidRDefault="00A60122" w:rsidP="00546D55">
      <w:pPr>
        <w:spacing w:line="360" w:lineRule="auto"/>
        <w:jc w:val="both"/>
      </w:pPr>
      <w:r>
        <w:t>-Davranışsal yaklaşımın sınıf ortamında uygulanmasına ilişkin örnekler veriniz.</w:t>
      </w:r>
    </w:p>
    <w:p w:rsidR="00A60122" w:rsidRDefault="00A60122" w:rsidP="00546D55">
      <w:pPr>
        <w:spacing w:line="360" w:lineRule="auto"/>
        <w:jc w:val="both"/>
        <w:rPr>
          <w:b/>
        </w:rPr>
      </w:pPr>
      <w:r w:rsidRPr="00A60122">
        <w:rPr>
          <w:b/>
        </w:rPr>
        <w:t>11-SOSYAL ÖĞRENME KURAMI</w:t>
      </w:r>
    </w:p>
    <w:p w:rsidR="00A60122" w:rsidRDefault="00A60122" w:rsidP="00546D55">
      <w:pPr>
        <w:spacing w:line="360" w:lineRule="auto"/>
        <w:jc w:val="both"/>
      </w:pPr>
      <w:r w:rsidRPr="00A60122">
        <w:t>-Sosyal öğrenme kuramının dayandığı temel ilkeleri tartışınız.</w:t>
      </w:r>
    </w:p>
    <w:p w:rsidR="00A60122" w:rsidRDefault="00A60122" w:rsidP="00546D55">
      <w:pPr>
        <w:spacing w:line="360" w:lineRule="auto"/>
        <w:jc w:val="both"/>
      </w:pPr>
      <w:r>
        <w:t>-Sosyal öğrenme hangi süreçleri izleyerek gerçekleşir? Örnekle açıklayınız.</w:t>
      </w:r>
    </w:p>
    <w:p w:rsidR="00A60122" w:rsidRPr="00A3570C" w:rsidRDefault="00A60122" w:rsidP="00546D55">
      <w:pPr>
        <w:spacing w:line="360" w:lineRule="auto"/>
        <w:jc w:val="both"/>
      </w:pPr>
      <w:r>
        <w:t>-</w:t>
      </w:r>
      <w:r w:rsidR="00A3570C">
        <w:t xml:space="preserve">Kuramın eğitimde uygulanmasının </w:t>
      </w:r>
      <w:r w:rsidR="00A3570C" w:rsidRPr="00A3570C">
        <w:t>sonuçlarını örnekle tartışınız.</w:t>
      </w:r>
    </w:p>
    <w:p w:rsidR="00A3570C" w:rsidRDefault="00A3570C" w:rsidP="00546D55">
      <w:pPr>
        <w:spacing w:line="360" w:lineRule="auto"/>
        <w:jc w:val="both"/>
        <w:rPr>
          <w:b/>
        </w:rPr>
      </w:pPr>
      <w:r w:rsidRPr="00A3570C">
        <w:rPr>
          <w:b/>
        </w:rPr>
        <w:t>12-GESTALT VE İNSANCIL YAKLAŞIM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>-Algısal örgütleme ilkelerini tartışınız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>-</w:t>
      </w:r>
      <w:proofErr w:type="spellStart"/>
      <w:r w:rsidRPr="009C422F">
        <w:t>İçgörüsel</w:t>
      </w:r>
      <w:proofErr w:type="spellEnd"/>
      <w:r w:rsidRPr="009C422F">
        <w:t xml:space="preserve"> öğrenmeyi örnekler ile tartışınız.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>-</w:t>
      </w:r>
      <w:proofErr w:type="spellStart"/>
      <w:r w:rsidRPr="009C422F">
        <w:t>Hümanistik</w:t>
      </w:r>
      <w:proofErr w:type="spellEnd"/>
      <w:r w:rsidRPr="009C422F">
        <w:t xml:space="preserve"> </w:t>
      </w:r>
      <w:proofErr w:type="gramStart"/>
      <w:r w:rsidRPr="009C422F">
        <w:t>yaklaşımın  öğrenme</w:t>
      </w:r>
      <w:proofErr w:type="gramEnd"/>
      <w:r w:rsidRPr="009C422F">
        <w:t xml:space="preserve"> sürecindeki önemini tartışınız.</w:t>
      </w:r>
    </w:p>
    <w:p w:rsidR="00A3570C" w:rsidRDefault="00A3570C" w:rsidP="00546D55">
      <w:pPr>
        <w:spacing w:line="360" w:lineRule="auto"/>
        <w:jc w:val="both"/>
        <w:rPr>
          <w:b/>
        </w:rPr>
      </w:pPr>
      <w:r>
        <w:rPr>
          <w:b/>
        </w:rPr>
        <w:t>13-BİLGİYİ İŞLEME KURAMI</w:t>
      </w:r>
    </w:p>
    <w:p w:rsidR="00A3570C" w:rsidRPr="009C422F" w:rsidRDefault="00A3570C" w:rsidP="00546D55">
      <w:pPr>
        <w:spacing w:line="360" w:lineRule="auto"/>
        <w:jc w:val="both"/>
      </w:pPr>
      <w:r w:rsidRPr="009C422F">
        <w:t xml:space="preserve">-Bilgi depoları arasındaki </w:t>
      </w:r>
      <w:proofErr w:type="spellStart"/>
      <w:r w:rsidRPr="009C422F">
        <w:t>farkllıkları</w:t>
      </w:r>
      <w:proofErr w:type="spellEnd"/>
      <w:r w:rsidRPr="009C422F">
        <w:t xml:space="preserve"> örnekler ile tartışınız.</w:t>
      </w:r>
    </w:p>
    <w:p w:rsidR="009C422F" w:rsidRPr="009C422F" w:rsidRDefault="00A3570C" w:rsidP="00546D55">
      <w:pPr>
        <w:spacing w:line="360" w:lineRule="auto"/>
        <w:jc w:val="both"/>
      </w:pPr>
      <w:r w:rsidRPr="009C422F">
        <w:t>--</w:t>
      </w:r>
      <w:r w:rsidR="009C422F" w:rsidRPr="009C422F">
        <w:t>Bilişi yönetme sürecinde kullanılan davranışları örneklendiriniz.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>-Belleği güçlendirmek için yapılması gereken davranışları tartışınız.</w:t>
      </w:r>
    </w:p>
    <w:p w:rsidR="009C422F" w:rsidRDefault="009C422F" w:rsidP="00546D55">
      <w:pPr>
        <w:spacing w:line="360" w:lineRule="auto"/>
        <w:jc w:val="both"/>
        <w:rPr>
          <w:b/>
        </w:rPr>
      </w:pPr>
      <w:r>
        <w:rPr>
          <w:b/>
        </w:rPr>
        <w:t xml:space="preserve">14-ÇOCUKLARIN PSİKO-SOSYAL GELİŞİM ÖZELLİKLERİ 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>-Erken çocukluk döneminde çocukların sosyal ve duygusal gelişim özelliklerini tartışınız.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 xml:space="preserve">-11-13 </w:t>
      </w:r>
      <w:proofErr w:type="gramStart"/>
      <w:r w:rsidRPr="009C422F">
        <w:t>yaşlarda  sosyal</w:t>
      </w:r>
      <w:proofErr w:type="gramEnd"/>
      <w:r w:rsidRPr="009C422F">
        <w:t xml:space="preserve"> ve bilişsel gelişim özelliklerini örnekler ile açıklayınız.</w:t>
      </w:r>
    </w:p>
    <w:p w:rsidR="009C422F" w:rsidRPr="009C422F" w:rsidRDefault="009C422F" w:rsidP="00546D55">
      <w:pPr>
        <w:spacing w:line="360" w:lineRule="auto"/>
        <w:jc w:val="both"/>
      </w:pPr>
      <w:r w:rsidRPr="009C422F">
        <w:t xml:space="preserve">-Sağlıklı kişilik gelişimi için ailenin ergeni anlamasının önemini örnekle tartışınız. </w:t>
      </w:r>
    </w:p>
    <w:p w:rsidR="00A3570C" w:rsidRDefault="00A3570C" w:rsidP="00546D55">
      <w:pPr>
        <w:spacing w:line="360" w:lineRule="auto"/>
        <w:jc w:val="both"/>
        <w:rPr>
          <w:b/>
        </w:rPr>
      </w:pPr>
    </w:p>
    <w:p w:rsidR="00A3570C" w:rsidRPr="00A3570C" w:rsidRDefault="00A3570C" w:rsidP="00546D55">
      <w:pPr>
        <w:spacing w:line="360" w:lineRule="auto"/>
        <w:jc w:val="both"/>
        <w:rPr>
          <w:b/>
        </w:rPr>
      </w:pPr>
      <w:r>
        <w:rPr>
          <w:b/>
        </w:rPr>
        <w:t>-</w:t>
      </w:r>
    </w:p>
    <w:p w:rsidR="00A60122" w:rsidRPr="00A60122" w:rsidRDefault="00A60122" w:rsidP="00546D55">
      <w:pPr>
        <w:spacing w:line="360" w:lineRule="auto"/>
        <w:jc w:val="both"/>
        <w:rPr>
          <w:b/>
        </w:rPr>
      </w:pPr>
    </w:p>
    <w:p w:rsidR="00AE3523" w:rsidRPr="00AE3523" w:rsidRDefault="00AE3523" w:rsidP="00546D55">
      <w:pPr>
        <w:spacing w:line="360" w:lineRule="auto"/>
        <w:jc w:val="both"/>
      </w:pPr>
      <w:r w:rsidRPr="00AE3523">
        <w:t xml:space="preserve"> </w:t>
      </w:r>
    </w:p>
    <w:sectPr w:rsidR="00AE3523" w:rsidRPr="00AE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7"/>
    <w:rsid w:val="001C523D"/>
    <w:rsid w:val="003409D6"/>
    <w:rsid w:val="00427969"/>
    <w:rsid w:val="004F2334"/>
    <w:rsid w:val="00546D55"/>
    <w:rsid w:val="00614FDB"/>
    <w:rsid w:val="009C422F"/>
    <w:rsid w:val="009D5B30"/>
    <w:rsid w:val="009F57E6"/>
    <w:rsid w:val="00A3570C"/>
    <w:rsid w:val="00A60122"/>
    <w:rsid w:val="00A8588E"/>
    <w:rsid w:val="00AE3523"/>
    <w:rsid w:val="00CA55A0"/>
    <w:rsid w:val="00D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3</cp:revision>
  <dcterms:created xsi:type="dcterms:W3CDTF">2019-09-11T10:42:00Z</dcterms:created>
  <dcterms:modified xsi:type="dcterms:W3CDTF">2019-09-11T10:45:00Z</dcterms:modified>
</cp:coreProperties>
</file>