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0322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Sin 405 Çin Felsefesi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03227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Doç.Dr</w:t>
            </w:r>
            <w:proofErr w:type="spellEnd"/>
            <w:r>
              <w:rPr>
                <w:szCs w:val="16"/>
              </w:rPr>
              <w:t xml:space="preserve">. İnci </w:t>
            </w:r>
            <w:proofErr w:type="spellStart"/>
            <w:r>
              <w:rPr>
                <w:szCs w:val="16"/>
              </w:rPr>
              <w:t>Erdoğdu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032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032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032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03227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ÇinFelsefesi</w:t>
            </w:r>
            <w:proofErr w:type="spellEnd"/>
            <w:r>
              <w:rPr>
                <w:szCs w:val="16"/>
              </w:rPr>
              <w:t xml:space="preserve"> hakkında Çince metinlerin incelenmesi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032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Çin Felsefesi hakkında öğrenciyi bilgilendirmek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032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032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Çince -Türkçe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032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703227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Zhongguo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Wenhua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Changshı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7032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7032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7032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03227"/>
    <w:sectPr w:rsidR="00EB0AE2" w:rsidSect="00544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等线 Light">
    <w:panose1 w:val="00000000000000000000"/>
    <w:charset w:val="88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8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6DFA"/>
    <w:rsid w:val="0054412E"/>
    <w:rsid w:val="00703227"/>
    <w:rsid w:val="00832BE3"/>
    <w:rsid w:val="00BC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İNCİ</dc:creator>
  <cp:lastModifiedBy>inci</cp:lastModifiedBy>
  <cp:revision>2</cp:revision>
  <dcterms:created xsi:type="dcterms:W3CDTF">2019-09-25T11:42:00Z</dcterms:created>
  <dcterms:modified xsi:type="dcterms:W3CDTF">2019-09-25T11:42:00Z</dcterms:modified>
</cp:coreProperties>
</file>