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89" w:rsidRPr="008E1189" w:rsidRDefault="008E1189" w:rsidP="008E1189">
      <w:pPr>
        <w:jc w:val="both"/>
        <w:rPr>
          <w:b/>
        </w:rPr>
      </w:pPr>
      <w:r w:rsidRPr="008E1189">
        <w:rPr>
          <w:b/>
        </w:rPr>
        <w:t>EK OKUMA PARÇALARI</w:t>
      </w:r>
    </w:p>
    <w:p w:rsidR="008E1189" w:rsidRDefault="008E1189" w:rsidP="008E1189">
      <w:pPr>
        <w:jc w:val="both"/>
      </w:pPr>
      <w:proofErr w:type="spellStart"/>
      <w:r>
        <w:t>Alfirevic</w:t>
      </w:r>
      <w:proofErr w:type="spellEnd"/>
      <w:r>
        <w:t>, Z</w:t>
      </w:r>
      <w:proofErr w:type="gramStart"/>
      <w:r>
        <w:t>.,</w:t>
      </w:r>
      <w:proofErr w:type="gramEnd"/>
      <w:r>
        <w:t xml:space="preserve"> </w:t>
      </w:r>
      <w:proofErr w:type="spellStart"/>
      <w:r>
        <w:t>Stampalija</w:t>
      </w:r>
      <w:proofErr w:type="spellEnd"/>
      <w:r>
        <w:t xml:space="preserve">, T.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Gyte</w:t>
      </w:r>
      <w:proofErr w:type="spellEnd"/>
      <w:r>
        <w:t>, G</w:t>
      </w:r>
      <w:r>
        <w:t xml:space="preserve">.M. (2010).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umbilical</w:t>
      </w:r>
      <w:proofErr w:type="spellEnd"/>
      <w:r>
        <w:t xml:space="preserve"> </w:t>
      </w:r>
      <w:proofErr w:type="spellStart"/>
      <w:r>
        <w:t>doppler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in normal </w:t>
      </w:r>
      <w:proofErr w:type="spellStart"/>
      <w:r>
        <w:t>pregnancy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r>
        <w:t>s</w:t>
      </w:r>
      <w:proofErr w:type="spellEnd"/>
      <w:r>
        <w:t xml:space="preserve"> (8). Art. No</w:t>
      </w:r>
      <w:proofErr w:type="gramStart"/>
      <w:r>
        <w:t>.:</w:t>
      </w:r>
      <w:proofErr w:type="gramEnd"/>
      <w:r>
        <w:t xml:space="preserve"> CD001450. DOI: </w:t>
      </w:r>
      <w:r>
        <w:t>10.1002/14651858.CD001450.pub3.</w:t>
      </w:r>
    </w:p>
    <w:p w:rsidR="008E1189" w:rsidRDefault="008E1189" w:rsidP="008E1189">
      <w:pPr>
        <w:jc w:val="both"/>
      </w:pPr>
      <w:proofErr w:type="spellStart"/>
      <w:r>
        <w:t>Alfirevic</w:t>
      </w:r>
      <w:proofErr w:type="spellEnd"/>
      <w:r>
        <w:t>, Z</w:t>
      </w:r>
      <w:proofErr w:type="gramStart"/>
      <w:r>
        <w:t>.,</w:t>
      </w:r>
      <w:proofErr w:type="gramEnd"/>
      <w:r>
        <w:t xml:space="preserve"> </w:t>
      </w:r>
      <w:proofErr w:type="spellStart"/>
      <w:r>
        <w:t>Devane</w:t>
      </w:r>
      <w:proofErr w:type="spellEnd"/>
      <w:r>
        <w:t xml:space="preserve">, D.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Gyte</w:t>
      </w:r>
      <w:proofErr w:type="spellEnd"/>
      <w:r>
        <w:t>, G M.L. (2013).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cardiotocography</w:t>
      </w:r>
      <w:proofErr w:type="spellEnd"/>
      <w:r>
        <w:t xml:space="preserve"> (CTG) as a form of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(EFM)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(5). Art. No</w:t>
      </w:r>
      <w:proofErr w:type="gramStart"/>
      <w:r>
        <w:t>.:</w:t>
      </w:r>
      <w:proofErr w:type="gramEnd"/>
      <w:r>
        <w:t xml:space="preserve"> CD006066. DOI</w:t>
      </w:r>
      <w:r>
        <w:t xml:space="preserve">: </w:t>
      </w:r>
      <w:r>
        <w:t>10.1002/14651858.CD006066.pub2</w:t>
      </w:r>
    </w:p>
    <w:p w:rsidR="008E1189" w:rsidRDefault="008E1189" w:rsidP="008E1189">
      <w:pPr>
        <w:jc w:val="both"/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of </w:t>
      </w:r>
      <w:proofErr w:type="spellStart"/>
      <w:r>
        <w:t>Obstetricians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Gynecologists</w:t>
      </w:r>
      <w:proofErr w:type="spellEnd"/>
      <w:r>
        <w:t xml:space="preserve">. (2006). ACOG </w:t>
      </w:r>
      <w:proofErr w:type="spellStart"/>
      <w:r>
        <w:t>Recommends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Episiotomies</w:t>
      </w:r>
      <w:proofErr w:type="spellEnd"/>
      <w:r>
        <w:t xml:space="preserve">. </w:t>
      </w:r>
      <w:r>
        <w:t>https://www.acog.org/About_ACOG/News_Room/News_Releases/2006/</w:t>
      </w:r>
    </w:p>
    <w:p w:rsidR="008E1189" w:rsidRDefault="008E1189" w:rsidP="008E1189">
      <w:pPr>
        <w:jc w:val="both"/>
      </w:pPr>
      <w:proofErr w:type="spellStart"/>
      <w:r>
        <w:t>Begley</w:t>
      </w:r>
      <w:proofErr w:type="spellEnd"/>
      <w:r>
        <w:t>, CM</w:t>
      </w:r>
      <w:proofErr w:type="gramStart"/>
      <w:r>
        <w:t>.,</w:t>
      </w:r>
      <w:proofErr w:type="gramEnd"/>
      <w:r>
        <w:t xml:space="preserve"> </w:t>
      </w:r>
      <w:proofErr w:type="spellStart"/>
      <w:r>
        <w:t>Gyte</w:t>
      </w:r>
      <w:proofErr w:type="spellEnd"/>
      <w:r>
        <w:t xml:space="preserve">, GM., </w:t>
      </w:r>
      <w:proofErr w:type="spellStart"/>
      <w:r>
        <w:t>Devane</w:t>
      </w:r>
      <w:proofErr w:type="spellEnd"/>
      <w:r>
        <w:t xml:space="preserve">, D., </w:t>
      </w:r>
      <w:proofErr w:type="spellStart"/>
      <w:r>
        <w:t>McGuire</w:t>
      </w:r>
      <w:proofErr w:type="spellEnd"/>
      <w:r>
        <w:t xml:space="preserve">, W.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, A. </w:t>
      </w:r>
      <w:r>
        <w:t xml:space="preserve">(2015).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versus</w:t>
      </w:r>
      <w:proofErr w:type="spellEnd"/>
      <w:r>
        <w:t xml:space="preserve"> </w:t>
      </w:r>
      <w:proofErr w:type="spellStart"/>
      <w:r>
        <w:t>expectant</w:t>
      </w:r>
      <w:proofErr w:type="spellEnd"/>
      <w:r>
        <w:t xml:space="preserve"> </w:t>
      </w:r>
      <w:proofErr w:type="spellStart"/>
      <w:r>
        <w:t>ma</w:t>
      </w:r>
      <w:r>
        <w:t>nagement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labour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(3). A</w:t>
      </w:r>
      <w:r>
        <w:t xml:space="preserve">rt. </w:t>
      </w:r>
      <w:r>
        <w:t>No</w:t>
      </w:r>
      <w:proofErr w:type="gramStart"/>
      <w:r>
        <w:t>.:</w:t>
      </w:r>
      <w:proofErr w:type="gramEnd"/>
      <w:r>
        <w:t xml:space="preserve"> CD007412. DOI: 10.1002/14651858.CD007412.pub4</w:t>
      </w:r>
    </w:p>
    <w:p w:rsidR="008E1189" w:rsidRDefault="008E1189" w:rsidP="008E1189">
      <w:pPr>
        <w:jc w:val="both"/>
      </w:pPr>
      <w:proofErr w:type="spellStart"/>
      <w:r>
        <w:t>Bricker</w:t>
      </w:r>
      <w:proofErr w:type="spellEnd"/>
      <w:r>
        <w:t>, L</w:t>
      </w:r>
      <w:proofErr w:type="gramStart"/>
      <w:r>
        <w:t>.,</w:t>
      </w:r>
      <w:proofErr w:type="gramEnd"/>
      <w:r>
        <w:t xml:space="preserve"> </w:t>
      </w:r>
      <w:proofErr w:type="spellStart"/>
      <w:r>
        <w:t>Neilson</w:t>
      </w:r>
      <w:proofErr w:type="spellEnd"/>
      <w:r>
        <w:t xml:space="preserve">, J.P.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Dowswell</w:t>
      </w:r>
      <w:proofErr w:type="spellEnd"/>
      <w:r>
        <w:t>, T</w:t>
      </w:r>
      <w:r>
        <w:t xml:space="preserve">. (2008).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in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 (</w:t>
      </w:r>
      <w:proofErr w:type="spellStart"/>
      <w:r>
        <w:t>after</w:t>
      </w:r>
      <w:proofErr w:type="spellEnd"/>
      <w:r>
        <w:t xml:space="preserve"> 24 </w:t>
      </w:r>
      <w:proofErr w:type="spellStart"/>
      <w:r>
        <w:t>weeks</w:t>
      </w:r>
      <w:proofErr w:type="spellEnd"/>
      <w:r>
        <w:t xml:space="preserve">' </w:t>
      </w:r>
      <w:proofErr w:type="spellStart"/>
      <w:r>
        <w:t>g</w:t>
      </w:r>
      <w:r>
        <w:t>estation</w:t>
      </w:r>
      <w:proofErr w:type="spellEnd"/>
      <w:r>
        <w:t xml:space="preserve">).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r>
        <w:t>s</w:t>
      </w:r>
      <w:proofErr w:type="spellEnd"/>
      <w:r>
        <w:t xml:space="preserve"> (4). Art. No</w:t>
      </w:r>
      <w:proofErr w:type="gramStart"/>
      <w:r>
        <w:t>.:</w:t>
      </w:r>
      <w:proofErr w:type="gramEnd"/>
      <w:r>
        <w:t xml:space="preserve"> CD001451. DOI: </w:t>
      </w:r>
      <w:r>
        <w:t>10.1002/14651858.CD001451.pub3</w:t>
      </w:r>
    </w:p>
    <w:p w:rsidR="008E1189" w:rsidRDefault="008E1189" w:rsidP="008E1189">
      <w:pPr>
        <w:jc w:val="both"/>
      </w:pPr>
      <w:r>
        <w:t>Brown, S</w:t>
      </w:r>
      <w:proofErr w:type="gramStart"/>
      <w:r>
        <w:t>.,</w:t>
      </w:r>
      <w:proofErr w:type="gramEnd"/>
      <w:r>
        <w:t xml:space="preserve"> </w:t>
      </w:r>
      <w:proofErr w:type="spellStart"/>
      <w:r>
        <w:t>Small</w:t>
      </w:r>
      <w:proofErr w:type="spellEnd"/>
      <w:r>
        <w:t xml:space="preserve">, R., </w:t>
      </w:r>
      <w:proofErr w:type="spellStart"/>
      <w:r>
        <w:t>Argus</w:t>
      </w:r>
      <w:proofErr w:type="spellEnd"/>
      <w:r>
        <w:t xml:space="preserve">, B., </w:t>
      </w:r>
      <w:proofErr w:type="spellStart"/>
      <w:r>
        <w:t>Davis</w:t>
      </w:r>
      <w:proofErr w:type="spellEnd"/>
      <w:r>
        <w:t xml:space="preserve">, P.G.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Krastev</w:t>
      </w:r>
      <w:proofErr w:type="spellEnd"/>
      <w:r>
        <w:t>, A. (2002).</w:t>
      </w:r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Postnatal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</w:t>
      </w:r>
      <w:r>
        <w:t>ospital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ınfants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r>
        <w:t xml:space="preserve">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(3). Art. </w:t>
      </w:r>
      <w:r>
        <w:t>No</w:t>
      </w:r>
      <w:proofErr w:type="gramStart"/>
      <w:r>
        <w:t>.:</w:t>
      </w:r>
      <w:proofErr w:type="gramEnd"/>
      <w:r>
        <w:t xml:space="preserve"> CD002958. DOI: 10.1002/14651858.CD002958</w:t>
      </w:r>
    </w:p>
    <w:p w:rsidR="008E1189" w:rsidRDefault="008E1189" w:rsidP="008E1189">
      <w:pPr>
        <w:jc w:val="both"/>
      </w:pPr>
      <w:proofErr w:type="spellStart"/>
      <w:r>
        <w:t>Bülbür</w:t>
      </w:r>
      <w:proofErr w:type="spellEnd"/>
      <w:r>
        <w:t xml:space="preserve"> </w:t>
      </w:r>
      <w:proofErr w:type="spellStart"/>
      <w:r>
        <w:t>Baytur</w:t>
      </w:r>
      <w:proofErr w:type="spellEnd"/>
      <w:r>
        <w:t>, Y</w:t>
      </w:r>
      <w:proofErr w:type="gramStart"/>
      <w:r>
        <w:t>.,</w:t>
      </w:r>
      <w:proofErr w:type="gramEnd"/>
      <w:r>
        <w:t xml:space="preserve"> Yıldız, H., Özler, A., </w:t>
      </w:r>
      <w:proofErr w:type="spellStart"/>
      <w:r>
        <w:t>Sungurtekin</w:t>
      </w:r>
      <w:proofErr w:type="spellEnd"/>
      <w:r>
        <w:t xml:space="preserve"> </w:t>
      </w:r>
      <w:proofErr w:type="spellStart"/>
      <w:r>
        <w:t>İnceboz</w:t>
      </w:r>
      <w:proofErr w:type="spellEnd"/>
      <w:r>
        <w:t xml:space="preserve">, Ü ve Çağlar, H. (2006). Cinsiyetin </w:t>
      </w:r>
      <w:proofErr w:type="spellStart"/>
      <w:r>
        <w:t>fetal</w:t>
      </w:r>
      <w:proofErr w:type="spellEnd"/>
      <w:r>
        <w:t xml:space="preserve"> ultrason</w:t>
      </w:r>
      <w:r>
        <w:t xml:space="preserve"> ölçümleri üzerine etkisi: Cin</w:t>
      </w:r>
      <w:r>
        <w:t>siyete özgü büyüme eğrileri gerekli mi</w:t>
      </w:r>
      <w:proofErr w:type="gramStart"/>
      <w:r>
        <w:t>?.</w:t>
      </w:r>
      <w:proofErr w:type="gramEnd"/>
      <w:r>
        <w:t xml:space="preserve"> </w:t>
      </w:r>
      <w:proofErr w:type="spellStart"/>
      <w:r>
        <w:t>Perinatoloji</w:t>
      </w:r>
      <w:proofErr w:type="spellEnd"/>
      <w:r>
        <w:t xml:space="preserve"> Dergisi, 14(1),</w:t>
      </w:r>
      <w:r>
        <w:t>26- 30.</w:t>
      </w:r>
    </w:p>
    <w:p w:rsidR="008E1189" w:rsidRDefault="008E1189" w:rsidP="008E1189">
      <w:pPr>
        <w:jc w:val="both"/>
      </w:pPr>
      <w:proofErr w:type="spellStart"/>
      <w:r>
        <w:t>Callister</w:t>
      </w:r>
      <w:proofErr w:type="spellEnd"/>
      <w:r>
        <w:t xml:space="preserve">, L.C.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Hobbins</w:t>
      </w:r>
      <w:proofErr w:type="spellEnd"/>
      <w:r>
        <w:t xml:space="preserve"> </w:t>
      </w:r>
      <w:proofErr w:type="spellStart"/>
      <w:r>
        <w:t>Garbett</w:t>
      </w:r>
      <w:proofErr w:type="spellEnd"/>
      <w:r>
        <w:t xml:space="preserve">, D. (2000).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childbirth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: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 JOGNN,</w:t>
      </w:r>
      <w:r>
        <w:t xml:space="preserve">29(2), 123-128. </w:t>
      </w:r>
    </w:p>
    <w:p w:rsidR="008E1189" w:rsidRDefault="008E1189" w:rsidP="008E1189">
      <w:pPr>
        <w:jc w:val="both"/>
      </w:pPr>
      <w:proofErr w:type="spellStart"/>
      <w:r>
        <w:t>Carroli</w:t>
      </w:r>
      <w:proofErr w:type="spellEnd"/>
      <w:r>
        <w:t xml:space="preserve">, G.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Mignini</w:t>
      </w:r>
      <w:proofErr w:type="spellEnd"/>
      <w:r>
        <w:t xml:space="preserve">, L. (2009). </w:t>
      </w:r>
      <w:proofErr w:type="spellStart"/>
      <w:r>
        <w:t>Episiotomy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vaginal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. </w:t>
      </w:r>
      <w:proofErr w:type="spellStart"/>
      <w:r>
        <w:t>Co</w:t>
      </w:r>
      <w:r>
        <w:t>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r>
        <w:t>s</w:t>
      </w:r>
      <w:proofErr w:type="spellEnd"/>
      <w:r>
        <w:t xml:space="preserve"> (1). Art. No</w:t>
      </w:r>
      <w:proofErr w:type="gramStart"/>
      <w:r>
        <w:t>.:</w:t>
      </w:r>
      <w:proofErr w:type="gramEnd"/>
      <w:r>
        <w:t xml:space="preserve"> CD000081. DOI: </w:t>
      </w:r>
      <w:r>
        <w:t>10.1002/14651858.CD000081.pub2</w:t>
      </w:r>
    </w:p>
    <w:p w:rsidR="008E1189" w:rsidRDefault="008E1189" w:rsidP="008E1189">
      <w:pPr>
        <w:jc w:val="both"/>
      </w:pPr>
      <w:proofErr w:type="spellStart"/>
      <w:r>
        <w:t>Comart</w:t>
      </w:r>
      <w:proofErr w:type="spellEnd"/>
      <w:r>
        <w:t>, N</w:t>
      </w:r>
      <w:proofErr w:type="gramStart"/>
      <w:r>
        <w:t>.,</w:t>
      </w:r>
      <w:proofErr w:type="gramEnd"/>
      <w:r>
        <w:t xml:space="preserve"> Yıldırım, G., </w:t>
      </w:r>
      <w:proofErr w:type="spellStart"/>
      <w:r>
        <w:t>Güngördük</w:t>
      </w:r>
      <w:proofErr w:type="spellEnd"/>
      <w:r>
        <w:t xml:space="preserve">, K., </w:t>
      </w:r>
      <w:proofErr w:type="spellStart"/>
      <w:r>
        <w:t>Aktaş</w:t>
      </w:r>
      <w:proofErr w:type="spellEnd"/>
      <w:r>
        <w:t>, F.N. ve Ark, H.C. (2007).</w:t>
      </w:r>
      <w:r>
        <w:t xml:space="preserve"> </w:t>
      </w:r>
      <w:r>
        <w:t xml:space="preserve">Elektronik </w:t>
      </w:r>
      <w:proofErr w:type="spellStart"/>
      <w:r>
        <w:t>fetal</w:t>
      </w:r>
      <w:proofErr w:type="spellEnd"/>
      <w:r>
        <w:t xml:space="preserve"> kalp hızı </w:t>
      </w:r>
      <w:proofErr w:type="spellStart"/>
      <w:r>
        <w:t>monitör</w:t>
      </w:r>
      <w:r>
        <w:t>izasyonu</w:t>
      </w:r>
      <w:proofErr w:type="spellEnd"/>
      <w:r>
        <w:t xml:space="preserve">: Normal monitör, </w:t>
      </w:r>
      <w:proofErr w:type="spellStart"/>
      <w:r>
        <w:t>fetal</w:t>
      </w:r>
      <w:proofErr w:type="spellEnd"/>
      <w:r>
        <w:t xml:space="preserve"> </w:t>
      </w:r>
      <w:r>
        <w:t xml:space="preserve">stres,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distres</w:t>
      </w:r>
      <w:proofErr w:type="spellEnd"/>
      <w:r>
        <w:t xml:space="preserve"> ile ilişkili erken </w:t>
      </w:r>
      <w:proofErr w:type="spellStart"/>
      <w:r>
        <w:t>neonatal</w:t>
      </w:r>
      <w:proofErr w:type="spellEnd"/>
      <w:r>
        <w:t xml:space="preserve"> sonuçlar. </w:t>
      </w:r>
      <w:proofErr w:type="spellStart"/>
      <w:r>
        <w:t>Turkiye</w:t>
      </w:r>
      <w:proofErr w:type="spellEnd"/>
      <w:r>
        <w:t xml:space="preserve"> Klinikleri J </w:t>
      </w:r>
      <w:proofErr w:type="spellStart"/>
      <w:r>
        <w:t>Gynecol</w:t>
      </w:r>
      <w:proofErr w:type="spellEnd"/>
      <w:r>
        <w:t xml:space="preserve"> </w:t>
      </w:r>
      <w:proofErr w:type="spellStart"/>
      <w:r>
        <w:t>Obst</w:t>
      </w:r>
      <w:proofErr w:type="spellEnd"/>
      <w:r>
        <w:t>, 17(3), 186-95.</w:t>
      </w:r>
    </w:p>
    <w:p w:rsidR="008E1189" w:rsidRDefault="008E1189" w:rsidP="008E1189">
      <w:pPr>
        <w:jc w:val="both"/>
      </w:pPr>
      <w:r>
        <w:t>Çoban, A. (2003). Doğum sonrası anne-</w:t>
      </w:r>
      <w:proofErr w:type="spellStart"/>
      <w:r>
        <w:t>y</w:t>
      </w:r>
      <w:r>
        <w:t>enidoğan</w:t>
      </w:r>
      <w:proofErr w:type="spellEnd"/>
      <w:r>
        <w:t xml:space="preserve"> etkileşimini etkileyen </w:t>
      </w:r>
      <w:r>
        <w:t xml:space="preserve">bazı etmenlerin incelenmesi. Yüksek Lisans Tezi (Basılmamış). Ege Üniversitesi, Sağlık Bilimleri </w:t>
      </w:r>
      <w:proofErr w:type="gramStart"/>
      <w:r>
        <w:t>Enstitüsü,Hemşirelik</w:t>
      </w:r>
      <w:proofErr w:type="gramEnd"/>
      <w:r>
        <w:t xml:space="preserve"> Anabilim Dalı, İzmir.</w:t>
      </w:r>
    </w:p>
    <w:p w:rsidR="008E1189" w:rsidRDefault="008E1189" w:rsidP="008E1189">
      <w:pPr>
        <w:jc w:val="both"/>
      </w:pPr>
      <w:r>
        <w:t>Duran, E.H</w:t>
      </w:r>
      <w:proofErr w:type="gramStart"/>
      <w:r>
        <w:t>.,</w:t>
      </w:r>
      <w:proofErr w:type="gramEnd"/>
      <w:r>
        <w:t xml:space="preserve"> </w:t>
      </w:r>
      <w:proofErr w:type="spellStart"/>
      <w:r>
        <w:t>Eroğlu</w:t>
      </w:r>
      <w:proofErr w:type="spellEnd"/>
      <w:r>
        <w:t xml:space="preserve">, D., Sandıkçı, N. </w:t>
      </w:r>
      <w:proofErr w:type="spellStart"/>
      <w:r>
        <w:t>Lembet</w:t>
      </w:r>
      <w:proofErr w:type="spellEnd"/>
      <w:r>
        <w:t xml:space="preserve">, A., Bağış, T. ve </w:t>
      </w:r>
      <w:proofErr w:type="spellStart"/>
      <w:r>
        <w:t>Zeyneloğlu</w:t>
      </w:r>
      <w:proofErr w:type="spellEnd"/>
      <w:r>
        <w:t xml:space="preserve">, H.B. (2002). A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ra</w:t>
      </w:r>
      <w:r>
        <w:t>ndomized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on </w:t>
      </w:r>
      <w:proofErr w:type="spellStart"/>
      <w:r>
        <w:t>routineuse</w:t>
      </w:r>
      <w:proofErr w:type="spellEnd"/>
      <w:r>
        <w:t xml:space="preserve"> of </w:t>
      </w:r>
      <w:proofErr w:type="spellStart"/>
      <w:r>
        <w:t>episiotomy</w:t>
      </w:r>
      <w:proofErr w:type="spellEnd"/>
      <w:r>
        <w:t xml:space="preserve"> in </w:t>
      </w:r>
      <w:proofErr w:type="spellStart"/>
      <w:r>
        <w:t>vaginal</w:t>
      </w:r>
      <w:proofErr w:type="spellEnd"/>
      <w:r>
        <w:t xml:space="preserve"> </w:t>
      </w:r>
      <w:proofErr w:type="spellStart"/>
      <w:r>
        <w:t>deliveries</w:t>
      </w:r>
      <w:proofErr w:type="spellEnd"/>
      <w:r>
        <w:t xml:space="preserve">. </w:t>
      </w:r>
      <w:proofErr w:type="spellStart"/>
      <w:r>
        <w:t>Turkiye</w:t>
      </w:r>
      <w:proofErr w:type="spellEnd"/>
      <w:r>
        <w:t xml:space="preserve"> Klinikleri J </w:t>
      </w:r>
      <w:proofErr w:type="spellStart"/>
      <w:r>
        <w:t>Gynecol</w:t>
      </w:r>
      <w:proofErr w:type="spellEnd"/>
      <w:r>
        <w:t xml:space="preserve"> </w:t>
      </w:r>
      <w:proofErr w:type="spellStart"/>
      <w:r>
        <w:t>Obst</w:t>
      </w:r>
      <w:proofErr w:type="spellEnd"/>
      <w:r>
        <w:t>,</w:t>
      </w:r>
    </w:p>
    <w:p w:rsidR="008E1189" w:rsidRDefault="008E1189" w:rsidP="008E1189">
      <w:pPr>
        <w:jc w:val="both"/>
      </w:pPr>
      <w:r>
        <w:t>12(1), 16-9.</w:t>
      </w:r>
    </w:p>
    <w:p w:rsidR="008E1189" w:rsidRDefault="008E1189" w:rsidP="008E1189">
      <w:pPr>
        <w:jc w:val="both"/>
      </w:pPr>
      <w:r>
        <w:t xml:space="preserve">Ergin A.B. (2005). Doğumun I. ve II. evresinde gebeye uygulatılan pozisyonların doğum sürecine etkisi. Doktora Tezi (Basılmamış), </w:t>
      </w:r>
      <w:proofErr w:type="spellStart"/>
      <w:r>
        <w:t>Marma</w:t>
      </w:r>
      <w:proofErr w:type="spellEnd"/>
      <w:r>
        <w:t xml:space="preserve">- </w:t>
      </w:r>
      <w:proofErr w:type="spellStart"/>
      <w:r>
        <w:t>ra</w:t>
      </w:r>
      <w:proofErr w:type="spellEnd"/>
      <w:r>
        <w:t xml:space="preserve"> Üniversitesi, İstanbul.</w:t>
      </w:r>
    </w:p>
    <w:p w:rsidR="008E1189" w:rsidRDefault="008E1189" w:rsidP="008E1189">
      <w:pPr>
        <w:jc w:val="both"/>
      </w:pPr>
      <w:proofErr w:type="spellStart"/>
      <w:r>
        <w:lastRenderedPageBreak/>
        <w:t>Ergöl</w:t>
      </w:r>
      <w:proofErr w:type="spellEnd"/>
      <w:r>
        <w:t xml:space="preserve">, Ş. (2009). </w:t>
      </w:r>
      <w:proofErr w:type="gramStart"/>
      <w:r>
        <w:t xml:space="preserve">Eylemde ağızdan sıvı gıda desteğinin doğum eylemi süresine etkisi. </w:t>
      </w:r>
      <w:proofErr w:type="gramEnd"/>
      <w:r>
        <w:t>Doktora Tezi (Basıl</w:t>
      </w:r>
      <w:r>
        <w:t xml:space="preserve">mamış). Hacettepe Üniversitesi, </w:t>
      </w:r>
      <w:r>
        <w:t>Sağlık Bilimleri Enstitüsü Doğum</w:t>
      </w:r>
      <w:r>
        <w:t xml:space="preserve">-Kadın Hastalıkları </w:t>
      </w:r>
      <w:proofErr w:type="spellStart"/>
      <w:r>
        <w:t>Hemşireliği</w:t>
      </w:r>
      <w:r>
        <w:t>Programı</w:t>
      </w:r>
      <w:proofErr w:type="spellEnd"/>
      <w:r>
        <w:t>, Ankara.</w:t>
      </w:r>
    </w:p>
    <w:p w:rsidR="008E1189" w:rsidRDefault="008E1189" w:rsidP="008E1189">
      <w:pPr>
        <w:jc w:val="both"/>
      </w:pPr>
      <w:proofErr w:type="spellStart"/>
      <w:r>
        <w:t>Ergöl</w:t>
      </w:r>
      <w:proofErr w:type="spellEnd"/>
      <w:r>
        <w:t>, Ş</w:t>
      </w:r>
      <w:proofErr w:type="gramStart"/>
      <w:r>
        <w:t>.,</w:t>
      </w:r>
      <w:proofErr w:type="gramEnd"/>
      <w:r>
        <w:t xml:space="preserve"> </w:t>
      </w:r>
      <w:proofErr w:type="spellStart"/>
      <w:r>
        <w:t>Eroğlu</w:t>
      </w:r>
      <w:proofErr w:type="spellEnd"/>
      <w:r>
        <w:t>, K. ve Taşkın, L. (2012). Doğum eylemindeki kadına</w:t>
      </w:r>
      <w:r>
        <w:t xml:space="preserve"> </w:t>
      </w:r>
      <w:r>
        <w:t xml:space="preserve">yaklaşım: Ağızdan besleme. </w:t>
      </w:r>
      <w:proofErr w:type="spellStart"/>
      <w:r>
        <w:t>Turkiye</w:t>
      </w:r>
      <w:proofErr w:type="spellEnd"/>
      <w:r>
        <w:t xml:space="preserve"> Klinikleri J </w:t>
      </w:r>
      <w:proofErr w:type="spellStart"/>
      <w:r>
        <w:t>Nurs</w:t>
      </w:r>
      <w:proofErr w:type="spellEnd"/>
      <w:r>
        <w:t>, 4(1), 9-23.</w:t>
      </w:r>
    </w:p>
    <w:p w:rsidR="008E1189" w:rsidRDefault="008E1189" w:rsidP="008E1189">
      <w:pPr>
        <w:jc w:val="both"/>
      </w:pPr>
      <w:proofErr w:type="spellStart"/>
      <w:r>
        <w:t>Fawole</w:t>
      </w:r>
      <w:proofErr w:type="spellEnd"/>
      <w:r>
        <w:t xml:space="preserve">, B.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Hofmeyr</w:t>
      </w:r>
      <w:proofErr w:type="spellEnd"/>
      <w:r>
        <w:t xml:space="preserve">, G.J. (2012). </w:t>
      </w:r>
      <w:proofErr w:type="spellStart"/>
      <w:r>
        <w:t>Mat</w:t>
      </w:r>
      <w:r>
        <w:t>ernal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</w:t>
      </w:r>
      <w:r>
        <w:t>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(4). Art. No</w:t>
      </w:r>
      <w:proofErr w:type="gramStart"/>
      <w:r>
        <w:t>.:</w:t>
      </w:r>
      <w:proofErr w:type="gramEnd"/>
      <w:r>
        <w:t xml:space="preserve"> </w:t>
      </w:r>
      <w:r>
        <w:t>CD000136. DOI: 10.1002/14651858.CD000136</w:t>
      </w:r>
    </w:p>
    <w:p w:rsidR="008E1189" w:rsidRDefault="008E1189" w:rsidP="008E1189">
      <w:pPr>
        <w:jc w:val="both"/>
      </w:pPr>
      <w:proofErr w:type="spellStart"/>
      <w:r>
        <w:t>Hofmeyr</w:t>
      </w:r>
      <w:proofErr w:type="spellEnd"/>
      <w:r>
        <w:t>, G.J</w:t>
      </w:r>
      <w:proofErr w:type="gramStart"/>
      <w:r>
        <w:t>.,</w:t>
      </w:r>
      <w:proofErr w:type="gramEnd"/>
      <w:r>
        <w:t xml:space="preserve"> </w:t>
      </w:r>
      <w:proofErr w:type="spellStart"/>
      <w:r>
        <w:t>Abdel</w:t>
      </w:r>
      <w:proofErr w:type="spellEnd"/>
      <w:r>
        <w:t>-</w:t>
      </w:r>
      <w:proofErr w:type="spellStart"/>
      <w:r>
        <w:t>Aleem</w:t>
      </w:r>
      <w:proofErr w:type="spellEnd"/>
      <w:r>
        <w:t xml:space="preserve">, H.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</w:t>
      </w:r>
      <w:r>
        <w:t>del</w:t>
      </w:r>
      <w:proofErr w:type="spellEnd"/>
      <w:r>
        <w:t>-</w:t>
      </w:r>
      <w:proofErr w:type="spellStart"/>
      <w:r>
        <w:t>Aleem</w:t>
      </w:r>
      <w:proofErr w:type="spellEnd"/>
      <w:r>
        <w:t xml:space="preserve">, M.A. (2013). </w:t>
      </w:r>
      <w:proofErr w:type="spellStart"/>
      <w:r>
        <w:t>Uterine</w:t>
      </w:r>
      <w:proofErr w:type="spellEnd"/>
      <w:r>
        <w:t xml:space="preserve"> </w:t>
      </w:r>
      <w:proofErr w:type="spellStart"/>
      <w:r>
        <w:t>massage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postpartum</w:t>
      </w:r>
      <w:proofErr w:type="spellEnd"/>
      <w:r>
        <w:t xml:space="preserve"> </w:t>
      </w:r>
      <w:proofErr w:type="spellStart"/>
      <w:r>
        <w:t>haemorrhage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r>
        <w:t>s</w:t>
      </w:r>
      <w:proofErr w:type="spellEnd"/>
      <w:r>
        <w:t xml:space="preserve"> (7). Art. No</w:t>
      </w:r>
      <w:proofErr w:type="gramStart"/>
      <w:r>
        <w:t>.:</w:t>
      </w:r>
      <w:proofErr w:type="gramEnd"/>
      <w:r>
        <w:t xml:space="preserve"> CD006431. DOI: </w:t>
      </w:r>
      <w:r>
        <w:t>10.1002/14651858.CD006431.pub3.</w:t>
      </w:r>
    </w:p>
    <w:p w:rsidR="008E1189" w:rsidRDefault="008E1189" w:rsidP="008E1189">
      <w:pPr>
        <w:jc w:val="both"/>
      </w:pPr>
      <w:proofErr w:type="spellStart"/>
      <w:r>
        <w:t>Gilbert</w:t>
      </w:r>
      <w:proofErr w:type="spellEnd"/>
      <w:r>
        <w:t xml:space="preserve">, E. ve </w:t>
      </w:r>
      <w:proofErr w:type="spellStart"/>
      <w:r>
        <w:t>Harmon</w:t>
      </w:r>
      <w:proofErr w:type="spellEnd"/>
      <w:r>
        <w:t xml:space="preserve">, J. (2002). </w:t>
      </w:r>
      <w:proofErr w:type="gramStart"/>
      <w:r>
        <w:t xml:space="preserve">Yüksek riskli gebelik ve doğum el kitabı. Çeviri Editörü: Lale Taşkın. </w:t>
      </w:r>
      <w:proofErr w:type="gramEnd"/>
      <w:r>
        <w:t xml:space="preserve">Ankara: </w:t>
      </w:r>
      <w:proofErr w:type="spellStart"/>
      <w:r>
        <w:t>Palme</w:t>
      </w:r>
      <w:proofErr w:type="spellEnd"/>
      <w:r>
        <w:t xml:space="preserve"> Yayıncılık.</w:t>
      </w:r>
    </w:p>
    <w:p w:rsidR="008E1189" w:rsidRDefault="008E1189" w:rsidP="008E1189">
      <w:pPr>
        <w:jc w:val="both"/>
      </w:pPr>
      <w:r>
        <w:t>Güdücü, N</w:t>
      </w:r>
      <w:proofErr w:type="gramStart"/>
      <w:r>
        <w:t>.,</w:t>
      </w:r>
      <w:proofErr w:type="gramEnd"/>
      <w:r>
        <w:t xml:space="preserve"> Gönenç, G., İşçi, H., </w:t>
      </w:r>
      <w:proofErr w:type="spellStart"/>
      <w:r>
        <w:t>Yiğiter</w:t>
      </w:r>
      <w:proofErr w:type="spellEnd"/>
      <w:r>
        <w:t xml:space="preserve">, A.B. ve </w:t>
      </w:r>
      <w:proofErr w:type="spellStart"/>
      <w:r>
        <w:t>Dünder</w:t>
      </w:r>
      <w:proofErr w:type="spellEnd"/>
      <w:r>
        <w:t xml:space="preserve">, İ. (2013). 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trimester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examinati</w:t>
      </w:r>
      <w:r>
        <w:t>ons</w:t>
      </w:r>
      <w:proofErr w:type="spellEnd"/>
      <w:r>
        <w:t xml:space="preserve"> in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&amp;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Inve</w:t>
      </w:r>
      <w:r>
        <w:t>stigations</w:t>
      </w:r>
      <w:proofErr w:type="spellEnd"/>
      <w:r>
        <w:t xml:space="preserve"> / Klinik ve Deneysel </w:t>
      </w:r>
      <w:proofErr w:type="spellStart"/>
      <w:r>
        <w:t>Arastirmalar</w:t>
      </w:r>
      <w:proofErr w:type="spellEnd"/>
      <w:r>
        <w:t xml:space="preserve"> Dergisi, 4 (1), 28-33. </w:t>
      </w:r>
    </w:p>
    <w:p w:rsidR="008E1189" w:rsidRDefault="008E1189" w:rsidP="008E1189">
      <w:pPr>
        <w:jc w:val="both"/>
      </w:pPr>
      <w:r>
        <w:t xml:space="preserve"> ICM </w:t>
      </w:r>
      <w:proofErr w:type="spellStart"/>
      <w:r>
        <w:t>and</w:t>
      </w:r>
      <w:proofErr w:type="spellEnd"/>
      <w:r>
        <w:t xml:space="preserve"> FİGO. (2003).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jo</w:t>
      </w:r>
      <w:r>
        <w:t>int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postp</w:t>
      </w:r>
      <w:r>
        <w:t>artum</w:t>
      </w:r>
      <w:proofErr w:type="spellEnd"/>
      <w:r>
        <w:t xml:space="preserve"> </w:t>
      </w:r>
      <w:proofErr w:type="spellStart"/>
      <w:r>
        <w:t>hemorrhage</w:t>
      </w:r>
      <w:proofErr w:type="spellEnd"/>
      <w:r>
        <w:t xml:space="preserve">. J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Gynaecol</w:t>
      </w:r>
      <w:proofErr w:type="spellEnd"/>
      <w:r>
        <w:t xml:space="preserve"> Can, 25(11), 952–3.</w:t>
      </w:r>
    </w:p>
    <w:p w:rsidR="008E1189" w:rsidRDefault="008E1189" w:rsidP="008E1189">
      <w:pPr>
        <w:jc w:val="both"/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Nursing</w:t>
      </w:r>
      <w:proofErr w:type="spellEnd"/>
      <w:r>
        <w:t>. (2012).</w:t>
      </w:r>
      <w:r>
        <w:t xml:space="preserve">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http://www.icn.ch/publications/2012-closing-the-gap-fromevidence-to-action/. </w:t>
      </w:r>
    </w:p>
    <w:p w:rsidR="008E1189" w:rsidRDefault="008E1189" w:rsidP="008E1189">
      <w:pPr>
        <w:jc w:val="both"/>
      </w:pPr>
      <w:r>
        <w:t xml:space="preserve">Karaçam, Z. ve </w:t>
      </w:r>
      <w:proofErr w:type="spellStart"/>
      <w:r>
        <w:t>Eroğlu</w:t>
      </w:r>
      <w:proofErr w:type="spellEnd"/>
      <w:r>
        <w:t xml:space="preserve">, K.(2003).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episiotomy</w:t>
      </w:r>
      <w:proofErr w:type="spellEnd"/>
      <w:r>
        <w:t xml:space="preserve"> on </w:t>
      </w:r>
      <w:proofErr w:type="spellStart"/>
      <w:r>
        <w:t>bonding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mothers</w:t>
      </w:r>
      <w:proofErr w:type="spellEnd"/>
      <w:r>
        <w:t xml:space="preserve">' </w:t>
      </w:r>
      <w:proofErr w:type="spellStart"/>
      <w:r>
        <w:t>health</w:t>
      </w:r>
      <w:proofErr w:type="spellEnd"/>
      <w:r>
        <w:t xml:space="preserve">. J </w:t>
      </w:r>
      <w:proofErr w:type="spellStart"/>
      <w:r>
        <w:t>Adv</w:t>
      </w:r>
      <w:proofErr w:type="spellEnd"/>
      <w:r>
        <w:t xml:space="preserve"> </w:t>
      </w:r>
      <w:proofErr w:type="spellStart"/>
      <w:proofErr w:type="gramStart"/>
      <w:r>
        <w:t>Nurs</w:t>
      </w:r>
      <w:proofErr w:type="spellEnd"/>
      <w:r>
        <w:t>.</w:t>
      </w:r>
      <w:proofErr w:type="spellStart"/>
      <w:r>
        <w:t>Aug</w:t>
      </w:r>
      <w:proofErr w:type="spellEnd"/>
      <w:proofErr w:type="gramEnd"/>
      <w:r>
        <w:t>, 43(4), 384-94.</w:t>
      </w:r>
    </w:p>
    <w:p w:rsidR="008E1189" w:rsidRDefault="008E1189" w:rsidP="008E1189">
      <w:pPr>
        <w:jc w:val="both"/>
      </w:pPr>
      <w:proofErr w:type="spellStart"/>
      <w:r>
        <w:t>Karahan</w:t>
      </w:r>
      <w:proofErr w:type="spellEnd"/>
      <w:r>
        <w:t xml:space="preserve">, A. N. (2004). </w:t>
      </w:r>
      <w:proofErr w:type="spellStart"/>
      <w:r>
        <w:t>Travayda</w:t>
      </w:r>
      <w:proofErr w:type="spellEnd"/>
      <w:r>
        <w:t xml:space="preserve"> lavma</w:t>
      </w:r>
      <w:r>
        <w:t xml:space="preserve">n uygulamasının </w:t>
      </w:r>
      <w:proofErr w:type="spellStart"/>
      <w:r>
        <w:t>travay</w:t>
      </w:r>
      <w:proofErr w:type="spellEnd"/>
      <w:r>
        <w:t xml:space="preserve"> sürecine </w:t>
      </w:r>
      <w:r>
        <w:t xml:space="preserve">anne ve </w:t>
      </w:r>
      <w:proofErr w:type="spellStart"/>
      <w:r>
        <w:t>yenidoğan</w:t>
      </w:r>
      <w:proofErr w:type="spellEnd"/>
      <w:r>
        <w:t xml:space="preserve"> sağlığına etkisi, Yüksek Lisans Tezi (Basılmamış), Marmara Üniversitesi Sağlık Bilimleri Enstitüsü, Doğum ve Kadın Hastalıkları Hemşireliği Anabilim Dalı, İstanbul.</w:t>
      </w:r>
    </w:p>
    <w:p w:rsidR="008E1189" w:rsidRDefault="008E1189" w:rsidP="008E1189">
      <w:pPr>
        <w:jc w:val="both"/>
      </w:pPr>
      <w:r>
        <w:t xml:space="preserve">Koç, G. ve </w:t>
      </w:r>
      <w:proofErr w:type="spellStart"/>
      <w:r>
        <w:t>Eroğlu</w:t>
      </w:r>
      <w:proofErr w:type="spellEnd"/>
      <w:r>
        <w:t xml:space="preserve">, K. (2007). </w:t>
      </w:r>
      <w:proofErr w:type="gramStart"/>
      <w:r>
        <w:t>Doğu</w:t>
      </w:r>
      <w:r>
        <w:t xml:space="preserve">m sonu erken taburculuk ve evde </w:t>
      </w:r>
      <w:r>
        <w:t xml:space="preserve">bakım hizmetleri. </w:t>
      </w:r>
      <w:proofErr w:type="gramEnd"/>
      <w:r>
        <w:t>Hacettepe Üniv</w:t>
      </w:r>
      <w:r>
        <w:t xml:space="preserve">ersitesi Hemşirelik Yüksekokulu </w:t>
      </w:r>
      <w:r>
        <w:t>Dergisi, 63-72.</w:t>
      </w:r>
    </w:p>
    <w:p w:rsidR="008E1189" w:rsidRDefault="008E1189" w:rsidP="008E1189">
      <w:pPr>
        <w:jc w:val="both"/>
      </w:pPr>
      <w:r>
        <w:t>Lawrence, A</w:t>
      </w:r>
      <w:proofErr w:type="gramStart"/>
      <w:r>
        <w:t>.,</w:t>
      </w:r>
      <w:proofErr w:type="gramEnd"/>
      <w:r>
        <w:t xml:space="preserve"> </w:t>
      </w:r>
      <w:proofErr w:type="spellStart"/>
      <w:r>
        <w:t>Lewis</w:t>
      </w:r>
      <w:proofErr w:type="spellEnd"/>
      <w:r>
        <w:t xml:space="preserve">, L., </w:t>
      </w:r>
      <w:proofErr w:type="spellStart"/>
      <w:r>
        <w:t>Hofmeyr</w:t>
      </w:r>
      <w:proofErr w:type="spellEnd"/>
      <w:r>
        <w:t xml:space="preserve">, G.J.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, C. (2013). </w:t>
      </w:r>
      <w:proofErr w:type="spellStart"/>
      <w:r>
        <w:t>Maternal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r>
        <w:t xml:space="preserve">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(10). Art. No</w:t>
      </w:r>
      <w:proofErr w:type="gramStart"/>
      <w:r>
        <w:t>.:</w:t>
      </w:r>
      <w:proofErr w:type="gramEnd"/>
      <w:r>
        <w:t xml:space="preserve"> CD003934. DOI: </w:t>
      </w:r>
      <w:r>
        <w:t>10.1002/14651858.CD003934.pub4.</w:t>
      </w:r>
    </w:p>
    <w:p w:rsidR="008E1189" w:rsidRDefault="008E1189" w:rsidP="008E1189">
      <w:pPr>
        <w:jc w:val="both"/>
      </w:pPr>
      <w:proofErr w:type="spellStart"/>
      <w:r>
        <w:t>Lowdermılk</w:t>
      </w:r>
      <w:proofErr w:type="spellEnd"/>
      <w:r>
        <w:t xml:space="preserve">, L.D.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Perry</w:t>
      </w:r>
      <w:proofErr w:type="spellEnd"/>
      <w:r>
        <w:t>, E.S. (2004).</w:t>
      </w:r>
      <w:r>
        <w:t xml:space="preserve"> </w:t>
      </w:r>
      <w:proofErr w:type="spellStart"/>
      <w:r>
        <w:t>Maternity</w:t>
      </w:r>
      <w:proofErr w:type="spellEnd"/>
      <w:r>
        <w:t xml:space="preserve"> &amp;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VIII.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Mosby</w:t>
      </w:r>
      <w:proofErr w:type="spellEnd"/>
      <w:r>
        <w:t xml:space="preserve">, </w:t>
      </w:r>
      <w:proofErr w:type="spellStart"/>
      <w:r>
        <w:t>Missouri</w:t>
      </w:r>
      <w:proofErr w:type="spellEnd"/>
      <w:r>
        <w:t>, 468-487.</w:t>
      </w:r>
    </w:p>
    <w:p w:rsidR="008E1189" w:rsidRDefault="008E1189" w:rsidP="008E1189">
      <w:pPr>
        <w:jc w:val="both"/>
      </w:pPr>
      <w:proofErr w:type="spellStart"/>
      <w:r>
        <w:t>Moore</w:t>
      </w:r>
      <w:proofErr w:type="spellEnd"/>
      <w:r>
        <w:t>, E.R</w:t>
      </w:r>
      <w:proofErr w:type="gramStart"/>
      <w:r>
        <w:t>.,</w:t>
      </w:r>
      <w:proofErr w:type="gramEnd"/>
      <w:r>
        <w:t xml:space="preserve"> </w:t>
      </w:r>
      <w:proofErr w:type="spellStart"/>
      <w:r>
        <w:t>Anderson</w:t>
      </w:r>
      <w:proofErr w:type="spellEnd"/>
      <w:r>
        <w:t xml:space="preserve">, G.C., </w:t>
      </w:r>
      <w:proofErr w:type="spellStart"/>
      <w:r>
        <w:t>Bergm</w:t>
      </w:r>
      <w:r>
        <w:t>an</w:t>
      </w:r>
      <w:proofErr w:type="spellEnd"/>
      <w:r>
        <w:t xml:space="preserve">, N.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Dowswell</w:t>
      </w:r>
      <w:proofErr w:type="spellEnd"/>
      <w:r>
        <w:t xml:space="preserve">, T. (2012). </w:t>
      </w:r>
      <w:proofErr w:type="spellStart"/>
      <w:r>
        <w:t>Early</w:t>
      </w:r>
      <w:proofErr w:type="spellEnd"/>
      <w:r>
        <w:t xml:space="preserve"> skin-</w:t>
      </w:r>
      <w:proofErr w:type="spellStart"/>
      <w:r>
        <w:t>to</w:t>
      </w:r>
      <w:proofErr w:type="spellEnd"/>
      <w:r>
        <w:t xml:space="preserve">-skin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</w:t>
      </w:r>
      <w:r>
        <w:t>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(5). Art. No</w:t>
      </w:r>
      <w:proofErr w:type="gramStart"/>
      <w:r>
        <w:t>.:</w:t>
      </w:r>
      <w:proofErr w:type="gramEnd"/>
      <w:r>
        <w:t xml:space="preserve"> </w:t>
      </w:r>
      <w:r>
        <w:t>CD003519. DOI: 10.1002/14651858.CD003519.pub3.</w:t>
      </w:r>
    </w:p>
    <w:p w:rsidR="008E1189" w:rsidRDefault="008E1189" w:rsidP="008E1189">
      <w:pPr>
        <w:jc w:val="both"/>
      </w:pPr>
      <w:proofErr w:type="spellStart"/>
      <w:r>
        <w:t>Olds</w:t>
      </w:r>
      <w:proofErr w:type="spellEnd"/>
      <w:r>
        <w:t>, S.B</w:t>
      </w:r>
      <w:proofErr w:type="gramStart"/>
      <w:r>
        <w:t>.,</w:t>
      </w:r>
      <w:proofErr w:type="gramEnd"/>
      <w:r>
        <w:t xml:space="preserve"> </w:t>
      </w:r>
      <w:proofErr w:type="spellStart"/>
      <w:r>
        <w:t>London</w:t>
      </w:r>
      <w:proofErr w:type="spellEnd"/>
      <w:r>
        <w:t xml:space="preserve">, M.L., </w:t>
      </w:r>
      <w:proofErr w:type="spellStart"/>
      <w:r>
        <w:t>Wieland</w:t>
      </w:r>
      <w:proofErr w:type="spellEnd"/>
      <w:r>
        <w:t xml:space="preserve"> </w:t>
      </w:r>
      <w:proofErr w:type="spellStart"/>
      <w:r>
        <w:t>Ladewig</w:t>
      </w:r>
      <w:proofErr w:type="spellEnd"/>
      <w:r>
        <w:t xml:space="preserve">, P.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Davidson</w:t>
      </w:r>
      <w:proofErr w:type="spellEnd"/>
      <w:r>
        <w:t>, M.R.</w:t>
      </w:r>
      <w:r>
        <w:t xml:space="preserve"> </w:t>
      </w:r>
      <w:r>
        <w:t>(2004).</w:t>
      </w:r>
      <w:proofErr w:type="spellStart"/>
      <w:r>
        <w:t>Maternal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&amp;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XII. </w:t>
      </w:r>
      <w:proofErr w:type="spellStart"/>
      <w:r>
        <w:t>Edition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, New Jersey, 583-624.</w:t>
      </w:r>
    </w:p>
    <w:p w:rsidR="008E1189" w:rsidRDefault="008E1189" w:rsidP="008E1189">
      <w:pPr>
        <w:jc w:val="both"/>
      </w:pPr>
      <w:proofErr w:type="spellStart"/>
      <w:r>
        <w:lastRenderedPageBreak/>
        <w:t>Reveiz</w:t>
      </w:r>
      <w:proofErr w:type="spellEnd"/>
      <w:r>
        <w:t>, L</w:t>
      </w:r>
      <w:proofErr w:type="gramStart"/>
      <w:r>
        <w:t>.,</w:t>
      </w:r>
      <w:proofErr w:type="gramEnd"/>
      <w:r>
        <w:t xml:space="preserve"> </w:t>
      </w:r>
      <w:proofErr w:type="spellStart"/>
      <w:r>
        <w:t>Gaitán</w:t>
      </w:r>
      <w:proofErr w:type="spellEnd"/>
      <w:r>
        <w:t xml:space="preserve">, H.G.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Cuervo</w:t>
      </w:r>
      <w:proofErr w:type="spellEnd"/>
      <w:r>
        <w:t>, L.G</w:t>
      </w:r>
      <w:r>
        <w:t xml:space="preserve">. (2013). </w:t>
      </w:r>
      <w:proofErr w:type="spellStart"/>
      <w:r>
        <w:t>Enemas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</w:t>
      </w:r>
      <w:r>
        <w:t>eviews</w:t>
      </w:r>
      <w:proofErr w:type="spellEnd"/>
      <w:r>
        <w:t xml:space="preserve"> (7). Art. No</w:t>
      </w:r>
      <w:proofErr w:type="gramStart"/>
      <w:r>
        <w:t>.:</w:t>
      </w:r>
      <w:proofErr w:type="gramEnd"/>
      <w:r>
        <w:t xml:space="preserve"> CD000330. </w:t>
      </w:r>
      <w:r>
        <w:t>DOI: 10.1002/14651858.CD000330.pub4.</w:t>
      </w:r>
    </w:p>
    <w:p w:rsidR="008E1189" w:rsidRDefault="008E1189" w:rsidP="008E1189">
      <w:pPr>
        <w:jc w:val="both"/>
      </w:pPr>
      <w:proofErr w:type="spellStart"/>
      <w:r>
        <w:t>Simpson</w:t>
      </w:r>
      <w:proofErr w:type="spellEnd"/>
      <w:r>
        <w:t xml:space="preserve">, K.R.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Creehan</w:t>
      </w:r>
      <w:proofErr w:type="spellEnd"/>
      <w:r>
        <w:t xml:space="preserve">, P.A. (2008). </w:t>
      </w:r>
      <w:proofErr w:type="spellStart"/>
      <w:r>
        <w:t>P</w:t>
      </w:r>
      <w:r>
        <w:t>erinatal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birth</w:t>
      </w:r>
      <w:proofErr w:type="spellEnd"/>
      <w:r>
        <w:t>. AWHONN, 88-119, 300-375.</w:t>
      </w:r>
    </w:p>
    <w:p w:rsidR="00441BA8" w:rsidRDefault="008E1189" w:rsidP="008E1189">
      <w:pPr>
        <w:jc w:val="both"/>
      </w:pPr>
      <w:proofErr w:type="spellStart"/>
      <w:r>
        <w:t>Singata</w:t>
      </w:r>
      <w:proofErr w:type="spellEnd"/>
      <w:r>
        <w:t>, M</w:t>
      </w:r>
      <w:proofErr w:type="gramStart"/>
      <w:r>
        <w:t>.,</w:t>
      </w:r>
      <w:proofErr w:type="gramEnd"/>
      <w:r>
        <w:t xml:space="preserve"> </w:t>
      </w:r>
      <w:proofErr w:type="spellStart"/>
      <w:r>
        <w:t>Tranmer</w:t>
      </w:r>
      <w:proofErr w:type="spellEnd"/>
      <w:r>
        <w:t xml:space="preserve">, J.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Gyte</w:t>
      </w:r>
      <w:proofErr w:type="spellEnd"/>
      <w:r>
        <w:t>, G.M. (20</w:t>
      </w:r>
      <w:r>
        <w:t xml:space="preserve">13). </w:t>
      </w:r>
      <w:proofErr w:type="spellStart"/>
      <w:r>
        <w:t>Restricting</w:t>
      </w:r>
      <w:proofErr w:type="spellEnd"/>
      <w:r>
        <w:t xml:space="preserve"> oral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ıntake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. </w:t>
      </w:r>
      <w:proofErr w:type="spellStart"/>
      <w:r>
        <w:t>Cochrane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of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r>
        <w:t>s</w:t>
      </w:r>
      <w:proofErr w:type="spellEnd"/>
      <w:r>
        <w:t xml:space="preserve"> (8). Art. No</w:t>
      </w:r>
      <w:proofErr w:type="gramStart"/>
      <w:r>
        <w:t>.:</w:t>
      </w:r>
      <w:proofErr w:type="gramEnd"/>
      <w:r>
        <w:t xml:space="preserve"> CD003930. DOI: </w:t>
      </w:r>
      <w:r>
        <w:t>10.1002/14651858.CD003930.pub3</w:t>
      </w:r>
    </w:p>
    <w:sectPr w:rsidR="00441BA8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8E1189"/>
    <w:rsid w:val="00441BA8"/>
    <w:rsid w:val="006A748C"/>
    <w:rsid w:val="00707AEF"/>
    <w:rsid w:val="008E1189"/>
    <w:rsid w:val="00D452AA"/>
    <w:rsid w:val="00F0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Neslihan</cp:lastModifiedBy>
  <cp:revision>1</cp:revision>
  <dcterms:created xsi:type="dcterms:W3CDTF">2019-09-24T09:58:00Z</dcterms:created>
  <dcterms:modified xsi:type="dcterms:W3CDTF">2019-09-24T10:02:00Z</dcterms:modified>
</cp:coreProperties>
</file>