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173362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E90DB7" w:rsidP="0057772B">
            <w:pPr>
              <w:pStyle w:val="Konu-basligi"/>
              <w:rPr>
                <w:sz w:val="16"/>
              </w:rPr>
            </w:pPr>
            <w:r w:rsidRPr="00E90DB7">
              <w:rPr>
                <w:sz w:val="16"/>
              </w:rPr>
              <w:t>GİRİŞ</w:t>
            </w:r>
          </w:p>
        </w:tc>
      </w:tr>
      <w:tr w:rsidR="00F65C1F" w:rsidRPr="001A2552" w:rsidTr="00E511EF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90DB7" w:rsidRPr="00E90DB7" w:rsidRDefault="00E90DB7" w:rsidP="00E90DB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E90DB7">
              <w:rPr>
                <w:b/>
                <w:lang w:val="da-DK"/>
              </w:rPr>
              <w:t>BIOSAFETY – BIYOEMNIYET (ILKE, TEKNOLOJI, UYGULAMA)</w:t>
            </w:r>
          </w:p>
          <w:p w:rsidR="00F65C1F" w:rsidRPr="0017139A" w:rsidRDefault="00E90DB7" w:rsidP="00E90DB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E90DB7">
              <w:rPr>
                <w:b/>
                <w:lang w:val="da-DK"/>
              </w:rPr>
              <w:t>BIOSECURITY – BIYOGÜVENLIK (KORUMA, KONTROL VE HESAP VERILEBILIRLIK)</w:t>
            </w:r>
          </w:p>
        </w:tc>
      </w:tr>
      <w:tr w:rsidR="00F65C1F" w:rsidRPr="001A2552" w:rsidTr="00FA54C9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90DB7" w:rsidP="00206194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INFLUENZA</w:t>
            </w:r>
          </w:p>
        </w:tc>
      </w:tr>
      <w:tr w:rsidR="00F65C1F" w:rsidRPr="001A2552" w:rsidTr="00FF775B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90DB7" w:rsidP="00832AEF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POXVIRIDAE</w:t>
            </w:r>
          </w:p>
        </w:tc>
      </w:tr>
      <w:tr w:rsidR="00F65C1F" w:rsidRPr="001A2552" w:rsidTr="001476E0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NON-ARBOVİRAL (DİREKT YOLLA BULAŞAN)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HEMORAJİK FEVER ENFEKSİYONLARI</w:t>
            </w:r>
          </w:p>
        </w:tc>
      </w:tr>
      <w:tr w:rsidR="00F65C1F" w:rsidRPr="001A2552" w:rsidTr="00401BF3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İNSANLARDA ŞAP VE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KUDUZ</w:t>
            </w:r>
          </w:p>
        </w:tc>
      </w:tr>
      <w:tr w:rsidR="00F65C1F" w:rsidRPr="001A2552" w:rsidTr="00486A3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SARS, MERS, HENDRA, NİPAH,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ROTA, NOROVİRUS ENFEKSİYONLARI</w:t>
            </w:r>
          </w:p>
        </w:tc>
      </w:tr>
      <w:tr w:rsidR="00F65C1F" w:rsidRPr="001A2552" w:rsidTr="00783308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KIRIM-KONGO KANAMALI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ATEŞİ</w:t>
            </w:r>
          </w:p>
        </w:tc>
      </w:tr>
      <w:tr w:rsidR="00F65C1F" w:rsidRPr="001A2552" w:rsidTr="003C0274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90DB7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RİFT VALLEY FEVER</w:t>
            </w:r>
          </w:p>
        </w:tc>
      </w:tr>
      <w:tr w:rsidR="00F65C1F" w:rsidRPr="001A2552" w:rsidTr="00266D5B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A2552" w:rsidRDefault="00E90DB7" w:rsidP="00EC4B5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90DB7">
              <w:rPr>
                <w:b/>
                <w:bCs/>
                <w:lang w:val="tr-TR"/>
              </w:rPr>
              <w:t>WEST NİLE VİRUS</w:t>
            </w:r>
          </w:p>
        </w:tc>
      </w:tr>
      <w:tr w:rsidR="00F65C1F" w:rsidRPr="001A2552" w:rsidTr="007B1C8F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C1F" w:rsidRPr="001A2552" w:rsidRDefault="00E90DB7" w:rsidP="00832AEF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LOUPING ILL</w:t>
            </w:r>
          </w:p>
        </w:tc>
      </w:tr>
      <w:tr w:rsidR="00F65C1F" w:rsidRPr="001A2552" w:rsidTr="000479BB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E90DB7" w:rsidP="000D5BD0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ARBOVİRUSLAR</w:t>
            </w:r>
          </w:p>
        </w:tc>
      </w:tr>
      <w:tr w:rsidR="00F65C1F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PRİON HASTALIKLARI</w:t>
            </w:r>
          </w:p>
          <w:p w:rsidR="00E90DB7" w:rsidRPr="00E90DB7" w:rsidRDefault="00E90DB7" w:rsidP="00E90DB7">
            <w:pPr>
              <w:pStyle w:val="Konu-basligi"/>
              <w:rPr>
                <w:bCs/>
                <w:sz w:val="16"/>
              </w:rPr>
            </w:pPr>
            <w:r w:rsidRPr="00E90DB7">
              <w:rPr>
                <w:bCs/>
                <w:sz w:val="16"/>
              </w:rPr>
              <w:t>TRANSMİSSİBLE SPONGİFORM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 w:rsidRPr="00E90DB7">
              <w:rPr>
                <w:bCs/>
                <w:sz w:val="16"/>
              </w:rPr>
              <w:t>ENCEPHALOPATHİES (TSES)</w:t>
            </w:r>
          </w:p>
        </w:tc>
      </w:tr>
      <w:tr w:rsidR="00F65C1F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E90DB7" w:rsidRPr="00E90DB7" w:rsidRDefault="00E90DB7" w:rsidP="00E90DB7">
            <w:pPr>
              <w:pStyle w:val="Konu-basligi"/>
              <w:rPr>
                <w:lang w:val="da-DK"/>
              </w:rPr>
            </w:pPr>
            <w:r w:rsidRPr="00E90DB7">
              <w:rPr>
                <w:lang w:val="da-DK"/>
              </w:rPr>
              <w:t>PRİON HASTALIKLARI</w:t>
            </w:r>
          </w:p>
          <w:p w:rsidR="00E90DB7" w:rsidRPr="00E90DB7" w:rsidRDefault="00E90DB7" w:rsidP="00E90DB7">
            <w:pPr>
              <w:pStyle w:val="Konu-basligi"/>
              <w:rPr>
                <w:lang w:val="da-DK"/>
              </w:rPr>
            </w:pPr>
            <w:r w:rsidRPr="00E90DB7">
              <w:rPr>
                <w:lang w:val="da-DK"/>
              </w:rPr>
              <w:t>TRANSMİSSİBLE SPONGİFORM</w:t>
            </w:r>
          </w:p>
          <w:p w:rsidR="00F65C1F" w:rsidRPr="001A2552" w:rsidRDefault="00E90DB7" w:rsidP="00E90DB7">
            <w:pPr>
              <w:pStyle w:val="Konu-basligi"/>
              <w:rPr>
                <w:sz w:val="16"/>
              </w:rPr>
            </w:pPr>
            <w:r w:rsidRPr="00E90DB7">
              <w:rPr>
                <w:lang w:val="da-DK"/>
              </w:rPr>
              <w:t>ENCEPHALOPATHİES (TSES)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929D0"/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0FF6"/>
    <w:rsid w:val="000A48ED"/>
    <w:rsid w:val="000D5BD0"/>
    <w:rsid w:val="0017139A"/>
    <w:rsid w:val="00206194"/>
    <w:rsid w:val="002929D0"/>
    <w:rsid w:val="003B48EB"/>
    <w:rsid w:val="00405392"/>
    <w:rsid w:val="00436F69"/>
    <w:rsid w:val="00521CA1"/>
    <w:rsid w:val="0057772B"/>
    <w:rsid w:val="00832BE3"/>
    <w:rsid w:val="00A058BA"/>
    <w:rsid w:val="00AF2347"/>
    <w:rsid w:val="00D0363D"/>
    <w:rsid w:val="00E86F69"/>
    <w:rsid w:val="00E90DB7"/>
    <w:rsid w:val="00EC4B51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BB4D8-23A6-4DFD-AC67-F47B054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SevalBilge</cp:lastModifiedBy>
  <cp:revision>2</cp:revision>
  <dcterms:created xsi:type="dcterms:W3CDTF">2019-10-11T11:33:00Z</dcterms:created>
  <dcterms:modified xsi:type="dcterms:W3CDTF">2019-10-11T11:33:00Z</dcterms:modified>
</cp:coreProperties>
</file>