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1829D" w14:textId="5F1EF6EA" w:rsidR="00950D5C" w:rsidRPr="00950D5C" w:rsidRDefault="00950D5C" w:rsidP="00950D5C">
      <w:pPr>
        <w:jc w:val="center"/>
        <w:rPr>
          <w:b/>
          <w:bCs/>
          <w:lang w:val="tr-TR"/>
        </w:rPr>
      </w:pPr>
      <w:r w:rsidRPr="00950D5C">
        <w:rPr>
          <w:b/>
          <w:bCs/>
          <w:lang w:val="tr-TR"/>
        </w:rPr>
        <w:t>SOS421 Duygular Sosyolojisi</w:t>
      </w:r>
    </w:p>
    <w:p w14:paraId="41F34DA4" w14:textId="0A6DA76E" w:rsidR="00950D5C" w:rsidRPr="00950D5C" w:rsidRDefault="00950D5C" w:rsidP="00950D5C">
      <w:pPr>
        <w:jc w:val="center"/>
        <w:rPr>
          <w:b/>
          <w:bCs/>
          <w:lang w:val="tr-TR"/>
        </w:rPr>
      </w:pPr>
      <w:r w:rsidRPr="00950D5C">
        <w:rPr>
          <w:b/>
          <w:bCs/>
          <w:lang w:val="tr-TR"/>
        </w:rPr>
        <w:t xml:space="preserve">Seminer </w:t>
      </w:r>
      <w:r w:rsidR="003B07FD">
        <w:rPr>
          <w:b/>
          <w:bCs/>
          <w:lang w:val="tr-TR"/>
        </w:rPr>
        <w:t>6</w:t>
      </w:r>
    </w:p>
    <w:p w14:paraId="35C53A05" w14:textId="6A4FA7C2" w:rsidR="00950D5C" w:rsidRDefault="00950D5C" w:rsidP="00950D5C">
      <w:pPr>
        <w:rPr>
          <w:lang w:val="tr-TR"/>
        </w:rPr>
      </w:pPr>
    </w:p>
    <w:p w14:paraId="0CE3A46E" w14:textId="48C47B67" w:rsidR="00950D5C" w:rsidRPr="00950D5C" w:rsidRDefault="00950D5C" w:rsidP="00950D5C">
      <w:pPr>
        <w:rPr>
          <w:b/>
          <w:bCs/>
          <w:lang w:val="tr-TR"/>
        </w:rPr>
      </w:pPr>
      <w:r w:rsidRPr="00950D5C">
        <w:rPr>
          <w:b/>
          <w:bCs/>
          <w:lang w:val="tr-TR"/>
        </w:rPr>
        <w:t>Tartışılacak Metinler</w:t>
      </w:r>
    </w:p>
    <w:p w14:paraId="18A1DE33" w14:textId="77777777" w:rsidR="003B07FD" w:rsidRDefault="003B07FD" w:rsidP="003B07FD">
      <w:pPr>
        <w:pStyle w:val="ListParagraph"/>
        <w:numPr>
          <w:ilvl w:val="0"/>
          <w:numId w:val="3"/>
        </w:numPr>
      </w:pPr>
      <w:proofErr w:type="spellStart"/>
      <w:r>
        <w:t>Furedi</w:t>
      </w:r>
      <w:proofErr w:type="spellEnd"/>
      <w:r>
        <w:t>, Frank (2014) ‘</w:t>
      </w:r>
      <w:proofErr w:type="spellStart"/>
      <w:r>
        <w:t>Giriş</w:t>
      </w:r>
      <w:proofErr w:type="spellEnd"/>
      <w:r>
        <w:t xml:space="preserve">: Risk </w:t>
      </w:r>
      <w:proofErr w:type="spellStart"/>
      <w:r>
        <w:t>Altında</w:t>
      </w:r>
      <w:proofErr w:type="spellEnd"/>
      <w:r>
        <w:t xml:space="preserve"> </w:t>
      </w:r>
      <w:proofErr w:type="spellStart"/>
      <w:r>
        <w:t>mıyız</w:t>
      </w:r>
      <w:proofErr w:type="spellEnd"/>
      <w:r>
        <w:t xml:space="preserve">?’ </w:t>
      </w:r>
      <w:proofErr w:type="spellStart"/>
      <w:r>
        <w:t>ve</w:t>
      </w:r>
      <w:proofErr w:type="spellEnd"/>
      <w:r>
        <w:t xml:space="preserve"> ‘Risk </w:t>
      </w:r>
      <w:proofErr w:type="spellStart"/>
      <w:r>
        <w:t>Patlaması</w:t>
      </w:r>
      <w:proofErr w:type="spellEnd"/>
      <w:r>
        <w:t xml:space="preserve">’ </w:t>
      </w:r>
      <w:proofErr w:type="spellStart"/>
      <w:r>
        <w:t>bölümleri</w:t>
      </w:r>
      <w:proofErr w:type="spellEnd"/>
      <w:r>
        <w:t xml:space="preserve">, </w:t>
      </w:r>
      <w:proofErr w:type="spellStart"/>
      <w:r w:rsidRPr="003B07FD">
        <w:rPr>
          <w:i/>
        </w:rPr>
        <w:t>Korku</w:t>
      </w:r>
      <w:proofErr w:type="spellEnd"/>
      <w:r w:rsidRPr="003B07FD">
        <w:rPr>
          <w:i/>
        </w:rPr>
        <w:t xml:space="preserve"> </w:t>
      </w:r>
      <w:proofErr w:type="spellStart"/>
      <w:r w:rsidRPr="003B07FD">
        <w:rPr>
          <w:i/>
        </w:rPr>
        <w:t>Kültürü</w:t>
      </w:r>
      <w:proofErr w:type="spellEnd"/>
      <w:r w:rsidRPr="003B07FD">
        <w:rPr>
          <w:i/>
        </w:rPr>
        <w:t xml:space="preserve">: Risk </w:t>
      </w:r>
      <w:proofErr w:type="spellStart"/>
      <w:r w:rsidRPr="003B07FD">
        <w:rPr>
          <w:i/>
        </w:rPr>
        <w:t>Almamanın</w:t>
      </w:r>
      <w:proofErr w:type="spellEnd"/>
      <w:r w:rsidRPr="003B07FD">
        <w:rPr>
          <w:i/>
        </w:rPr>
        <w:t xml:space="preserve"> </w:t>
      </w:r>
      <w:proofErr w:type="spellStart"/>
      <w:r w:rsidRPr="003B07FD">
        <w:rPr>
          <w:i/>
        </w:rPr>
        <w:t>Riskleri</w:t>
      </w:r>
      <w:proofErr w:type="spellEnd"/>
      <w:r>
        <w:t xml:space="preserve">, İstanbul: </w:t>
      </w:r>
      <w:proofErr w:type="spellStart"/>
      <w:r>
        <w:t>Ayrıntı</w:t>
      </w:r>
      <w:proofErr w:type="spellEnd"/>
      <w:r>
        <w:t>, 26-79.</w:t>
      </w:r>
    </w:p>
    <w:p w14:paraId="2080F58C" w14:textId="0D3B22AE" w:rsidR="00664DB9" w:rsidRPr="003B07FD" w:rsidRDefault="003B07FD" w:rsidP="003B07FD">
      <w:pPr>
        <w:pStyle w:val="ListParagraph"/>
        <w:numPr>
          <w:ilvl w:val="0"/>
          <w:numId w:val="3"/>
        </w:numPr>
        <w:rPr>
          <w:b/>
          <w:bCs/>
        </w:rPr>
      </w:pPr>
      <w:r>
        <w:t xml:space="preserve">Jasper, James (2002) </w:t>
      </w:r>
      <w:proofErr w:type="spellStart"/>
      <w:r>
        <w:t>Arka</w:t>
      </w:r>
      <w:proofErr w:type="spellEnd"/>
      <w:r>
        <w:t xml:space="preserve"> </w:t>
      </w:r>
      <w:proofErr w:type="spellStart"/>
      <w:r>
        <w:t>Bahçemizde</w:t>
      </w:r>
      <w:proofErr w:type="spellEnd"/>
      <w:r>
        <w:t xml:space="preserve"> </w:t>
      </w:r>
      <w:proofErr w:type="spellStart"/>
      <w:r>
        <w:t>Olmaz</w:t>
      </w:r>
      <w:proofErr w:type="spellEnd"/>
      <w:r>
        <w:t xml:space="preserve">: </w:t>
      </w:r>
      <w:proofErr w:type="spellStart"/>
      <w:r>
        <w:t>Duygu</w:t>
      </w:r>
      <w:proofErr w:type="spellEnd"/>
      <w:r>
        <w:t xml:space="preserve">, </w:t>
      </w:r>
      <w:proofErr w:type="spellStart"/>
      <w:r>
        <w:t>Tehdit</w:t>
      </w:r>
      <w:proofErr w:type="spellEnd"/>
      <w:r>
        <w:t xml:space="preserve"> </w:t>
      </w:r>
      <w:proofErr w:type="spellStart"/>
      <w:r>
        <w:t>ve</w:t>
      </w:r>
      <w:proofErr w:type="spellEnd"/>
      <w:r>
        <w:t xml:space="preserve"> </w:t>
      </w:r>
      <w:proofErr w:type="spellStart"/>
      <w:r>
        <w:t>Suç</w:t>
      </w:r>
      <w:proofErr w:type="spellEnd"/>
      <w:r>
        <w:t xml:space="preserve">, </w:t>
      </w:r>
      <w:proofErr w:type="spellStart"/>
      <w:r w:rsidRPr="006F49C4">
        <w:rPr>
          <w:i/>
        </w:rPr>
        <w:t>Ahlaki</w:t>
      </w:r>
      <w:proofErr w:type="spellEnd"/>
      <w:r w:rsidRPr="006F49C4">
        <w:rPr>
          <w:i/>
        </w:rPr>
        <w:t xml:space="preserve"> </w:t>
      </w:r>
      <w:proofErr w:type="spellStart"/>
      <w:r w:rsidRPr="006F49C4">
        <w:rPr>
          <w:i/>
        </w:rPr>
        <w:t>Protesto</w:t>
      </w:r>
      <w:proofErr w:type="spellEnd"/>
      <w:r w:rsidRPr="006F49C4">
        <w:rPr>
          <w:i/>
        </w:rPr>
        <w:t xml:space="preserve"> </w:t>
      </w:r>
      <w:proofErr w:type="spellStart"/>
      <w:r w:rsidRPr="006F49C4">
        <w:rPr>
          <w:i/>
        </w:rPr>
        <w:t>Sanatı</w:t>
      </w:r>
      <w:proofErr w:type="spellEnd"/>
      <w:r>
        <w:t xml:space="preserve"> </w:t>
      </w:r>
      <w:proofErr w:type="spellStart"/>
      <w:r>
        <w:t>içinde</w:t>
      </w:r>
      <w:proofErr w:type="spellEnd"/>
      <w:r>
        <w:t xml:space="preserve">, İstanbul: </w:t>
      </w:r>
      <w:proofErr w:type="spellStart"/>
      <w:r>
        <w:t>Ayrıntı</w:t>
      </w:r>
      <w:proofErr w:type="spellEnd"/>
      <w:r>
        <w:t>, 167-205.</w:t>
      </w:r>
    </w:p>
    <w:p w14:paraId="30AE2063" w14:textId="6D022527" w:rsidR="003B07FD" w:rsidRPr="003B07FD" w:rsidRDefault="003B07FD" w:rsidP="003B07FD">
      <w:pPr>
        <w:rPr>
          <w:b/>
          <w:bCs/>
        </w:rPr>
      </w:pPr>
      <w:r w:rsidRPr="003B07FD">
        <w:rPr>
          <w:b/>
          <w:bCs/>
        </w:rPr>
        <w:t>‘</w:t>
      </w:r>
      <w:proofErr w:type="spellStart"/>
      <w:r w:rsidRPr="003B07FD">
        <w:rPr>
          <w:b/>
          <w:bCs/>
        </w:rPr>
        <w:t>Giriş</w:t>
      </w:r>
      <w:proofErr w:type="spellEnd"/>
      <w:r w:rsidRPr="003B07FD">
        <w:rPr>
          <w:b/>
          <w:bCs/>
        </w:rPr>
        <w:t xml:space="preserve">: Risk </w:t>
      </w:r>
      <w:proofErr w:type="spellStart"/>
      <w:r w:rsidRPr="003B07FD">
        <w:rPr>
          <w:b/>
          <w:bCs/>
        </w:rPr>
        <w:t>Altında</w:t>
      </w:r>
      <w:proofErr w:type="spellEnd"/>
      <w:r w:rsidRPr="003B07FD">
        <w:rPr>
          <w:b/>
          <w:bCs/>
        </w:rPr>
        <w:t xml:space="preserve"> </w:t>
      </w:r>
      <w:proofErr w:type="spellStart"/>
      <w:r w:rsidRPr="003B07FD">
        <w:rPr>
          <w:b/>
          <w:bCs/>
        </w:rPr>
        <w:t>mıyız</w:t>
      </w:r>
      <w:proofErr w:type="spellEnd"/>
      <w:r w:rsidRPr="003B07FD">
        <w:rPr>
          <w:b/>
          <w:bCs/>
        </w:rPr>
        <w:t xml:space="preserve">?’ </w:t>
      </w:r>
      <w:proofErr w:type="spellStart"/>
      <w:r w:rsidRPr="003B07FD">
        <w:rPr>
          <w:b/>
          <w:bCs/>
        </w:rPr>
        <w:t>ve</w:t>
      </w:r>
      <w:proofErr w:type="spellEnd"/>
      <w:r w:rsidRPr="003B07FD">
        <w:rPr>
          <w:b/>
          <w:bCs/>
        </w:rPr>
        <w:t xml:space="preserve"> ‘Risk </w:t>
      </w:r>
      <w:proofErr w:type="spellStart"/>
      <w:r w:rsidRPr="003B07FD">
        <w:rPr>
          <w:b/>
          <w:bCs/>
        </w:rPr>
        <w:t>Patlaması</w:t>
      </w:r>
      <w:proofErr w:type="spellEnd"/>
      <w:r w:rsidRPr="003B07FD">
        <w:rPr>
          <w:b/>
          <w:bCs/>
        </w:rPr>
        <w:t>’</w:t>
      </w:r>
    </w:p>
    <w:p w14:paraId="462A8C20" w14:textId="77777777" w:rsidR="003B07FD" w:rsidRDefault="003B07FD" w:rsidP="003B07FD">
      <w:proofErr w:type="spellStart"/>
      <w:r>
        <w:t>Modernleşmeyle</w:t>
      </w:r>
      <w:proofErr w:type="spellEnd"/>
      <w:r>
        <w:t xml:space="preserve"> </w:t>
      </w:r>
      <w:proofErr w:type="spellStart"/>
      <w:r>
        <w:t>birlikte</w:t>
      </w:r>
      <w:proofErr w:type="spellEnd"/>
      <w:r>
        <w:t xml:space="preserve"> </w:t>
      </w:r>
      <w:proofErr w:type="spellStart"/>
      <w:r>
        <w:t>dogmatik</w:t>
      </w:r>
      <w:proofErr w:type="spellEnd"/>
      <w:r>
        <w:t xml:space="preserve"> </w:t>
      </w:r>
      <w:proofErr w:type="spellStart"/>
      <w:r>
        <w:t>düşüncelerin</w:t>
      </w:r>
      <w:proofErr w:type="spellEnd"/>
      <w:r>
        <w:t xml:space="preserve"> </w:t>
      </w:r>
      <w:proofErr w:type="spellStart"/>
      <w:r>
        <w:t>yerini</w:t>
      </w:r>
      <w:proofErr w:type="spellEnd"/>
      <w:r>
        <w:t xml:space="preserve"> </w:t>
      </w:r>
      <w:proofErr w:type="spellStart"/>
      <w:r>
        <w:t>akıl</w:t>
      </w:r>
      <w:proofErr w:type="spellEnd"/>
      <w:r>
        <w:t xml:space="preserve"> </w:t>
      </w:r>
      <w:proofErr w:type="spellStart"/>
      <w:r>
        <w:t>almaya</w:t>
      </w:r>
      <w:proofErr w:type="spellEnd"/>
      <w:r>
        <w:t xml:space="preserve"> </w:t>
      </w:r>
      <w:proofErr w:type="spellStart"/>
      <w:r>
        <w:t>başlamıştır</w:t>
      </w:r>
      <w:proofErr w:type="spellEnd"/>
      <w:r>
        <w:t xml:space="preserve">. </w:t>
      </w:r>
      <w:proofErr w:type="spellStart"/>
      <w:r>
        <w:t>İnsan</w:t>
      </w:r>
      <w:proofErr w:type="spellEnd"/>
      <w:r>
        <w:t xml:space="preserve"> </w:t>
      </w:r>
      <w:proofErr w:type="spellStart"/>
      <w:r>
        <w:t>çevresinde</w:t>
      </w:r>
      <w:proofErr w:type="spellEnd"/>
      <w:r>
        <w:t xml:space="preserve"> </w:t>
      </w:r>
      <w:proofErr w:type="spellStart"/>
      <w:r>
        <w:t>olup</w:t>
      </w:r>
      <w:proofErr w:type="spellEnd"/>
      <w:r>
        <w:t xml:space="preserve"> </w:t>
      </w:r>
      <w:proofErr w:type="spellStart"/>
      <w:r>
        <w:t>biten</w:t>
      </w:r>
      <w:proofErr w:type="spellEnd"/>
      <w:r>
        <w:t xml:space="preserve"> her </w:t>
      </w:r>
      <w:proofErr w:type="spellStart"/>
      <w:r>
        <w:t>şeyi</w:t>
      </w:r>
      <w:proofErr w:type="spellEnd"/>
      <w:r>
        <w:t xml:space="preserve"> </w:t>
      </w:r>
      <w:proofErr w:type="spellStart"/>
      <w:r>
        <w:t>akıl</w:t>
      </w:r>
      <w:proofErr w:type="spellEnd"/>
      <w:r>
        <w:t xml:space="preserve"> </w:t>
      </w:r>
      <w:proofErr w:type="spellStart"/>
      <w:r>
        <w:t>yoluyla</w:t>
      </w:r>
      <w:proofErr w:type="spellEnd"/>
      <w:r>
        <w:t xml:space="preserve"> </w:t>
      </w:r>
      <w:proofErr w:type="spellStart"/>
      <w:r>
        <w:t>açıklamaya</w:t>
      </w:r>
      <w:proofErr w:type="spellEnd"/>
      <w:r>
        <w:t xml:space="preserve"> </w:t>
      </w:r>
      <w:proofErr w:type="spellStart"/>
      <w:r>
        <w:t>çalışmış</w:t>
      </w:r>
      <w:proofErr w:type="spellEnd"/>
      <w:r>
        <w:t xml:space="preserve">, </w:t>
      </w:r>
      <w:proofErr w:type="spellStart"/>
      <w:r>
        <w:t>önceden</w:t>
      </w:r>
      <w:proofErr w:type="spellEnd"/>
      <w:r>
        <w:t xml:space="preserve"> </w:t>
      </w:r>
      <w:proofErr w:type="spellStart"/>
      <w:r>
        <w:t>önüne</w:t>
      </w:r>
      <w:proofErr w:type="spellEnd"/>
      <w:r>
        <w:t xml:space="preserve"> </w:t>
      </w:r>
      <w:proofErr w:type="spellStart"/>
      <w:r>
        <w:t>geçemeyeceği</w:t>
      </w:r>
      <w:proofErr w:type="spellEnd"/>
      <w:r>
        <w:t>/</w:t>
      </w:r>
      <w:proofErr w:type="spellStart"/>
      <w:r>
        <w:t>engelleyemeyeceğini</w:t>
      </w:r>
      <w:proofErr w:type="spellEnd"/>
      <w:r>
        <w:t xml:space="preserve"> </w:t>
      </w:r>
      <w:proofErr w:type="spellStart"/>
      <w:r>
        <w:t>düşündüğü</w:t>
      </w:r>
      <w:proofErr w:type="spellEnd"/>
      <w:r>
        <w:t xml:space="preserve"> </w:t>
      </w:r>
      <w:proofErr w:type="spellStart"/>
      <w:r>
        <w:t>şeylerin</w:t>
      </w:r>
      <w:proofErr w:type="spellEnd"/>
      <w:r>
        <w:t xml:space="preserve"> </w:t>
      </w:r>
      <w:proofErr w:type="spellStart"/>
      <w:r>
        <w:t>aslında</w:t>
      </w:r>
      <w:proofErr w:type="spellEnd"/>
      <w:r>
        <w:t xml:space="preserve"> </w:t>
      </w:r>
      <w:proofErr w:type="spellStart"/>
      <w:r>
        <w:t>önlenebileceğini</w:t>
      </w:r>
      <w:proofErr w:type="spellEnd"/>
      <w:r>
        <w:t xml:space="preserve"> </w:t>
      </w:r>
      <w:proofErr w:type="spellStart"/>
      <w:r>
        <w:t>görmüştür</w:t>
      </w:r>
      <w:proofErr w:type="spellEnd"/>
      <w:r>
        <w:t xml:space="preserve">. Bu da </w:t>
      </w:r>
      <w:proofErr w:type="spellStart"/>
      <w:r>
        <w:t>insanın</w:t>
      </w:r>
      <w:proofErr w:type="spellEnd"/>
      <w:r>
        <w:t xml:space="preserve"> </w:t>
      </w:r>
      <w:proofErr w:type="spellStart"/>
      <w:r>
        <w:t>başına</w:t>
      </w:r>
      <w:proofErr w:type="spellEnd"/>
      <w:r>
        <w:t xml:space="preserve"> </w:t>
      </w:r>
      <w:proofErr w:type="spellStart"/>
      <w:r>
        <w:t>gelenler</w:t>
      </w:r>
      <w:proofErr w:type="spellEnd"/>
      <w:r>
        <w:t xml:space="preserve"> </w:t>
      </w:r>
      <w:proofErr w:type="spellStart"/>
      <w:r>
        <w:t>karşısında</w:t>
      </w:r>
      <w:proofErr w:type="spellEnd"/>
      <w:r>
        <w:t xml:space="preserve"> </w:t>
      </w:r>
      <w:proofErr w:type="spellStart"/>
      <w:r>
        <w:t>çaresiz</w:t>
      </w:r>
      <w:proofErr w:type="spellEnd"/>
      <w:r>
        <w:t xml:space="preserve"> </w:t>
      </w:r>
      <w:proofErr w:type="spellStart"/>
      <w:r>
        <w:t>olmadığının</w:t>
      </w:r>
      <w:proofErr w:type="spellEnd"/>
      <w:r>
        <w:t xml:space="preserve"> </w:t>
      </w:r>
      <w:proofErr w:type="spellStart"/>
      <w:r>
        <w:t>kanıtı</w:t>
      </w:r>
      <w:proofErr w:type="spellEnd"/>
      <w:r>
        <w:t xml:space="preserve"> </w:t>
      </w:r>
      <w:proofErr w:type="spellStart"/>
      <w:r>
        <w:t>olmuş</w:t>
      </w:r>
      <w:proofErr w:type="spellEnd"/>
      <w:r>
        <w:t xml:space="preserve"> </w:t>
      </w:r>
      <w:proofErr w:type="spellStart"/>
      <w:r>
        <w:t>ve</w:t>
      </w:r>
      <w:proofErr w:type="spellEnd"/>
      <w:r>
        <w:t xml:space="preserve"> </w:t>
      </w:r>
      <w:proofErr w:type="spellStart"/>
      <w:r>
        <w:t>kader</w:t>
      </w:r>
      <w:proofErr w:type="spellEnd"/>
      <w:r>
        <w:t xml:space="preserve"> </w:t>
      </w:r>
      <w:proofErr w:type="spellStart"/>
      <w:r>
        <w:t>kavramı</w:t>
      </w:r>
      <w:proofErr w:type="spellEnd"/>
      <w:r>
        <w:t xml:space="preserve"> risk </w:t>
      </w:r>
      <w:proofErr w:type="spellStart"/>
      <w:r>
        <w:t>kavramına</w:t>
      </w:r>
      <w:proofErr w:type="spellEnd"/>
      <w:r>
        <w:t xml:space="preserve"> </w:t>
      </w:r>
      <w:proofErr w:type="spellStart"/>
      <w:r>
        <w:t>dönüşmüştür</w:t>
      </w:r>
      <w:proofErr w:type="spellEnd"/>
      <w:r>
        <w:t xml:space="preserve">.  </w:t>
      </w:r>
      <w:proofErr w:type="spellStart"/>
      <w:r>
        <w:t>Artık</w:t>
      </w:r>
      <w:proofErr w:type="spellEnd"/>
      <w:r>
        <w:t xml:space="preserve"> </w:t>
      </w:r>
      <w:proofErr w:type="spellStart"/>
      <w:r>
        <w:t>insanlar</w:t>
      </w:r>
      <w:proofErr w:type="spellEnd"/>
      <w:r>
        <w:t xml:space="preserve"> </w:t>
      </w:r>
      <w:proofErr w:type="spellStart"/>
      <w:r>
        <w:t>kader</w:t>
      </w:r>
      <w:proofErr w:type="spellEnd"/>
      <w:r>
        <w:t xml:space="preserve"> </w:t>
      </w:r>
      <w:proofErr w:type="spellStart"/>
      <w:r>
        <w:t>anlayışında</w:t>
      </w:r>
      <w:proofErr w:type="spellEnd"/>
      <w:r>
        <w:t xml:space="preserve"> </w:t>
      </w:r>
      <w:proofErr w:type="spellStart"/>
      <w:r>
        <w:t>olduğu</w:t>
      </w:r>
      <w:proofErr w:type="spellEnd"/>
      <w:r>
        <w:t xml:space="preserve"> </w:t>
      </w:r>
      <w:proofErr w:type="spellStart"/>
      <w:r>
        <w:t>gibi</w:t>
      </w:r>
      <w:proofErr w:type="spellEnd"/>
      <w:r>
        <w:t xml:space="preserve"> </w:t>
      </w:r>
      <w:proofErr w:type="spellStart"/>
      <w:r>
        <w:t>pasif</w:t>
      </w:r>
      <w:proofErr w:type="spellEnd"/>
      <w:r>
        <w:t xml:space="preserve"> </w:t>
      </w:r>
      <w:proofErr w:type="spellStart"/>
      <w:r>
        <w:t>kimseler</w:t>
      </w:r>
      <w:proofErr w:type="spellEnd"/>
      <w:r>
        <w:t xml:space="preserve"> </w:t>
      </w:r>
      <w:proofErr w:type="spellStart"/>
      <w:r>
        <w:t>değil</w:t>
      </w:r>
      <w:proofErr w:type="spellEnd"/>
      <w:r>
        <w:t xml:space="preserve">, </w:t>
      </w:r>
      <w:proofErr w:type="spellStart"/>
      <w:r>
        <w:t>olacakları</w:t>
      </w:r>
      <w:proofErr w:type="spellEnd"/>
      <w:r>
        <w:t xml:space="preserve"> </w:t>
      </w:r>
      <w:proofErr w:type="spellStart"/>
      <w:r>
        <w:t>önceden</w:t>
      </w:r>
      <w:proofErr w:type="spellEnd"/>
      <w:r>
        <w:t xml:space="preserve"> </w:t>
      </w:r>
      <w:proofErr w:type="spellStart"/>
      <w:r>
        <w:t>tahmin</w:t>
      </w:r>
      <w:proofErr w:type="spellEnd"/>
      <w:r>
        <w:t xml:space="preserve"> </w:t>
      </w:r>
      <w:proofErr w:type="spellStart"/>
      <w:r>
        <w:t>edip</w:t>
      </w:r>
      <w:proofErr w:type="spellEnd"/>
      <w:r>
        <w:t xml:space="preserve"> </w:t>
      </w:r>
      <w:proofErr w:type="spellStart"/>
      <w:r>
        <w:t>kontrol</w:t>
      </w:r>
      <w:proofErr w:type="spellEnd"/>
      <w:r>
        <w:t xml:space="preserve"> </w:t>
      </w:r>
      <w:proofErr w:type="spellStart"/>
      <w:r>
        <w:t>altına</w:t>
      </w:r>
      <w:proofErr w:type="spellEnd"/>
      <w:r>
        <w:t xml:space="preserve"> </w:t>
      </w:r>
      <w:proofErr w:type="spellStart"/>
      <w:r>
        <w:t>alabilme</w:t>
      </w:r>
      <w:proofErr w:type="spellEnd"/>
      <w:r>
        <w:t xml:space="preserve"> </w:t>
      </w:r>
      <w:proofErr w:type="spellStart"/>
      <w:r>
        <w:t>yeteneğine</w:t>
      </w:r>
      <w:proofErr w:type="spellEnd"/>
      <w:r>
        <w:t xml:space="preserve"> </w:t>
      </w:r>
      <w:proofErr w:type="spellStart"/>
      <w:r>
        <w:t>sahip</w:t>
      </w:r>
      <w:proofErr w:type="spellEnd"/>
      <w:r>
        <w:t xml:space="preserve"> </w:t>
      </w:r>
      <w:proofErr w:type="spellStart"/>
      <w:r>
        <w:t>kimselerdir</w:t>
      </w:r>
      <w:proofErr w:type="spellEnd"/>
      <w:r>
        <w:t xml:space="preserve">. Bu </w:t>
      </w:r>
      <w:proofErr w:type="spellStart"/>
      <w:r>
        <w:t>durumun</w:t>
      </w:r>
      <w:proofErr w:type="spellEnd"/>
      <w:r>
        <w:t xml:space="preserve"> </w:t>
      </w:r>
      <w:proofErr w:type="spellStart"/>
      <w:r>
        <w:t>bir</w:t>
      </w:r>
      <w:proofErr w:type="spellEnd"/>
      <w:r>
        <w:t xml:space="preserve"> </w:t>
      </w:r>
      <w:proofErr w:type="spellStart"/>
      <w:r>
        <w:t>sonucu</w:t>
      </w:r>
      <w:proofErr w:type="spellEnd"/>
      <w:r>
        <w:t xml:space="preserve"> </w:t>
      </w:r>
      <w:proofErr w:type="spellStart"/>
      <w:r>
        <w:t>olarak</w:t>
      </w:r>
      <w:proofErr w:type="spellEnd"/>
      <w:r>
        <w:t xml:space="preserve"> risk </w:t>
      </w:r>
      <w:proofErr w:type="spellStart"/>
      <w:r>
        <w:t>yönetimi</w:t>
      </w:r>
      <w:proofErr w:type="spellEnd"/>
      <w:r>
        <w:t xml:space="preserve"> </w:t>
      </w:r>
      <w:proofErr w:type="spellStart"/>
      <w:r>
        <w:t>diye</w:t>
      </w:r>
      <w:proofErr w:type="spellEnd"/>
      <w:r>
        <w:t xml:space="preserve"> </w:t>
      </w:r>
      <w:proofErr w:type="spellStart"/>
      <w:r>
        <w:t>bir</w:t>
      </w:r>
      <w:proofErr w:type="spellEnd"/>
      <w:r>
        <w:t xml:space="preserve"> </w:t>
      </w:r>
      <w:proofErr w:type="spellStart"/>
      <w:r>
        <w:t>kavramdan</w:t>
      </w:r>
      <w:proofErr w:type="spellEnd"/>
      <w:r>
        <w:t xml:space="preserve"> </w:t>
      </w:r>
      <w:proofErr w:type="spellStart"/>
      <w:r>
        <w:t>bahsedebiliyoruz</w:t>
      </w:r>
      <w:proofErr w:type="spellEnd"/>
      <w:r>
        <w:t xml:space="preserve"> </w:t>
      </w:r>
      <w:proofErr w:type="spellStart"/>
      <w:r>
        <w:t>artık</w:t>
      </w:r>
      <w:proofErr w:type="spellEnd"/>
      <w:r>
        <w:t>.</w:t>
      </w:r>
    </w:p>
    <w:p w14:paraId="694E7014" w14:textId="77777777" w:rsidR="003B07FD" w:rsidRDefault="003B07FD" w:rsidP="003B07FD">
      <w:r>
        <w:t xml:space="preserve"> </w:t>
      </w:r>
      <w:proofErr w:type="spellStart"/>
      <w:r>
        <w:t>Giddens’a</w:t>
      </w:r>
      <w:proofErr w:type="spellEnd"/>
      <w:r>
        <w:t xml:space="preserve"> </w:t>
      </w:r>
      <w:proofErr w:type="spellStart"/>
      <w:r>
        <w:t>göre</w:t>
      </w:r>
      <w:proofErr w:type="spellEnd"/>
      <w:r>
        <w:t xml:space="preserve"> </w:t>
      </w:r>
      <w:proofErr w:type="spellStart"/>
      <w:r>
        <w:t>modernleşme</w:t>
      </w:r>
      <w:proofErr w:type="spellEnd"/>
      <w:r>
        <w:t xml:space="preserve">, </w:t>
      </w:r>
      <w:proofErr w:type="spellStart"/>
      <w:r>
        <w:t>önceden</w:t>
      </w:r>
      <w:proofErr w:type="spellEnd"/>
      <w:r>
        <w:t xml:space="preserve"> </w:t>
      </w:r>
      <w:proofErr w:type="spellStart"/>
      <w:r>
        <w:t>önlenmesi</w:t>
      </w:r>
      <w:proofErr w:type="spellEnd"/>
      <w:r>
        <w:t xml:space="preserve"> </w:t>
      </w:r>
      <w:proofErr w:type="spellStart"/>
      <w:r>
        <w:t>imkansız</w:t>
      </w:r>
      <w:proofErr w:type="spellEnd"/>
      <w:r>
        <w:t xml:space="preserve"> </w:t>
      </w:r>
      <w:proofErr w:type="spellStart"/>
      <w:r>
        <w:t>görülen</w:t>
      </w:r>
      <w:proofErr w:type="spellEnd"/>
      <w:r>
        <w:t xml:space="preserve"> </w:t>
      </w:r>
      <w:proofErr w:type="spellStart"/>
      <w:r>
        <w:t>sorunlara</w:t>
      </w:r>
      <w:proofErr w:type="spellEnd"/>
      <w:r>
        <w:t xml:space="preserve"> </w:t>
      </w:r>
      <w:proofErr w:type="spellStart"/>
      <w:r>
        <w:t>çözümler</w:t>
      </w:r>
      <w:proofErr w:type="spellEnd"/>
      <w:r>
        <w:t xml:space="preserve"> </w:t>
      </w:r>
      <w:proofErr w:type="spellStart"/>
      <w:r>
        <w:t>getirirken</w:t>
      </w:r>
      <w:proofErr w:type="spellEnd"/>
      <w:r>
        <w:t xml:space="preserve"> </w:t>
      </w:r>
      <w:proofErr w:type="spellStart"/>
      <w:r>
        <w:t>görünmeyen</w:t>
      </w:r>
      <w:proofErr w:type="spellEnd"/>
      <w:r>
        <w:t xml:space="preserve"> </w:t>
      </w:r>
      <w:proofErr w:type="spellStart"/>
      <w:r>
        <w:t>sorunların</w:t>
      </w:r>
      <w:proofErr w:type="spellEnd"/>
      <w:r>
        <w:t xml:space="preserve"> da </w:t>
      </w:r>
      <w:proofErr w:type="spellStart"/>
      <w:r>
        <w:t>gün</w:t>
      </w:r>
      <w:proofErr w:type="spellEnd"/>
      <w:r>
        <w:t xml:space="preserve"> </w:t>
      </w:r>
      <w:proofErr w:type="spellStart"/>
      <w:r>
        <w:t>yüzüne</w:t>
      </w:r>
      <w:proofErr w:type="spellEnd"/>
      <w:r>
        <w:t xml:space="preserve"> </w:t>
      </w:r>
      <w:proofErr w:type="spellStart"/>
      <w:r>
        <w:t>çıkmasını</w:t>
      </w:r>
      <w:proofErr w:type="spellEnd"/>
      <w:r>
        <w:t xml:space="preserve"> </w:t>
      </w:r>
      <w:proofErr w:type="spellStart"/>
      <w:r>
        <w:t>sağlamıştır</w:t>
      </w:r>
      <w:proofErr w:type="spellEnd"/>
      <w:r>
        <w:t xml:space="preserve">. </w:t>
      </w:r>
      <w:proofErr w:type="spellStart"/>
      <w:r>
        <w:t>Öyle</w:t>
      </w:r>
      <w:proofErr w:type="spellEnd"/>
      <w:r>
        <w:t xml:space="preserve"> </w:t>
      </w:r>
      <w:proofErr w:type="spellStart"/>
      <w:r>
        <w:t>ki</w:t>
      </w:r>
      <w:proofErr w:type="spellEnd"/>
      <w:r>
        <w:t xml:space="preserve"> her </w:t>
      </w:r>
      <w:proofErr w:type="spellStart"/>
      <w:r>
        <w:t>gün</w:t>
      </w:r>
      <w:proofErr w:type="spellEnd"/>
      <w:r>
        <w:t xml:space="preserve"> </w:t>
      </w:r>
      <w:proofErr w:type="spellStart"/>
      <w:r>
        <w:t>içtiğimiz</w:t>
      </w:r>
      <w:proofErr w:type="spellEnd"/>
      <w:r>
        <w:t xml:space="preserve"> </w:t>
      </w:r>
      <w:proofErr w:type="spellStart"/>
      <w:r>
        <w:t>sudan</w:t>
      </w:r>
      <w:proofErr w:type="spellEnd"/>
      <w:r>
        <w:t xml:space="preserve"> </w:t>
      </w:r>
      <w:proofErr w:type="spellStart"/>
      <w:r>
        <w:t>tutun</w:t>
      </w:r>
      <w:proofErr w:type="spellEnd"/>
      <w:r>
        <w:t xml:space="preserve"> da </w:t>
      </w:r>
      <w:proofErr w:type="spellStart"/>
      <w:r>
        <w:t>giydiğimiz</w:t>
      </w:r>
      <w:proofErr w:type="spellEnd"/>
      <w:r>
        <w:t xml:space="preserve"> </w:t>
      </w:r>
      <w:proofErr w:type="spellStart"/>
      <w:r>
        <w:t>kıyafete</w:t>
      </w:r>
      <w:proofErr w:type="spellEnd"/>
      <w:r>
        <w:t xml:space="preserve"> </w:t>
      </w:r>
      <w:proofErr w:type="spellStart"/>
      <w:r>
        <w:t>kadar</w:t>
      </w:r>
      <w:proofErr w:type="spellEnd"/>
      <w:r>
        <w:t xml:space="preserve"> </w:t>
      </w:r>
      <w:proofErr w:type="spellStart"/>
      <w:r>
        <w:t>bir</w:t>
      </w:r>
      <w:proofErr w:type="spellEnd"/>
      <w:r>
        <w:t xml:space="preserve"> </w:t>
      </w:r>
      <w:proofErr w:type="spellStart"/>
      <w:r>
        <w:t>şeylerin</w:t>
      </w:r>
      <w:proofErr w:type="spellEnd"/>
      <w:r>
        <w:t xml:space="preserve"> </w:t>
      </w:r>
      <w:proofErr w:type="spellStart"/>
      <w:r>
        <w:t>taşıdığı</w:t>
      </w:r>
      <w:proofErr w:type="spellEnd"/>
      <w:r>
        <w:t xml:space="preserve"> </w:t>
      </w:r>
      <w:proofErr w:type="spellStart"/>
      <w:r>
        <w:t>yeni</w:t>
      </w:r>
      <w:proofErr w:type="spellEnd"/>
      <w:r>
        <w:t xml:space="preserve"> </w:t>
      </w:r>
      <w:proofErr w:type="spellStart"/>
      <w:r>
        <w:t>riskleri</w:t>
      </w:r>
      <w:proofErr w:type="spellEnd"/>
      <w:r>
        <w:t xml:space="preserve"> </w:t>
      </w:r>
      <w:proofErr w:type="spellStart"/>
      <w:r>
        <w:t>öğreniyoruz</w:t>
      </w:r>
      <w:proofErr w:type="spellEnd"/>
      <w:r>
        <w:t xml:space="preserve">. </w:t>
      </w:r>
      <w:proofErr w:type="spellStart"/>
      <w:r>
        <w:t>Etrafımız</w:t>
      </w:r>
      <w:proofErr w:type="spellEnd"/>
      <w:r>
        <w:t xml:space="preserve"> </w:t>
      </w:r>
      <w:proofErr w:type="spellStart"/>
      <w:r>
        <w:t>olası</w:t>
      </w:r>
      <w:proofErr w:type="spellEnd"/>
      <w:r>
        <w:t xml:space="preserve"> </w:t>
      </w:r>
      <w:proofErr w:type="spellStart"/>
      <w:r>
        <w:t>risklerle</w:t>
      </w:r>
      <w:proofErr w:type="spellEnd"/>
      <w:r>
        <w:t xml:space="preserve"> </w:t>
      </w:r>
      <w:proofErr w:type="spellStart"/>
      <w:r>
        <w:t>çevrilmiş</w:t>
      </w:r>
      <w:proofErr w:type="spellEnd"/>
      <w:r>
        <w:t xml:space="preserve"> </w:t>
      </w:r>
      <w:proofErr w:type="spellStart"/>
      <w:r>
        <w:t>durumdadır</w:t>
      </w:r>
      <w:proofErr w:type="spellEnd"/>
      <w:r>
        <w:t xml:space="preserve">.  </w:t>
      </w:r>
      <w:proofErr w:type="spellStart"/>
      <w:r>
        <w:t>İnsan</w:t>
      </w:r>
      <w:proofErr w:type="spellEnd"/>
      <w:r>
        <w:t xml:space="preserve"> her zaman </w:t>
      </w:r>
      <w:proofErr w:type="spellStart"/>
      <w:r>
        <w:t>güven</w:t>
      </w:r>
      <w:proofErr w:type="spellEnd"/>
      <w:r>
        <w:t xml:space="preserve"> </w:t>
      </w:r>
      <w:proofErr w:type="spellStart"/>
      <w:r>
        <w:t>uygusuna</w:t>
      </w:r>
      <w:proofErr w:type="spellEnd"/>
      <w:r>
        <w:t xml:space="preserve"> </w:t>
      </w:r>
      <w:proofErr w:type="spellStart"/>
      <w:r>
        <w:t>ihtiyaç</w:t>
      </w:r>
      <w:proofErr w:type="spellEnd"/>
      <w:r>
        <w:t xml:space="preserve"> </w:t>
      </w:r>
      <w:proofErr w:type="spellStart"/>
      <w:r>
        <w:t>duyan</w:t>
      </w:r>
      <w:proofErr w:type="spellEnd"/>
      <w:r>
        <w:t xml:space="preserve"> </w:t>
      </w:r>
      <w:proofErr w:type="spellStart"/>
      <w:r>
        <w:t>bir</w:t>
      </w:r>
      <w:proofErr w:type="spellEnd"/>
      <w:r>
        <w:t xml:space="preserve"> </w:t>
      </w:r>
      <w:proofErr w:type="spellStart"/>
      <w:r>
        <w:t>varlık</w:t>
      </w:r>
      <w:proofErr w:type="spellEnd"/>
      <w:r>
        <w:t xml:space="preserve"> </w:t>
      </w:r>
      <w:proofErr w:type="spellStart"/>
      <w:r>
        <w:t>olarak</w:t>
      </w:r>
      <w:proofErr w:type="spellEnd"/>
      <w:r>
        <w:t xml:space="preserve"> </w:t>
      </w:r>
      <w:proofErr w:type="spellStart"/>
      <w:r>
        <w:t>olası</w:t>
      </w:r>
      <w:proofErr w:type="spellEnd"/>
      <w:r>
        <w:t xml:space="preserve"> </w:t>
      </w:r>
      <w:proofErr w:type="spellStart"/>
      <w:r>
        <w:t>riskleri</w:t>
      </w:r>
      <w:proofErr w:type="spellEnd"/>
      <w:r>
        <w:t xml:space="preserve"> </w:t>
      </w:r>
      <w:proofErr w:type="spellStart"/>
      <w:r>
        <w:t>en</w:t>
      </w:r>
      <w:proofErr w:type="spellEnd"/>
      <w:r>
        <w:t xml:space="preserve"> </w:t>
      </w:r>
      <w:proofErr w:type="spellStart"/>
      <w:r>
        <w:t>aza</w:t>
      </w:r>
      <w:proofErr w:type="spellEnd"/>
      <w:r>
        <w:t xml:space="preserve"> </w:t>
      </w:r>
      <w:proofErr w:type="spellStart"/>
      <w:r>
        <w:t>indirmeye</w:t>
      </w:r>
      <w:proofErr w:type="spellEnd"/>
      <w:r>
        <w:t xml:space="preserve"> </w:t>
      </w:r>
      <w:proofErr w:type="spellStart"/>
      <w:r>
        <w:t>çalışmaktadır</w:t>
      </w:r>
      <w:proofErr w:type="spellEnd"/>
      <w:r>
        <w:t xml:space="preserve">. </w:t>
      </w:r>
      <w:proofErr w:type="spellStart"/>
      <w:r>
        <w:t>Burada</w:t>
      </w:r>
      <w:proofErr w:type="spellEnd"/>
      <w:r>
        <w:t xml:space="preserve"> </w:t>
      </w:r>
      <w:proofErr w:type="spellStart"/>
      <w:r>
        <w:t>ontolojik</w:t>
      </w:r>
      <w:proofErr w:type="spellEnd"/>
      <w:r>
        <w:t xml:space="preserve"> </w:t>
      </w:r>
      <w:proofErr w:type="spellStart"/>
      <w:r>
        <w:t>güvenlik</w:t>
      </w:r>
      <w:proofErr w:type="spellEnd"/>
      <w:r>
        <w:t xml:space="preserve"> </w:t>
      </w:r>
      <w:proofErr w:type="spellStart"/>
      <w:r>
        <w:t>konusundan</w:t>
      </w:r>
      <w:proofErr w:type="spellEnd"/>
      <w:r>
        <w:t xml:space="preserve"> </w:t>
      </w:r>
      <w:proofErr w:type="spellStart"/>
      <w:r>
        <w:t>bahsetmek</w:t>
      </w:r>
      <w:proofErr w:type="spellEnd"/>
      <w:r>
        <w:t xml:space="preserve"> </w:t>
      </w:r>
      <w:proofErr w:type="spellStart"/>
      <w:r>
        <w:t>yanlış</w:t>
      </w:r>
      <w:proofErr w:type="spellEnd"/>
      <w:r>
        <w:t xml:space="preserve"> </w:t>
      </w:r>
      <w:proofErr w:type="spellStart"/>
      <w:r>
        <w:t>olmasa</w:t>
      </w:r>
      <w:proofErr w:type="spellEnd"/>
      <w:r>
        <w:t xml:space="preserve"> </w:t>
      </w:r>
      <w:proofErr w:type="spellStart"/>
      <w:r>
        <w:t>gerektir</w:t>
      </w:r>
      <w:proofErr w:type="spellEnd"/>
      <w:r>
        <w:t xml:space="preserve">. </w:t>
      </w:r>
      <w:proofErr w:type="spellStart"/>
      <w:r>
        <w:t>İnsan</w:t>
      </w:r>
      <w:proofErr w:type="spellEnd"/>
      <w:r>
        <w:t xml:space="preserve"> </w:t>
      </w:r>
      <w:proofErr w:type="spellStart"/>
      <w:r>
        <w:t>sürekli</w:t>
      </w:r>
      <w:proofErr w:type="spellEnd"/>
      <w:r>
        <w:t xml:space="preserve"> </w:t>
      </w:r>
      <w:proofErr w:type="spellStart"/>
      <w:r>
        <w:t>başıma</w:t>
      </w:r>
      <w:proofErr w:type="spellEnd"/>
      <w:r>
        <w:t xml:space="preserve"> </w:t>
      </w:r>
      <w:proofErr w:type="spellStart"/>
      <w:r>
        <w:t>bu</w:t>
      </w:r>
      <w:proofErr w:type="spellEnd"/>
      <w:r>
        <w:t xml:space="preserve"> mu </w:t>
      </w:r>
      <w:proofErr w:type="spellStart"/>
      <w:r>
        <w:t>gelecek</w:t>
      </w:r>
      <w:proofErr w:type="spellEnd"/>
      <w:r>
        <w:t xml:space="preserve"> </w:t>
      </w:r>
      <w:proofErr w:type="spellStart"/>
      <w:r>
        <w:t>korkusuyla</w:t>
      </w:r>
      <w:proofErr w:type="spellEnd"/>
      <w:r>
        <w:t xml:space="preserve"> </w:t>
      </w:r>
      <w:proofErr w:type="spellStart"/>
      <w:r>
        <w:t>yaşayamaz</w:t>
      </w:r>
      <w:proofErr w:type="spellEnd"/>
      <w:r>
        <w:t xml:space="preserve"> </w:t>
      </w:r>
      <w:proofErr w:type="spellStart"/>
      <w:r>
        <w:t>bu</w:t>
      </w:r>
      <w:proofErr w:type="spellEnd"/>
      <w:r>
        <w:t xml:space="preserve"> </w:t>
      </w:r>
      <w:proofErr w:type="spellStart"/>
      <w:r>
        <w:t>açıdan</w:t>
      </w:r>
      <w:proofErr w:type="spellEnd"/>
      <w:r>
        <w:t xml:space="preserve"> </w:t>
      </w:r>
      <w:proofErr w:type="spellStart"/>
      <w:r>
        <w:t>güvende</w:t>
      </w:r>
      <w:proofErr w:type="spellEnd"/>
      <w:r>
        <w:t xml:space="preserve"> </w:t>
      </w:r>
      <w:proofErr w:type="spellStart"/>
      <w:r>
        <w:t>olmak</w:t>
      </w:r>
      <w:proofErr w:type="spellEnd"/>
      <w:r>
        <w:t xml:space="preserve"> </w:t>
      </w:r>
      <w:proofErr w:type="spellStart"/>
      <w:r>
        <w:t>önemlidir</w:t>
      </w:r>
      <w:proofErr w:type="spellEnd"/>
      <w:r>
        <w:t xml:space="preserve">. </w:t>
      </w:r>
      <w:proofErr w:type="spellStart"/>
      <w:r>
        <w:t>Dolayısıyla</w:t>
      </w:r>
      <w:proofErr w:type="spellEnd"/>
      <w:r>
        <w:t xml:space="preserve"> da </w:t>
      </w:r>
      <w:proofErr w:type="spellStart"/>
      <w:r>
        <w:t>güvenlik</w:t>
      </w:r>
      <w:proofErr w:type="spellEnd"/>
      <w:r>
        <w:t xml:space="preserve"> ne zaman </w:t>
      </w:r>
      <w:proofErr w:type="spellStart"/>
      <w:r>
        <w:t>bozulsa</w:t>
      </w:r>
      <w:proofErr w:type="spellEnd"/>
      <w:r>
        <w:t xml:space="preserve"> </w:t>
      </w:r>
      <w:proofErr w:type="spellStart"/>
      <w:r>
        <w:t>yeniden</w:t>
      </w:r>
      <w:proofErr w:type="spellEnd"/>
      <w:r>
        <w:t xml:space="preserve"> </w:t>
      </w:r>
      <w:proofErr w:type="spellStart"/>
      <w:r>
        <w:t>tahsis</w:t>
      </w:r>
      <w:proofErr w:type="spellEnd"/>
      <w:r>
        <w:t xml:space="preserve"> </w:t>
      </w:r>
      <w:proofErr w:type="spellStart"/>
      <w:r>
        <w:t>etme</w:t>
      </w:r>
      <w:proofErr w:type="spellEnd"/>
      <w:r>
        <w:t xml:space="preserve"> </w:t>
      </w:r>
      <w:proofErr w:type="spellStart"/>
      <w:r>
        <w:t>davranışı</w:t>
      </w:r>
      <w:proofErr w:type="spellEnd"/>
      <w:r>
        <w:t xml:space="preserve"> </w:t>
      </w:r>
      <w:proofErr w:type="spellStart"/>
      <w:r>
        <w:t>ortaya</w:t>
      </w:r>
      <w:proofErr w:type="spellEnd"/>
      <w:r>
        <w:t xml:space="preserve"> </w:t>
      </w:r>
      <w:proofErr w:type="spellStart"/>
      <w:r>
        <w:t>çıkacaktır</w:t>
      </w:r>
      <w:proofErr w:type="spellEnd"/>
      <w:r>
        <w:t xml:space="preserve">.  </w:t>
      </w:r>
      <w:proofErr w:type="spellStart"/>
      <w:r>
        <w:t>Güveni</w:t>
      </w:r>
      <w:proofErr w:type="spellEnd"/>
      <w:r>
        <w:t xml:space="preserve"> </w:t>
      </w:r>
      <w:proofErr w:type="spellStart"/>
      <w:r>
        <w:t>yeniden</w:t>
      </w:r>
      <w:proofErr w:type="spellEnd"/>
      <w:r>
        <w:t xml:space="preserve"> </w:t>
      </w:r>
      <w:proofErr w:type="spellStart"/>
      <w:r>
        <w:t>tahsis</w:t>
      </w:r>
      <w:proofErr w:type="spellEnd"/>
      <w:r>
        <w:t xml:space="preserve"> </w:t>
      </w:r>
      <w:proofErr w:type="spellStart"/>
      <w:r>
        <w:t>etmeye</w:t>
      </w:r>
      <w:proofErr w:type="spellEnd"/>
      <w:r>
        <w:t xml:space="preserve"> </w:t>
      </w:r>
      <w:proofErr w:type="spellStart"/>
      <w:r>
        <w:t>çalışma</w:t>
      </w:r>
      <w:proofErr w:type="spellEnd"/>
      <w:r>
        <w:t xml:space="preserve"> </w:t>
      </w:r>
      <w:proofErr w:type="spellStart"/>
      <w:r>
        <w:t>isteğini</w:t>
      </w:r>
      <w:proofErr w:type="spellEnd"/>
      <w:r>
        <w:t xml:space="preserve"> de </w:t>
      </w:r>
      <w:proofErr w:type="spellStart"/>
      <w:r>
        <w:t>refleksivite</w:t>
      </w:r>
      <w:proofErr w:type="spellEnd"/>
      <w:r>
        <w:t xml:space="preserve"> </w:t>
      </w:r>
      <w:proofErr w:type="spellStart"/>
      <w:r>
        <w:t>kavramı</w:t>
      </w:r>
      <w:proofErr w:type="spellEnd"/>
      <w:r>
        <w:t xml:space="preserve"> </w:t>
      </w:r>
      <w:proofErr w:type="spellStart"/>
      <w:r>
        <w:t>ile</w:t>
      </w:r>
      <w:proofErr w:type="spellEnd"/>
      <w:r>
        <w:t xml:space="preserve"> </w:t>
      </w:r>
      <w:proofErr w:type="spellStart"/>
      <w:r>
        <w:t>açıklayabiliriz</w:t>
      </w:r>
      <w:proofErr w:type="spellEnd"/>
      <w:r>
        <w:t xml:space="preserve">. </w:t>
      </w:r>
      <w:proofErr w:type="spellStart"/>
      <w:r>
        <w:t>Ancak</w:t>
      </w:r>
      <w:proofErr w:type="spellEnd"/>
      <w:r>
        <w:t xml:space="preserve"> </w:t>
      </w:r>
      <w:proofErr w:type="spellStart"/>
      <w:r>
        <w:t>burada</w:t>
      </w:r>
      <w:proofErr w:type="spellEnd"/>
      <w:r>
        <w:t xml:space="preserve"> </w:t>
      </w:r>
      <w:proofErr w:type="spellStart"/>
      <w:r>
        <w:t>önemli</w:t>
      </w:r>
      <w:proofErr w:type="spellEnd"/>
      <w:r>
        <w:t xml:space="preserve"> </w:t>
      </w:r>
      <w:proofErr w:type="spellStart"/>
      <w:r>
        <w:t>olan</w:t>
      </w:r>
      <w:proofErr w:type="spellEnd"/>
      <w:r>
        <w:t xml:space="preserve"> </w:t>
      </w:r>
      <w:proofErr w:type="spellStart"/>
      <w:r>
        <w:t>nokta</w:t>
      </w:r>
      <w:proofErr w:type="spellEnd"/>
      <w:r>
        <w:t xml:space="preserve"> </w:t>
      </w:r>
      <w:proofErr w:type="spellStart"/>
      <w:r>
        <w:t>herkesin</w:t>
      </w:r>
      <w:proofErr w:type="spellEnd"/>
      <w:r>
        <w:t xml:space="preserve"> </w:t>
      </w:r>
      <w:proofErr w:type="spellStart"/>
      <w:r>
        <w:t>güven</w:t>
      </w:r>
      <w:proofErr w:type="spellEnd"/>
      <w:r>
        <w:t xml:space="preserve"> </w:t>
      </w:r>
      <w:proofErr w:type="spellStart"/>
      <w:r>
        <w:t>arayışının</w:t>
      </w:r>
      <w:proofErr w:type="spellEnd"/>
      <w:r>
        <w:t xml:space="preserve"> </w:t>
      </w:r>
      <w:proofErr w:type="spellStart"/>
      <w:r>
        <w:t>ve</w:t>
      </w:r>
      <w:proofErr w:type="spellEnd"/>
      <w:r>
        <w:t xml:space="preserve"> </w:t>
      </w:r>
      <w:proofErr w:type="spellStart"/>
      <w:r>
        <w:t>güvenin</w:t>
      </w:r>
      <w:proofErr w:type="spellEnd"/>
      <w:r>
        <w:t xml:space="preserve"> </w:t>
      </w:r>
      <w:proofErr w:type="spellStart"/>
      <w:r>
        <w:t>bozulduğu</w:t>
      </w:r>
      <w:proofErr w:type="spellEnd"/>
      <w:r>
        <w:t xml:space="preserve"> </w:t>
      </w:r>
      <w:proofErr w:type="spellStart"/>
      <w:r>
        <w:t>ana</w:t>
      </w:r>
      <w:proofErr w:type="spellEnd"/>
      <w:r>
        <w:t xml:space="preserve"> </w:t>
      </w:r>
      <w:proofErr w:type="spellStart"/>
      <w:r>
        <w:t>cevap</w:t>
      </w:r>
      <w:proofErr w:type="spellEnd"/>
      <w:r>
        <w:t xml:space="preserve"> </w:t>
      </w:r>
      <w:proofErr w:type="spellStart"/>
      <w:r>
        <w:t>verme</w:t>
      </w:r>
      <w:proofErr w:type="spellEnd"/>
      <w:r>
        <w:t xml:space="preserve"> </w:t>
      </w:r>
      <w:proofErr w:type="spellStart"/>
      <w:r>
        <w:t>şeklinin</w:t>
      </w:r>
      <w:proofErr w:type="spellEnd"/>
      <w:r>
        <w:t xml:space="preserve"> </w:t>
      </w:r>
      <w:proofErr w:type="spellStart"/>
      <w:r>
        <w:t>farklı</w:t>
      </w:r>
      <w:proofErr w:type="spellEnd"/>
      <w:r>
        <w:t xml:space="preserve"> </w:t>
      </w:r>
      <w:proofErr w:type="spellStart"/>
      <w:r>
        <w:t>olduğudur</w:t>
      </w:r>
      <w:proofErr w:type="spellEnd"/>
      <w:r>
        <w:t xml:space="preserve">. </w:t>
      </w:r>
    </w:p>
    <w:p w14:paraId="012EA1E9" w14:textId="77777777" w:rsidR="003B07FD" w:rsidRDefault="003B07FD" w:rsidP="003B07FD">
      <w:proofErr w:type="spellStart"/>
      <w:r>
        <w:lastRenderedPageBreak/>
        <w:t>Furedi’de</w:t>
      </w:r>
      <w:proofErr w:type="spellEnd"/>
      <w:r>
        <w:t xml:space="preserve"> </w:t>
      </w:r>
      <w:proofErr w:type="spellStart"/>
      <w:r>
        <w:t>Korku</w:t>
      </w:r>
      <w:proofErr w:type="spellEnd"/>
      <w:r>
        <w:t xml:space="preserve"> </w:t>
      </w:r>
      <w:proofErr w:type="spellStart"/>
      <w:r>
        <w:t>Kültürü</w:t>
      </w:r>
      <w:proofErr w:type="spellEnd"/>
      <w:r>
        <w:t xml:space="preserve"> </w:t>
      </w:r>
      <w:proofErr w:type="spellStart"/>
      <w:r>
        <w:t>adlı</w:t>
      </w:r>
      <w:proofErr w:type="spellEnd"/>
      <w:r>
        <w:t xml:space="preserve"> </w:t>
      </w:r>
      <w:proofErr w:type="spellStart"/>
      <w:r>
        <w:t>kitabının</w:t>
      </w:r>
      <w:proofErr w:type="spellEnd"/>
      <w:r>
        <w:t xml:space="preserve"> Risk </w:t>
      </w:r>
      <w:proofErr w:type="spellStart"/>
      <w:r>
        <w:t>Altında</w:t>
      </w:r>
      <w:proofErr w:type="spellEnd"/>
      <w:r>
        <w:t xml:space="preserve"> </w:t>
      </w:r>
      <w:proofErr w:type="spellStart"/>
      <w:r>
        <w:t>mıyız</w:t>
      </w:r>
      <w:proofErr w:type="spellEnd"/>
      <w:r>
        <w:t xml:space="preserve">? </w:t>
      </w:r>
      <w:proofErr w:type="spellStart"/>
      <w:r>
        <w:t>ve</w:t>
      </w:r>
      <w:proofErr w:type="spellEnd"/>
      <w:r>
        <w:t xml:space="preserve"> Risk </w:t>
      </w:r>
      <w:proofErr w:type="spellStart"/>
      <w:r>
        <w:t>Patlaması</w:t>
      </w:r>
      <w:proofErr w:type="spellEnd"/>
      <w:r>
        <w:t xml:space="preserve"> </w:t>
      </w:r>
      <w:proofErr w:type="spellStart"/>
      <w:r>
        <w:t>bölümlerinde</w:t>
      </w:r>
      <w:proofErr w:type="spellEnd"/>
      <w:r>
        <w:t xml:space="preserve"> </w:t>
      </w:r>
      <w:proofErr w:type="spellStart"/>
      <w:r>
        <w:t>modernleşme</w:t>
      </w:r>
      <w:proofErr w:type="spellEnd"/>
      <w:r>
        <w:t xml:space="preserve"> </w:t>
      </w:r>
      <w:proofErr w:type="spellStart"/>
      <w:r>
        <w:t>ile</w:t>
      </w:r>
      <w:proofErr w:type="spellEnd"/>
      <w:r>
        <w:t xml:space="preserve"> </w:t>
      </w:r>
      <w:proofErr w:type="spellStart"/>
      <w:r>
        <w:t>birlikte</w:t>
      </w:r>
      <w:proofErr w:type="spellEnd"/>
      <w:r>
        <w:t xml:space="preserve"> </w:t>
      </w:r>
      <w:proofErr w:type="spellStart"/>
      <w:r>
        <w:t>insan</w:t>
      </w:r>
      <w:proofErr w:type="spellEnd"/>
      <w:r>
        <w:t xml:space="preserve"> </w:t>
      </w:r>
      <w:proofErr w:type="spellStart"/>
      <w:r>
        <w:t>yaşamındaki</w:t>
      </w:r>
      <w:proofErr w:type="spellEnd"/>
      <w:r>
        <w:t xml:space="preserve"> </w:t>
      </w:r>
      <w:proofErr w:type="spellStart"/>
      <w:r>
        <w:t>risklerin</w:t>
      </w:r>
      <w:proofErr w:type="spellEnd"/>
      <w:r>
        <w:t xml:space="preserve"> </w:t>
      </w:r>
      <w:proofErr w:type="spellStart"/>
      <w:r>
        <w:t>nasıl</w:t>
      </w:r>
      <w:proofErr w:type="spellEnd"/>
      <w:r>
        <w:t xml:space="preserve"> </w:t>
      </w:r>
      <w:proofErr w:type="spellStart"/>
      <w:r>
        <w:t>görünür</w:t>
      </w:r>
      <w:proofErr w:type="spellEnd"/>
      <w:r>
        <w:t xml:space="preserve"> hale </w:t>
      </w:r>
      <w:proofErr w:type="spellStart"/>
      <w:r>
        <w:t>geldiğini</w:t>
      </w:r>
      <w:proofErr w:type="spellEnd"/>
      <w:r>
        <w:t xml:space="preserve"> </w:t>
      </w:r>
      <w:proofErr w:type="spellStart"/>
      <w:r>
        <w:t>ve</w:t>
      </w:r>
      <w:proofErr w:type="spellEnd"/>
      <w:r>
        <w:t xml:space="preserve"> </w:t>
      </w:r>
      <w:proofErr w:type="spellStart"/>
      <w:r>
        <w:t>güvenlik</w:t>
      </w:r>
      <w:proofErr w:type="spellEnd"/>
      <w:r>
        <w:t xml:space="preserve"> </w:t>
      </w:r>
      <w:proofErr w:type="spellStart"/>
      <w:r>
        <w:t>konusunun</w:t>
      </w:r>
      <w:proofErr w:type="spellEnd"/>
      <w:r>
        <w:t xml:space="preserve"> </w:t>
      </w:r>
      <w:proofErr w:type="spellStart"/>
      <w:r>
        <w:t>bir</w:t>
      </w:r>
      <w:proofErr w:type="spellEnd"/>
      <w:r>
        <w:t xml:space="preserve"> </w:t>
      </w:r>
      <w:proofErr w:type="spellStart"/>
      <w:r>
        <w:t>sektör</w:t>
      </w:r>
      <w:proofErr w:type="spellEnd"/>
      <w:r>
        <w:t xml:space="preserve"> </w:t>
      </w:r>
      <w:proofErr w:type="spellStart"/>
      <w:r>
        <w:t>haline</w:t>
      </w:r>
      <w:proofErr w:type="spellEnd"/>
      <w:r>
        <w:t xml:space="preserve"> </w:t>
      </w:r>
      <w:proofErr w:type="spellStart"/>
      <w:r>
        <w:t>geldiğinden</w:t>
      </w:r>
      <w:proofErr w:type="spellEnd"/>
      <w:r>
        <w:t xml:space="preserve"> </w:t>
      </w:r>
      <w:proofErr w:type="spellStart"/>
      <w:r>
        <w:t>bahsetmektedir</w:t>
      </w:r>
      <w:proofErr w:type="spellEnd"/>
      <w:r>
        <w:t xml:space="preserve">. Bu </w:t>
      </w:r>
      <w:proofErr w:type="spellStart"/>
      <w:r>
        <w:t>sektörlerden</w:t>
      </w:r>
      <w:proofErr w:type="spellEnd"/>
      <w:r>
        <w:t xml:space="preserve"> </w:t>
      </w:r>
      <w:proofErr w:type="spellStart"/>
      <w:r>
        <w:t>biri</w:t>
      </w:r>
      <w:proofErr w:type="spellEnd"/>
      <w:r>
        <w:t xml:space="preserve"> </w:t>
      </w:r>
      <w:proofErr w:type="spellStart"/>
      <w:r>
        <w:t>belki</w:t>
      </w:r>
      <w:proofErr w:type="spellEnd"/>
      <w:r>
        <w:t xml:space="preserve"> de </w:t>
      </w:r>
      <w:proofErr w:type="spellStart"/>
      <w:r>
        <w:t>en</w:t>
      </w:r>
      <w:proofErr w:type="spellEnd"/>
      <w:r>
        <w:t xml:space="preserve"> </w:t>
      </w:r>
      <w:proofErr w:type="spellStart"/>
      <w:r>
        <w:t>önemlisi</w:t>
      </w:r>
      <w:proofErr w:type="spellEnd"/>
      <w:r>
        <w:t xml:space="preserve"> </w:t>
      </w:r>
      <w:proofErr w:type="spellStart"/>
      <w:r>
        <w:t>sigortacılıktır</w:t>
      </w:r>
      <w:proofErr w:type="spellEnd"/>
      <w:r>
        <w:t xml:space="preserve">. </w:t>
      </w:r>
      <w:proofErr w:type="spellStart"/>
      <w:r>
        <w:t>Burada</w:t>
      </w:r>
      <w:proofErr w:type="spellEnd"/>
      <w:r>
        <w:t xml:space="preserve"> da </w:t>
      </w:r>
      <w:proofErr w:type="spellStart"/>
      <w:r>
        <w:t>güven</w:t>
      </w:r>
      <w:proofErr w:type="spellEnd"/>
      <w:r>
        <w:t xml:space="preserve"> </w:t>
      </w:r>
      <w:proofErr w:type="spellStart"/>
      <w:r>
        <w:t>duygusunun</w:t>
      </w:r>
      <w:proofErr w:type="spellEnd"/>
      <w:r>
        <w:t xml:space="preserve"> </w:t>
      </w:r>
      <w:proofErr w:type="spellStart"/>
      <w:r>
        <w:t>satın</w:t>
      </w:r>
      <w:proofErr w:type="spellEnd"/>
      <w:r>
        <w:t xml:space="preserve"> </w:t>
      </w:r>
      <w:proofErr w:type="spellStart"/>
      <w:r>
        <w:t>alınmasından</w:t>
      </w:r>
      <w:proofErr w:type="spellEnd"/>
      <w:r>
        <w:t xml:space="preserve"> </w:t>
      </w:r>
      <w:proofErr w:type="spellStart"/>
      <w:r>
        <w:t>yani</w:t>
      </w:r>
      <w:proofErr w:type="spellEnd"/>
      <w:r>
        <w:t xml:space="preserve"> </w:t>
      </w:r>
      <w:proofErr w:type="spellStart"/>
      <w:r>
        <w:t>metalaşmasından</w:t>
      </w:r>
      <w:proofErr w:type="spellEnd"/>
      <w:r>
        <w:t xml:space="preserve"> </w:t>
      </w:r>
      <w:proofErr w:type="spellStart"/>
      <w:r>
        <w:t>bahsedebiliriz</w:t>
      </w:r>
      <w:proofErr w:type="spellEnd"/>
      <w:r>
        <w:t xml:space="preserve">. </w:t>
      </w:r>
      <w:proofErr w:type="spellStart"/>
      <w:r>
        <w:t>Kendi</w:t>
      </w:r>
      <w:proofErr w:type="spellEnd"/>
      <w:r>
        <w:t xml:space="preserve"> </w:t>
      </w:r>
      <w:proofErr w:type="spellStart"/>
      <w:r>
        <w:t>evimizden</w:t>
      </w:r>
      <w:proofErr w:type="spellEnd"/>
      <w:r>
        <w:t xml:space="preserve"> </w:t>
      </w:r>
      <w:proofErr w:type="spellStart"/>
      <w:r>
        <w:t>tutunda</w:t>
      </w:r>
      <w:proofErr w:type="spellEnd"/>
      <w:r>
        <w:t xml:space="preserve">, </w:t>
      </w:r>
      <w:proofErr w:type="spellStart"/>
      <w:r>
        <w:t>geçtiğimiz</w:t>
      </w:r>
      <w:proofErr w:type="spellEnd"/>
      <w:r>
        <w:t xml:space="preserve"> </w:t>
      </w:r>
      <w:proofErr w:type="spellStart"/>
      <w:r>
        <w:t>sokağa</w:t>
      </w:r>
      <w:proofErr w:type="spellEnd"/>
      <w:r>
        <w:t xml:space="preserve">, </w:t>
      </w:r>
      <w:proofErr w:type="spellStart"/>
      <w:r>
        <w:t>yemek</w:t>
      </w:r>
      <w:proofErr w:type="spellEnd"/>
      <w:r>
        <w:t xml:space="preserve"> </w:t>
      </w:r>
      <w:proofErr w:type="spellStart"/>
      <w:r>
        <w:t>yediğimiz</w:t>
      </w:r>
      <w:proofErr w:type="spellEnd"/>
      <w:r>
        <w:t xml:space="preserve"> </w:t>
      </w:r>
      <w:proofErr w:type="spellStart"/>
      <w:r>
        <w:t>bir</w:t>
      </w:r>
      <w:proofErr w:type="spellEnd"/>
      <w:r>
        <w:t xml:space="preserve"> </w:t>
      </w:r>
      <w:proofErr w:type="spellStart"/>
      <w:r>
        <w:t>restorana</w:t>
      </w:r>
      <w:proofErr w:type="spellEnd"/>
      <w:r>
        <w:t xml:space="preserve">, </w:t>
      </w:r>
      <w:proofErr w:type="spellStart"/>
      <w:r>
        <w:t>gittiğimiz</w:t>
      </w:r>
      <w:proofErr w:type="spellEnd"/>
      <w:r>
        <w:t xml:space="preserve"> </w:t>
      </w:r>
      <w:proofErr w:type="spellStart"/>
      <w:r>
        <w:t>okula</w:t>
      </w:r>
      <w:proofErr w:type="spellEnd"/>
      <w:r>
        <w:t xml:space="preserve"> </w:t>
      </w:r>
      <w:proofErr w:type="spellStart"/>
      <w:r>
        <w:t>kadar</w:t>
      </w:r>
      <w:proofErr w:type="spellEnd"/>
      <w:r>
        <w:t xml:space="preserve"> her </w:t>
      </w:r>
      <w:proofErr w:type="spellStart"/>
      <w:r>
        <w:t>yerde</w:t>
      </w:r>
      <w:proofErr w:type="spellEnd"/>
      <w:r>
        <w:t xml:space="preserve"> </w:t>
      </w:r>
      <w:proofErr w:type="spellStart"/>
      <w:r>
        <w:t>kameralar</w:t>
      </w:r>
      <w:proofErr w:type="spellEnd"/>
      <w:r>
        <w:t xml:space="preserve"> </w:t>
      </w:r>
      <w:proofErr w:type="spellStart"/>
      <w:r>
        <w:t>ile</w:t>
      </w:r>
      <w:proofErr w:type="spellEnd"/>
      <w:r>
        <w:t xml:space="preserve"> </w:t>
      </w:r>
      <w:proofErr w:type="spellStart"/>
      <w:r>
        <w:t>izleniyoruz</w:t>
      </w:r>
      <w:proofErr w:type="spellEnd"/>
      <w:r>
        <w:t xml:space="preserve">. Hatta </w:t>
      </w:r>
      <w:proofErr w:type="spellStart"/>
      <w:r>
        <w:t>bu</w:t>
      </w:r>
      <w:proofErr w:type="spellEnd"/>
      <w:r>
        <w:t xml:space="preserve"> </w:t>
      </w:r>
      <w:proofErr w:type="spellStart"/>
      <w:r>
        <w:t>kameralara</w:t>
      </w:r>
      <w:proofErr w:type="spellEnd"/>
      <w:r>
        <w:t xml:space="preserve"> </w:t>
      </w:r>
      <w:proofErr w:type="spellStart"/>
      <w:r>
        <w:t>güvenlik</w:t>
      </w:r>
      <w:proofErr w:type="spellEnd"/>
      <w:r>
        <w:t xml:space="preserve"> </w:t>
      </w:r>
      <w:proofErr w:type="spellStart"/>
      <w:r>
        <w:t>kamerası</w:t>
      </w:r>
      <w:proofErr w:type="spellEnd"/>
      <w:r>
        <w:t xml:space="preserve"> </w:t>
      </w:r>
      <w:proofErr w:type="spellStart"/>
      <w:r>
        <w:t>adını</w:t>
      </w:r>
      <w:proofErr w:type="spellEnd"/>
      <w:r>
        <w:t xml:space="preserve"> </w:t>
      </w:r>
      <w:proofErr w:type="spellStart"/>
      <w:r>
        <w:t>veriyoruz</w:t>
      </w:r>
      <w:proofErr w:type="spellEnd"/>
      <w:r>
        <w:t xml:space="preserve">. </w:t>
      </w:r>
      <w:proofErr w:type="spellStart"/>
      <w:r>
        <w:t>Tüm</w:t>
      </w:r>
      <w:proofErr w:type="spellEnd"/>
      <w:r>
        <w:t xml:space="preserve"> </w:t>
      </w:r>
      <w:proofErr w:type="spellStart"/>
      <w:r>
        <w:t>bunlar</w:t>
      </w:r>
      <w:proofErr w:type="spellEnd"/>
      <w:r>
        <w:t xml:space="preserve"> </w:t>
      </w:r>
      <w:proofErr w:type="spellStart"/>
      <w:r>
        <w:t>insanların</w:t>
      </w:r>
      <w:proofErr w:type="spellEnd"/>
      <w:r>
        <w:t xml:space="preserve"> </w:t>
      </w:r>
      <w:proofErr w:type="spellStart"/>
      <w:r>
        <w:t>güvenliğini</w:t>
      </w:r>
      <w:proofErr w:type="spellEnd"/>
      <w:r>
        <w:t xml:space="preserve"> </w:t>
      </w:r>
      <w:proofErr w:type="spellStart"/>
      <w:r>
        <w:t>sağlama</w:t>
      </w:r>
      <w:proofErr w:type="spellEnd"/>
      <w:r>
        <w:t xml:space="preserve"> </w:t>
      </w:r>
      <w:proofErr w:type="spellStart"/>
      <w:r>
        <w:t>ihtiyacının</w:t>
      </w:r>
      <w:proofErr w:type="spellEnd"/>
      <w:r>
        <w:t xml:space="preserve"> </w:t>
      </w:r>
      <w:proofErr w:type="spellStart"/>
      <w:r>
        <w:t>bir</w:t>
      </w:r>
      <w:proofErr w:type="spellEnd"/>
      <w:r>
        <w:t xml:space="preserve"> </w:t>
      </w:r>
      <w:proofErr w:type="spellStart"/>
      <w:r>
        <w:t>sonucu</w:t>
      </w:r>
      <w:proofErr w:type="spellEnd"/>
      <w:r>
        <w:t xml:space="preserve"> </w:t>
      </w:r>
      <w:proofErr w:type="spellStart"/>
      <w:r>
        <w:t>olarak</w:t>
      </w:r>
      <w:proofErr w:type="spellEnd"/>
      <w:r>
        <w:t xml:space="preserve"> </w:t>
      </w:r>
      <w:proofErr w:type="spellStart"/>
      <w:r>
        <w:t>karşımıza</w:t>
      </w:r>
      <w:proofErr w:type="spellEnd"/>
      <w:r>
        <w:t xml:space="preserve"> </w:t>
      </w:r>
      <w:proofErr w:type="spellStart"/>
      <w:r>
        <w:t>çıkmaktadır</w:t>
      </w:r>
      <w:proofErr w:type="spellEnd"/>
      <w:r>
        <w:t>.</w:t>
      </w:r>
    </w:p>
    <w:p w14:paraId="750617AC" w14:textId="77777777" w:rsidR="003B07FD" w:rsidRDefault="003B07FD" w:rsidP="003B07FD">
      <w:pPr>
        <w:rPr>
          <w:i/>
        </w:rPr>
      </w:pPr>
      <w:r>
        <w:t>“</w:t>
      </w:r>
      <w:r w:rsidRPr="00066C58">
        <w:rPr>
          <w:i/>
        </w:rPr>
        <w:t xml:space="preserve">Her </w:t>
      </w:r>
      <w:proofErr w:type="spellStart"/>
      <w:r w:rsidRPr="00066C58">
        <w:rPr>
          <w:i/>
        </w:rPr>
        <w:t>şeyin</w:t>
      </w:r>
      <w:proofErr w:type="spellEnd"/>
      <w:r w:rsidRPr="00066C58">
        <w:rPr>
          <w:i/>
        </w:rPr>
        <w:t xml:space="preserve"> </w:t>
      </w:r>
      <w:proofErr w:type="spellStart"/>
      <w:r w:rsidRPr="00066C58">
        <w:rPr>
          <w:i/>
        </w:rPr>
        <w:t>güvenlik</w:t>
      </w:r>
      <w:proofErr w:type="spellEnd"/>
      <w:r w:rsidRPr="00066C58">
        <w:rPr>
          <w:i/>
        </w:rPr>
        <w:t xml:space="preserve"> </w:t>
      </w:r>
      <w:proofErr w:type="spellStart"/>
      <w:r w:rsidRPr="00066C58">
        <w:rPr>
          <w:i/>
        </w:rPr>
        <w:t>perspektifinden</w:t>
      </w:r>
      <w:proofErr w:type="spellEnd"/>
      <w:r w:rsidRPr="00066C58">
        <w:rPr>
          <w:i/>
        </w:rPr>
        <w:t xml:space="preserve"> </w:t>
      </w:r>
      <w:proofErr w:type="spellStart"/>
      <w:r w:rsidRPr="00066C58">
        <w:rPr>
          <w:i/>
        </w:rPr>
        <w:t>değerlendirilmesi</w:t>
      </w:r>
      <w:proofErr w:type="spellEnd"/>
      <w:r w:rsidRPr="00066C58">
        <w:rPr>
          <w:i/>
        </w:rPr>
        <w:t xml:space="preserve"> </w:t>
      </w:r>
      <w:proofErr w:type="spellStart"/>
      <w:r w:rsidRPr="00066C58">
        <w:rPr>
          <w:i/>
        </w:rPr>
        <w:t>günümüz</w:t>
      </w:r>
      <w:proofErr w:type="spellEnd"/>
      <w:r w:rsidRPr="00066C58">
        <w:rPr>
          <w:i/>
        </w:rPr>
        <w:t xml:space="preserve"> </w:t>
      </w:r>
      <w:proofErr w:type="spellStart"/>
      <w:r w:rsidRPr="00066C58">
        <w:rPr>
          <w:i/>
        </w:rPr>
        <w:t>toplumunun</w:t>
      </w:r>
      <w:proofErr w:type="spellEnd"/>
      <w:r w:rsidRPr="00066C58">
        <w:rPr>
          <w:i/>
        </w:rPr>
        <w:t xml:space="preserve"> </w:t>
      </w:r>
      <w:proofErr w:type="spellStart"/>
      <w:r w:rsidRPr="00066C58">
        <w:rPr>
          <w:i/>
        </w:rPr>
        <w:t>belirleyici</w:t>
      </w:r>
      <w:proofErr w:type="spellEnd"/>
      <w:r w:rsidRPr="00066C58">
        <w:rPr>
          <w:i/>
        </w:rPr>
        <w:t xml:space="preserve"> </w:t>
      </w:r>
      <w:proofErr w:type="spellStart"/>
      <w:r w:rsidRPr="00066C58">
        <w:rPr>
          <w:i/>
        </w:rPr>
        <w:t>niteliklerinden</w:t>
      </w:r>
      <w:proofErr w:type="spellEnd"/>
      <w:r w:rsidRPr="00066C58">
        <w:rPr>
          <w:i/>
        </w:rPr>
        <w:t xml:space="preserve"> </w:t>
      </w:r>
      <w:proofErr w:type="spellStart"/>
      <w:r w:rsidRPr="00066C58">
        <w:rPr>
          <w:i/>
        </w:rPr>
        <w:t>biridir</w:t>
      </w:r>
      <w:proofErr w:type="spellEnd"/>
      <w:r w:rsidRPr="00066C58">
        <w:rPr>
          <w:i/>
        </w:rPr>
        <w:t xml:space="preserve">. </w:t>
      </w:r>
      <w:proofErr w:type="spellStart"/>
      <w:r w:rsidRPr="00066C58">
        <w:rPr>
          <w:i/>
        </w:rPr>
        <w:t>Güvenliği</w:t>
      </w:r>
      <w:proofErr w:type="spellEnd"/>
      <w:r w:rsidRPr="00066C58">
        <w:rPr>
          <w:i/>
        </w:rPr>
        <w:t xml:space="preserve"> </w:t>
      </w:r>
      <w:proofErr w:type="spellStart"/>
      <w:r w:rsidRPr="00066C58">
        <w:rPr>
          <w:i/>
        </w:rPr>
        <w:t>mutlaklaştıran</w:t>
      </w:r>
      <w:proofErr w:type="spellEnd"/>
      <w:r w:rsidRPr="00066C58">
        <w:rPr>
          <w:i/>
        </w:rPr>
        <w:t xml:space="preserve"> </w:t>
      </w:r>
      <w:proofErr w:type="spellStart"/>
      <w:r w:rsidRPr="00066C58">
        <w:rPr>
          <w:i/>
        </w:rPr>
        <w:t>ve</w:t>
      </w:r>
      <w:proofErr w:type="spellEnd"/>
      <w:r w:rsidRPr="00066C58">
        <w:rPr>
          <w:i/>
        </w:rPr>
        <w:t xml:space="preserve"> </w:t>
      </w:r>
      <w:proofErr w:type="spellStart"/>
      <w:r w:rsidRPr="00066C58">
        <w:rPr>
          <w:i/>
        </w:rPr>
        <w:t>riski</w:t>
      </w:r>
      <w:proofErr w:type="spellEnd"/>
      <w:r w:rsidRPr="00066C58">
        <w:rPr>
          <w:i/>
        </w:rPr>
        <w:t xml:space="preserve"> </w:t>
      </w:r>
      <w:proofErr w:type="spellStart"/>
      <w:r w:rsidRPr="00066C58">
        <w:rPr>
          <w:i/>
        </w:rPr>
        <w:t>toptan</w:t>
      </w:r>
      <w:proofErr w:type="spellEnd"/>
      <w:r w:rsidRPr="00066C58">
        <w:rPr>
          <w:i/>
        </w:rPr>
        <w:t xml:space="preserve"> </w:t>
      </w:r>
      <w:proofErr w:type="spellStart"/>
      <w:r w:rsidRPr="00066C58">
        <w:rPr>
          <w:i/>
        </w:rPr>
        <w:t>kötü</w:t>
      </w:r>
      <w:proofErr w:type="spellEnd"/>
      <w:r w:rsidRPr="00066C58">
        <w:rPr>
          <w:i/>
        </w:rPr>
        <w:t xml:space="preserve"> </w:t>
      </w:r>
      <w:proofErr w:type="spellStart"/>
      <w:r w:rsidRPr="00066C58">
        <w:rPr>
          <w:i/>
        </w:rPr>
        <w:t>gören</w:t>
      </w:r>
      <w:proofErr w:type="spellEnd"/>
      <w:r w:rsidRPr="00066C58">
        <w:rPr>
          <w:i/>
        </w:rPr>
        <w:t xml:space="preserve"> </w:t>
      </w:r>
      <w:proofErr w:type="spellStart"/>
      <w:r w:rsidRPr="00066C58">
        <w:rPr>
          <w:i/>
        </w:rPr>
        <w:t>toplum</w:t>
      </w:r>
      <w:proofErr w:type="spellEnd"/>
      <w:r w:rsidRPr="00066C58">
        <w:rPr>
          <w:i/>
        </w:rPr>
        <w:t xml:space="preserve">, </w:t>
      </w:r>
      <w:proofErr w:type="spellStart"/>
      <w:r w:rsidRPr="00066C58">
        <w:rPr>
          <w:i/>
        </w:rPr>
        <w:t>yaşama</w:t>
      </w:r>
      <w:proofErr w:type="spellEnd"/>
      <w:r w:rsidRPr="00066C58">
        <w:rPr>
          <w:i/>
        </w:rPr>
        <w:t xml:space="preserve"> </w:t>
      </w:r>
      <w:proofErr w:type="spellStart"/>
      <w:r w:rsidRPr="00066C58">
        <w:rPr>
          <w:i/>
        </w:rPr>
        <w:t>dair</w:t>
      </w:r>
      <w:proofErr w:type="spellEnd"/>
      <w:r w:rsidRPr="00066C58">
        <w:rPr>
          <w:i/>
        </w:rPr>
        <w:t xml:space="preserve"> </w:t>
      </w:r>
      <w:proofErr w:type="spellStart"/>
      <w:r w:rsidRPr="00066C58">
        <w:rPr>
          <w:i/>
        </w:rPr>
        <w:t>bir</w:t>
      </w:r>
      <w:proofErr w:type="spellEnd"/>
      <w:r w:rsidRPr="00066C58">
        <w:rPr>
          <w:i/>
        </w:rPr>
        <w:t xml:space="preserve"> </w:t>
      </w:r>
      <w:proofErr w:type="spellStart"/>
      <w:r w:rsidRPr="00066C58">
        <w:rPr>
          <w:i/>
        </w:rPr>
        <w:t>değer</w:t>
      </w:r>
      <w:proofErr w:type="spellEnd"/>
      <w:r w:rsidRPr="00066C58">
        <w:rPr>
          <w:i/>
        </w:rPr>
        <w:t xml:space="preserve"> </w:t>
      </w:r>
      <w:proofErr w:type="spellStart"/>
      <w:r w:rsidRPr="00066C58">
        <w:rPr>
          <w:i/>
        </w:rPr>
        <w:t>yargısında</w:t>
      </w:r>
      <w:proofErr w:type="spellEnd"/>
      <w:r w:rsidRPr="00066C58">
        <w:rPr>
          <w:i/>
        </w:rPr>
        <w:t xml:space="preserve"> </w:t>
      </w:r>
      <w:proofErr w:type="spellStart"/>
      <w:r w:rsidRPr="00066C58">
        <w:rPr>
          <w:i/>
        </w:rPr>
        <w:t>bulunuyor</w:t>
      </w:r>
      <w:proofErr w:type="spellEnd"/>
      <w:r w:rsidRPr="00066C58">
        <w:rPr>
          <w:i/>
        </w:rPr>
        <w:t xml:space="preserve"> </w:t>
      </w:r>
      <w:proofErr w:type="spellStart"/>
      <w:r w:rsidRPr="00066C58">
        <w:rPr>
          <w:i/>
        </w:rPr>
        <w:t>demektir</w:t>
      </w:r>
      <w:proofErr w:type="spellEnd"/>
      <w:proofErr w:type="gramStart"/>
      <w:r w:rsidRPr="00066C58">
        <w:rPr>
          <w:i/>
        </w:rPr>
        <w:t>.”</w:t>
      </w:r>
      <w:r>
        <w:rPr>
          <w:i/>
        </w:rPr>
        <w:t>(</w:t>
      </w:r>
      <w:proofErr w:type="gramEnd"/>
      <w:r>
        <w:rPr>
          <w:i/>
        </w:rPr>
        <w:t>s.29)</w:t>
      </w:r>
    </w:p>
    <w:p w14:paraId="05C70BE3" w14:textId="77777777" w:rsidR="003B07FD" w:rsidRDefault="003B07FD" w:rsidP="003B07FD">
      <w:r>
        <w:t xml:space="preserve">Risk </w:t>
      </w:r>
      <w:proofErr w:type="spellStart"/>
      <w:r>
        <w:t>almak</w:t>
      </w:r>
      <w:proofErr w:type="spellEnd"/>
      <w:r>
        <w:t xml:space="preserve">, </w:t>
      </w:r>
      <w:proofErr w:type="spellStart"/>
      <w:r>
        <w:t>toplum</w:t>
      </w:r>
      <w:proofErr w:type="spellEnd"/>
      <w:r>
        <w:t xml:space="preserve"> </w:t>
      </w:r>
      <w:proofErr w:type="spellStart"/>
      <w:r>
        <w:t>tarafından</w:t>
      </w:r>
      <w:proofErr w:type="spellEnd"/>
      <w:r>
        <w:t xml:space="preserve"> </w:t>
      </w:r>
      <w:proofErr w:type="spellStart"/>
      <w:r>
        <w:t>kaçınılması</w:t>
      </w:r>
      <w:proofErr w:type="spellEnd"/>
      <w:r>
        <w:t xml:space="preserve"> </w:t>
      </w:r>
      <w:proofErr w:type="spellStart"/>
      <w:r>
        <w:t>gereken</w:t>
      </w:r>
      <w:proofErr w:type="spellEnd"/>
      <w:r>
        <w:t xml:space="preserve"> </w:t>
      </w:r>
      <w:proofErr w:type="spellStart"/>
      <w:r>
        <w:t>bir</w:t>
      </w:r>
      <w:proofErr w:type="spellEnd"/>
      <w:r>
        <w:t xml:space="preserve"> </w:t>
      </w:r>
      <w:proofErr w:type="spellStart"/>
      <w:r>
        <w:t>şey</w:t>
      </w:r>
      <w:proofErr w:type="spellEnd"/>
      <w:r>
        <w:t xml:space="preserve"> </w:t>
      </w:r>
      <w:proofErr w:type="spellStart"/>
      <w:r>
        <w:t>olarak</w:t>
      </w:r>
      <w:proofErr w:type="spellEnd"/>
      <w:r>
        <w:t xml:space="preserve"> </w:t>
      </w:r>
      <w:proofErr w:type="spellStart"/>
      <w:r>
        <w:t>görülüyor</w:t>
      </w:r>
      <w:proofErr w:type="spellEnd"/>
      <w:r>
        <w:t xml:space="preserve">. </w:t>
      </w:r>
      <w:proofErr w:type="spellStart"/>
      <w:r>
        <w:t>Geçmişe</w:t>
      </w:r>
      <w:proofErr w:type="spellEnd"/>
      <w:r>
        <w:t xml:space="preserve"> </w:t>
      </w:r>
      <w:proofErr w:type="spellStart"/>
      <w:r>
        <w:t>oranla</w:t>
      </w:r>
      <w:proofErr w:type="spellEnd"/>
      <w:r>
        <w:t xml:space="preserve"> </w:t>
      </w:r>
      <w:proofErr w:type="spellStart"/>
      <w:r>
        <w:t>günümüzde</w:t>
      </w:r>
      <w:proofErr w:type="spellEnd"/>
      <w:r>
        <w:t xml:space="preserve"> </w:t>
      </w:r>
      <w:proofErr w:type="spellStart"/>
      <w:r>
        <w:t>daha</w:t>
      </w:r>
      <w:proofErr w:type="spellEnd"/>
      <w:r>
        <w:t xml:space="preserve"> </w:t>
      </w:r>
      <w:proofErr w:type="spellStart"/>
      <w:r>
        <w:t>fazla</w:t>
      </w:r>
      <w:proofErr w:type="spellEnd"/>
      <w:r>
        <w:t xml:space="preserve"> </w:t>
      </w:r>
      <w:proofErr w:type="spellStart"/>
      <w:r>
        <w:t>riskle</w:t>
      </w:r>
      <w:proofErr w:type="spellEnd"/>
      <w:r>
        <w:t xml:space="preserve"> </w:t>
      </w:r>
      <w:proofErr w:type="spellStart"/>
      <w:r>
        <w:t>karşı</w:t>
      </w:r>
      <w:proofErr w:type="spellEnd"/>
      <w:r>
        <w:t xml:space="preserve"> </w:t>
      </w:r>
      <w:proofErr w:type="spellStart"/>
      <w:r>
        <w:t>karşıya</w:t>
      </w:r>
      <w:proofErr w:type="spellEnd"/>
      <w:r>
        <w:t xml:space="preserve"> </w:t>
      </w:r>
      <w:proofErr w:type="spellStart"/>
      <w:r>
        <w:t>kaldığımız</w:t>
      </w:r>
      <w:proofErr w:type="spellEnd"/>
      <w:r>
        <w:t xml:space="preserve"> </w:t>
      </w:r>
      <w:proofErr w:type="spellStart"/>
      <w:r>
        <w:t>varsayılıyor</w:t>
      </w:r>
      <w:proofErr w:type="spellEnd"/>
      <w:r>
        <w:t xml:space="preserve">. </w:t>
      </w:r>
      <w:proofErr w:type="spellStart"/>
      <w:r>
        <w:t>İnsan</w:t>
      </w:r>
      <w:proofErr w:type="spellEnd"/>
      <w:r>
        <w:t xml:space="preserve"> </w:t>
      </w:r>
      <w:proofErr w:type="spellStart"/>
      <w:r>
        <w:t>yaşamının</w:t>
      </w:r>
      <w:proofErr w:type="spellEnd"/>
      <w:r>
        <w:t xml:space="preserve"> </w:t>
      </w:r>
      <w:proofErr w:type="spellStart"/>
      <w:r>
        <w:t>geçmişe</w:t>
      </w:r>
      <w:proofErr w:type="spellEnd"/>
      <w:r>
        <w:t xml:space="preserve"> </w:t>
      </w:r>
      <w:proofErr w:type="spellStart"/>
      <w:r>
        <w:t>oranla</w:t>
      </w:r>
      <w:proofErr w:type="spellEnd"/>
      <w:r>
        <w:t xml:space="preserve"> </w:t>
      </w:r>
      <w:proofErr w:type="spellStart"/>
      <w:r>
        <w:t>daha</w:t>
      </w:r>
      <w:proofErr w:type="spellEnd"/>
      <w:r>
        <w:t xml:space="preserve"> </w:t>
      </w:r>
      <w:proofErr w:type="spellStart"/>
      <w:r>
        <w:t>uzun</w:t>
      </w:r>
      <w:proofErr w:type="spellEnd"/>
      <w:r>
        <w:t xml:space="preserve"> </w:t>
      </w:r>
      <w:proofErr w:type="spellStart"/>
      <w:r>
        <w:t>olması</w:t>
      </w:r>
      <w:proofErr w:type="spellEnd"/>
      <w:r>
        <w:t xml:space="preserve"> </w:t>
      </w:r>
      <w:proofErr w:type="spellStart"/>
      <w:r>
        <w:t>ve</w:t>
      </w:r>
      <w:proofErr w:type="spellEnd"/>
      <w:r>
        <w:t xml:space="preserve"> </w:t>
      </w:r>
      <w:proofErr w:type="spellStart"/>
      <w:r>
        <w:t>kullanılan</w:t>
      </w:r>
      <w:proofErr w:type="spellEnd"/>
      <w:r>
        <w:t xml:space="preserve"> </w:t>
      </w:r>
      <w:proofErr w:type="spellStart"/>
      <w:r>
        <w:t>teknolojilerin</w:t>
      </w:r>
      <w:proofErr w:type="spellEnd"/>
      <w:r>
        <w:t xml:space="preserve"> </w:t>
      </w:r>
      <w:proofErr w:type="spellStart"/>
      <w:r>
        <w:t>gelişmiş</w:t>
      </w:r>
      <w:proofErr w:type="spellEnd"/>
      <w:r>
        <w:t xml:space="preserve"> </w:t>
      </w:r>
      <w:proofErr w:type="spellStart"/>
      <w:r>
        <w:t>olması</w:t>
      </w:r>
      <w:proofErr w:type="spellEnd"/>
      <w:r>
        <w:t xml:space="preserve"> </w:t>
      </w:r>
      <w:proofErr w:type="spellStart"/>
      <w:r>
        <w:t>bu</w:t>
      </w:r>
      <w:proofErr w:type="spellEnd"/>
      <w:r>
        <w:t xml:space="preserve"> </w:t>
      </w:r>
      <w:proofErr w:type="spellStart"/>
      <w:r>
        <w:t>varsayımın</w:t>
      </w:r>
      <w:proofErr w:type="spellEnd"/>
      <w:r>
        <w:t xml:space="preserve"> </w:t>
      </w:r>
      <w:proofErr w:type="spellStart"/>
      <w:r>
        <w:t>ortaya</w:t>
      </w:r>
      <w:proofErr w:type="spellEnd"/>
      <w:r>
        <w:t xml:space="preserve"> </w:t>
      </w:r>
      <w:proofErr w:type="spellStart"/>
      <w:r>
        <w:t>atılmasında</w:t>
      </w:r>
      <w:proofErr w:type="spellEnd"/>
      <w:r>
        <w:t xml:space="preserve"> </w:t>
      </w:r>
      <w:proofErr w:type="spellStart"/>
      <w:r>
        <w:t>etkili</w:t>
      </w:r>
      <w:proofErr w:type="spellEnd"/>
      <w:r>
        <w:t xml:space="preserve"> </w:t>
      </w:r>
      <w:proofErr w:type="spellStart"/>
      <w:r>
        <w:t>olmuştur</w:t>
      </w:r>
      <w:proofErr w:type="spellEnd"/>
      <w:r>
        <w:t xml:space="preserve">. </w:t>
      </w:r>
      <w:proofErr w:type="spellStart"/>
      <w:r>
        <w:t>Neyin</w:t>
      </w:r>
      <w:proofErr w:type="spellEnd"/>
      <w:r>
        <w:t xml:space="preserve"> risk </w:t>
      </w:r>
      <w:proofErr w:type="spellStart"/>
      <w:r>
        <w:t>faktörü</w:t>
      </w:r>
      <w:proofErr w:type="spellEnd"/>
      <w:r>
        <w:t xml:space="preserve"> </w:t>
      </w:r>
      <w:proofErr w:type="spellStart"/>
      <w:r>
        <w:t>olduğu</w:t>
      </w:r>
      <w:proofErr w:type="spellEnd"/>
      <w:r>
        <w:t xml:space="preserve"> </w:t>
      </w:r>
      <w:proofErr w:type="spellStart"/>
      <w:r>
        <w:t>ya</w:t>
      </w:r>
      <w:proofErr w:type="spellEnd"/>
      <w:r>
        <w:t xml:space="preserve"> da </w:t>
      </w:r>
      <w:proofErr w:type="spellStart"/>
      <w:r>
        <w:t>olmadığı</w:t>
      </w:r>
      <w:proofErr w:type="spellEnd"/>
      <w:r>
        <w:t xml:space="preserve"> </w:t>
      </w:r>
      <w:proofErr w:type="spellStart"/>
      <w:r>
        <w:t>uzmanlar</w:t>
      </w:r>
      <w:proofErr w:type="spellEnd"/>
      <w:r>
        <w:t xml:space="preserve"> </w:t>
      </w:r>
      <w:proofErr w:type="spellStart"/>
      <w:r>
        <w:t>ve</w:t>
      </w:r>
      <w:proofErr w:type="spellEnd"/>
      <w:r>
        <w:t xml:space="preserve"> </w:t>
      </w:r>
      <w:proofErr w:type="spellStart"/>
      <w:r>
        <w:t>medya</w:t>
      </w:r>
      <w:proofErr w:type="spellEnd"/>
      <w:r>
        <w:t xml:space="preserve"> </w:t>
      </w:r>
      <w:proofErr w:type="spellStart"/>
      <w:r>
        <w:t>tarafından</w:t>
      </w:r>
      <w:proofErr w:type="spellEnd"/>
      <w:r>
        <w:t xml:space="preserve"> </w:t>
      </w:r>
      <w:proofErr w:type="spellStart"/>
      <w:r>
        <w:t>şekillenmektedir</w:t>
      </w:r>
      <w:proofErr w:type="spellEnd"/>
      <w:r>
        <w:t xml:space="preserve">. Bunun </w:t>
      </w:r>
      <w:proofErr w:type="spellStart"/>
      <w:r>
        <w:t>yanı</w:t>
      </w:r>
      <w:proofErr w:type="spellEnd"/>
      <w:r>
        <w:t xml:space="preserve"> </w:t>
      </w:r>
      <w:proofErr w:type="spellStart"/>
      <w:r>
        <w:t>sıra</w:t>
      </w:r>
      <w:proofErr w:type="spellEnd"/>
      <w:r>
        <w:t xml:space="preserve"> </w:t>
      </w:r>
      <w:proofErr w:type="spellStart"/>
      <w:r>
        <w:t>uzmanlar</w:t>
      </w:r>
      <w:proofErr w:type="spellEnd"/>
      <w:r>
        <w:t xml:space="preserve"> risk </w:t>
      </w:r>
      <w:proofErr w:type="spellStart"/>
      <w:r>
        <w:t>altında</w:t>
      </w:r>
      <w:proofErr w:type="spellEnd"/>
      <w:r>
        <w:t xml:space="preserve"> </w:t>
      </w:r>
      <w:proofErr w:type="spellStart"/>
      <w:r>
        <w:t>olma</w:t>
      </w:r>
      <w:proofErr w:type="spellEnd"/>
      <w:r>
        <w:t xml:space="preserve"> </w:t>
      </w:r>
      <w:proofErr w:type="spellStart"/>
      <w:r>
        <w:t>kavramını</w:t>
      </w:r>
      <w:proofErr w:type="spellEnd"/>
      <w:r>
        <w:t xml:space="preserve"> da </w:t>
      </w:r>
      <w:proofErr w:type="spellStart"/>
      <w:r>
        <w:t>ortaya</w:t>
      </w:r>
      <w:proofErr w:type="spellEnd"/>
      <w:r>
        <w:t xml:space="preserve"> </w:t>
      </w:r>
      <w:proofErr w:type="spellStart"/>
      <w:r>
        <w:t>atmaktadır</w:t>
      </w:r>
      <w:proofErr w:type="spellEnd"/>
      <w:r>
        <w:t xml:space="preserve">. Risk </w:t>
      </w:r>
      <w:proofErr w:type="spellStart"/>
      <w:r>
        <w:t>altında</w:t>
      </w:r>
      <w:proofErr w:type="spellEnd"/>
      <w:r>
        <w:t xml:space="preserve"> </w:t>
      </w:r>
      <w:proofErr w:type="spellStart"/>
      <w:r>
        <w:t>olma</w:t>
      </w:r>
      <w:proofErr w:type="spellEnd"/>
      <w:r>
        <w:t xml:space="preserve"> </w:t>
      </w:r>
      <w:proofErr w:type="spellStart"/>
      <w:r>
        <w:t>Furedi’e</w:t>
      </w:r>
      <w:proofErr w:type="spellEnd"/>
      <w:r>
        <w:t xml:space="preserve"> </w:t>
      </w:r>
      <w:proofErr w:type="spellStart"/>
      <w:r>
        <w:t>göre</w:t>
      </w:r>
      <w:proofErr w:type="spellEnd"/>
      <w:r>
        <w:t xml:space="preserve"> </w:t>
      </w:r>
      <w:proofErr w:type="spellStart"/>
      <w:r>
        <w:t>bireyi</w:t>
      </w:r>
      <w:proofErr w:type="spellEnd"/>
      <w:r>
        <w:t xml:space="preserve"> risk </w:t>
      </w:r>
      <w:proofErr w:type="spellStart"/>
      <w:r>
        <w:t>karşısında</w:t>
      </w:r>
      <w:proofErr w:type="spellEnd"/>
      <w:r>
        <w:t xml:space="preserve"> </w:t>
      </w:r>
      <w:proofErr w:type="spellStart"/>
      <w:r>
        <w:t>pasif</w:t>
      </w:r>
      <w:proofErr w:type="spellEnd"/>
      <w:r>
        <w:t xml:space="preserve"> hale </w:t>
      </w:r>
      <w:proofErr w:type="spellStart"/>
      <w:r>
        <w:t>getiren</w:t>
      </w:r>
      <w:proofErr w:type="spellEnd"/>
      <w:r>
        <w:t xml:space="preserve"> </w:t>
      </w:r>
      <w:proofErr w:type="spellStart"/>
      <w:r>
        <w:t>ve</w:t>
      </w:r>
      <w:proofErr w:type="spellEnd"/>
      <w:r>
        <w:t xml:space="preserve"> </w:t>
      </w:r>
      <w:proofErr w:type="spellStart"/>
      <w:r>
        <w:t>hareketlerini</w:t>
      </w:r>
      <w:proofErr w:type="spellEnd"/>
      <w:r>
        <w:t xml:space="preserve"> </w:t>
      </w:r>
      <w:proofErr w:type="spellStart"/>
      <w:r>
        <w:t>kısıtlayan</w:t>
      </w:r>
      <w:proofErr w:type="spellEnd"/>
      <w:r>
        <w:t xml:space="preserve"> </w:t>
      </w:r>
      <w:proofErr w:type="spellStart"/>
      <w:r>
        <w:t>bir</w:t>
      </w:r>
      <w:proofErr w:type="spellEnd"/>
      <w:r>
        <w:t xml:space="preserve"> </w:t>
      </w:r>
      <w:proofErr w:type="spellStart"/>
      <w:r>
        <w:t>kavramdır</w:t>
      </w:r>
      <w:proofErr w:type="spellEnd"/>
      <w:r>
        <w:t xml:space="preserve">. “Risk </w:t>
      </w:r>
      <w:proofErr w:type="spellStart"/>
      <w:r>
        <w:t>altında</w:t>
      </w:r>
      <w:proofErr w:type="spellEnd"/>
      <w:r>
        <w:t xml:space="preserve"> </w:t>
      </w:r>
      <w:proofErr w:type="spellStart"/>
      <w:r>
        <w:t>olmanın</w:t>
      </w:r>
      <w:proofErr w:type="spellEnd"/>
      <w:r>
        <w:t xml:space="preserve">” risk </w:t>
      </w:r>
      <w:proofErr w:type="spellStart"/>
      <w:r>
        <w:t>kavramını</w:t>
      </w:r>
      <w:proofErr w:type="spellEnd"/>
      <w:r>
        <w:t xml:space="preserve"> </w:t>
      </w:r>
      <w:proofErr w:type="spellStart"/>
      <w:r>
        <w:t>yeniden</w:t>
      </w:r>
      <w:proofErr w:type="spellEnd"/>
      <w:r>
        <w:t xml:space="preserve"> </w:t>
      </w:r>
      <w:proofErr w:type="spellStart"/>
      <w:r>
        <w:t>kader</w:t>
      </w:r>
      <w:proofErr w:type="spellEnd"/>
      <w:r>
        <w:t xml:space="preserve"> </w:t>
      </w:r>
      <w:proofErr w:type="spellStart"/>
      <w:r>
        <w:t>kavramına</w:t>
      </w:r>
      <w:proofErr w:type="spellEnd"/>
      <w:r>
        <w:t xml:space="preserve"> </w:t>
      </w:r>
      <w:proofErr w:type="spellStart"/>
      <w:r>
        <w:t>dönüştüren</w:t>
      </w:r>
      <w:proofErr w:type="spellEnd"/>
      <w:r>
        <w:t xml:space="preserve"> </w:t>
      </w:r>
      <w:proofErr w:type="spellStart"/>
      <w:r>
        <w:t>bir</w:t>
      </w:r>
      <w:proofErr w:type="spellEnd"/>
      <w:r>
        <w:t xml:space="preserve"> </w:t>
      </w:r>
      <w:proofErr w:type="spellStart"/>
      <w:r>
        <w:t>nitelik</w:t>
      </w:r>
      <w:proofErr w:type="spellEnd"/>
      <w:r>
        <w:t xml:space="preserve"> </w:t>
      </w:r>
      <w:proofErr w:type="spellStart"/>
      <w:r>
        <w:t>taşıdığını</w:t>
      </w:r>
      <w:proofErr w:type="spellEnd"/>
      <w:r>
        <w:t xml:space="preserve"> </w:t>
      </w:r>
      <w:proofErr w:type="spellStart"/>
      <w:r>
        <w:t>söyleyebiliriz</w:t>
      </w:r>
      <w:proofErr w:type="spellEnd"/>
      <w:r>
        <w:t xml:space="preserve"> </w:t>
      </w:r>
      <w:proofErr w:type="spellStart"/>
      <w:r>
        <w:t>bu</w:t>
      </w:r>
      <w:proofErr w:type="spellEnd"/>
      <w:r>
        <w:t xml:space="preserve"> </w:t>
      </w:r>
      <w:proofErr w:type="spellStart"/>
      <w:r>
        <w:t>anlamda</w:t>
      </w:r>
      <w:proofErr w:type="spellEnd"/>
      <w:r>
        <w:t>.</w:t>
      </w:r>
    </w:p>
    <w:p w14:paraId="5E56E20A" w14:textId="401FBFC8" w:rsidR="003B07FD" w:rsidRPr="003B07FD" w:rsidRDefault="003B07FD" w:rsidP="003B07FD">
      <w:pPr>
        <w:rPr>
          <w:b/>
          <w:bCs/>
        </w:rPr>
      </w:pPr>
      <w:r>
        <w:t xml:space="preserve">Risk </w:t>
      </w:r>
      <w:proofErr w:type="spellStart"/>
      <w:r>
        <w:t>kavramının</w:t>
      </w:r>
      <w:proofErr w:type="spellEnd"/>
      <w:r>
        <w:t xml:space="preserve"> </w:t>
      </w:r>
      <w:proofErr w:type="spellStart"/>
      <w:r>
        <w:t>anlamı</w:t>
      </w:r>
      <w:proofErr w:type="spellEnd"/>
      <w:r>
        <w:t xml:space="preserve">, </w:t>
      </w:r>
      <w:proofErr w:type="spellStart"/>
      <w:r>
        <w:t>içinde</w:t>
      </w:r>
      <w:proofErr w:type="spellEnd"/>
      <w:r>
        <w:t xml:space="preserve"> </w:t>
      </w:r>
      <w:proofErr w:type="spellStart"/>
      <w:r>
        <w:t>bulunduğu</w:t>
      </w:r>
      <w:proofErr w:type="spellEnd"/>
      <w:r>
        <w:t xml:space="preserve"> </w:t>
      </w:r>
      <w:proofErr w:type="spellStart"/>
      <w:r>
        <w:t>bağlama</w:t>
      </w:r>
      <w:proofErr w:type="spellEnd"/>
      <w:r>
        <w:t xml:space="preserve"> </w:t>
      </w:r>
      <w:proofErr w:type="spellStart"/>
      <w:r>
        <w:t>ve</w:t>
      </w:r>
      <w:proofErr w:type="spellEnd"/>
      <w:r>
        <w:t xml:space="preserve"> </w:t>
      </w:r>
      <w:proofErr w:type="spellStart"/>
      <w:r>
        <w:t>zamana</w:t>
      </w:r>
      <w:proofErr w:type="spellEnd"/>
      <w:r>
        <w:t xml:space="preserve"> </w:t>
      </w:r>
      <w:proofErr w:type="spellStart"/>
      <w:r>
        <w:t>göre</w:t>
      </w:r>
      <w:proofErr w:type="spellEnd"/>
      <w:r>
        <w:t xml:space="preserve"> </w:t>
      </w:r>
      <w:proofErr w:type="spellStart"/>
      <w:r>
        <w:t>değişebilmektedir</w:t>
      </w:r>
      <w:proofErr w:type="spellEnd"/>
      <w:r>
        <w:t xml:space="preserve">. </w:t>
      </w:r>
      <w:proofErr w:type="spellStart"/>
      <w:r>
        <w:t>Geçmişte</w:t>
      </w:r>
      <w:proofErr w:type="spellEnd"/>
      <w:r>
        <w:t xml:space="preserve"> </w:t>
      </w:r>
      <w:proofErr w:type="spellStart"/>
      <w:r>
        <w:t>cesaretin</w:t>
      </w:r>
      <w:proofErr w:type="spellEnd"/>
      <w:r>
        <w:t xml:space="preserve">, </w:t>
      </w:r>
      <w:proofErr w:type="spellStart"/>
      <w:r>
        <w:t>gözü</w:t>
      </w:r>
      <w:proofErr w:type="spellEnd"/>
      <w:r>
        <w:t xml:space="preserve"> </w:t>
      </w:r>
      <w:proofErr w:type="spellStart"/>
      <w:r>
        <w:t>karalığın</w:t>
      </w:r>
      <w:proofErr w:type="spellEnd"/>
      <w:r>
        <w:t xml:space="preserve"> </w:t>
      </w:r>
      <w:proofErr w:type="spellStart"/>
      <w:r>
        <w:t>bir</w:t>
      </w:r>
      <w:proofErr w:type="spellEnd"/>
      <w:r>
        <w:t xml:space="preserve"> </w:t>
      </w:r>
      <w:proofErr w:type="spellStart"/>
      <w:r>
        <w:t>göstergesi</w:t>
      </w:r>
      <w:proofErr w:type="spellEnd"/>
      <w:r>
        <w:t xml:space="preserve"> </w:t>
      </w:r>
      <w:proofErr w:type="spellStart"/>
      <w:r>
        <w:t>olarak</w:t>
      </w:r>
      <w:proofErr w:type="spellEnd"/>
      <w:r>
        <w:t xml:space="preserve"> </w:t>
      </w:r>
      <w:proofErr w:type="spellStart"/>
      <w:r>
        <w:t>algılanırken</w:t>
      </w:r>
      <w:proofErr w:type="spellEnd"/>
      <w:r>
        <w:t xml:space="preserve"> </w:t>
      </w:r>
      <w:proofErr w:type="spellStart"/>
      <w:r>
        <w:t>günümüzde</w:t>
      </w:r>
      <w:proofErr w:type="spellEnd"/>
      <w:r>
        <w:t xml:space="preserve"> </w:t>
      </w:r>
      <w:proofErr w:type="spellStart"/>
      <w:r>
        <w:t>aptallık</w:t>
      </w:r>
      <w:proofErr w:type="spellEnd"/>
      <w:r>
        <w:t xml:space="preserve"> </w:t>
      </w:r>
      <w:proofErr w:type="spellStart"/>
      <w:r>
        <w:t>olarak</w:t>
      </w:r>
      <w:proofErr w:type="spellEnd"/>
      <w:r>
        <w:t xml:space="preserve"> </w:t>
      </w:r>
      <w:proofErr w:type="spellStart"/>
      <w:r>
        <w:t>algılanabilmektedir</w:t>
      </w:r>
      <w:proofErr w:type="spellEnd"/>
      <w:r>
        <w:t xml:space="preserve">. </w:t>
      </w:r>
      <w:proofErr w:type="spellStart"/>
      <w:r>
        <w:t>Sonuçlarını</w:t>
      </w:r>
      <w:proofErr w:type="spellEnd"/>
      <w:r>
        <w:t xml:space="preserve"> </w:t>
      </w:r>
      <w:proofErr w:type="spellStart"/>
      <w:r>
        <w:t>bilmediğin</w:t>
      </w:r>
      <w:proofErr w:type="spellEnd"/>
      <w:r>
        <w:t xml:space="preserve"> </w:t>
      </w:r>
      <w:proofErr w:type="spellStart"/>
      <w:r>
        <w:t>bir</w:t>
      </w:r>
      <w:proofErr w:type="spellEnd"/>
      <w:r>
        <w:t xml:space="preserve"> </w:t>
      </w:r>
      <w:proofErr w:type="spellStart"/>
      <w:r>
        <w:t>konuda</w:t>
      </w:r>
      <w:proofErr w:type="spellEnd"/>
      <w:r>
        <w:t xml:space="preserve"> risk </w:t>
      </w:r>
      <w:proofErr w:type="spellStart"/>
      <w:r>
        <w:t>almak</w:t>
      </w:r>
      <w:proofErr w:type="spellEnd"/>
      <w:r>
        <w:t xml:space="preserve"> </w:t>
      </w:r>
      <w:proofErr w:type="spellStart"/>
      <w:r>
        <w:t>sakınılması</w:t>
      </w:r>
      <w:proofErr w:type="spellEnd"/>
      <w:r>
        <w:t xml:space="preserve"> </w:t>
      </w:r>
      <w:proofErr w:type="spellStart"/>
      <w:r>
        <w:t>gereken</w:t>
      </w:r>
      <w:proofErr w:type="spellEnd"/>
      <w:r>
        <w:t xml:space="preserve"> </w:t>
      </w:r>
      <w:proofErr w:type="spellStart"/>
      <w:r>
        <w:t>bir</w:t>
      </w:r>
      <w:proofErr w:type="spellEnd"/>
      <w:r>
        <w:t xml:space="preserve"> </w:t>
      </w:r>
      <w:proofErr w:type="spellStart"/>
      <w:r>
        <w:t>şey</w:t>
      </w:r>
      <w:proofErr w:type="spellEnd"/>
      <w:r>
        <w:t xml:space="preserve"> </w:t>
      </w:r>
      <w:proofErr w:type="spellStart"/>
      <w:r>
        <w:t>olarak</w:t>
      </w:r>
      <w:proofErr w:type="spellEnd"/>
      <w:r>
        <w:t xml:space="preserve"> </w:t>
      </w:r>
      <w:proofErr w:type="spellStart"/>
      <w:r>
        <w:t>karşımıza</w:t>
      </w:r>
      <w:proofErr w:type="spellEnd"/>
      <w:r>
        <w:t xml:space="preserve"> </w:t>
      </w:r>
      <w:proofErr w:type="spellStart"/>
      <w:r>
        <w:t>çıkmaktadır</w:t>
      </w:r>
      <w:proofErr w:type="spellEnd"/>
      <w:r>
        <w:t xml:space="preserve">. </w:t>
      </w:r>
      <w:proofErr w:type="spellStart"/>
      <w:r>
        <w:t>Toplumdaki</w:t>
      </w:r>
      <w:proofErr w:type="spellEnd"/>
      <w:r>
        <w:t xml:space="preserve"> </w:t>
      </w:r>
      <w:proofErr w:type="spellStart"/>
      <w:r>
        <w:t>risklerin</w:t>
      </w:r>
      <w:proofErr w:type="spellEnd"/>
      <w:r>
        <w:t xml:space="preserve"> </w:t>
      </w:r>
      <w:proofErr w:type="spellStart"/>
      <w:r>
        <w:t>görünür</w:t>
      </w:r>
      <w:proofErr w:type="spellEnd"/>
      <w:r>
        <w:t xml:space="preserve"> hale </w:t>
      </w:r>
      <w:proofErr w:type="spellStart"/>
      <w:r>
        <w:t>gelmesini</w:t>
      </w:r>
      <w:proofErr w:type="spellEnd"/>
      <w:r>
        <w:t xml:space="preserve"> </w:t>
      </w:r>
      <w:proofErr w:type="spellStart"/>
      <w:r>
        <w:t>sağlayan</w:t>
      </w:r>
      <w:proofErr w:type="spellEnd"/>
      <w:r>
        <w:t xml:space="preserve"> </w:t>
      </w:r>
      <w:proofErr w:type="spellStart"/>
      <w:r>
        <w:t>şeyin</w:t>
      </w:r>
      <w:proofErr w:type="spellEnd"/>
      <w:r>
        <w:t xml:space="preserve"> </w:t>
      </w:r>
      <w:proofErr w:type="spellStart"/>
      <w:r>
        <w:t>teknolojinin</w:t>
      </w:r>
      <w:proofErr w:type="spellEnd"/>
      <w:r>
        <w:t xml:space="preserve"> </w:t>
      </w:r>
      <w:proofErr w:type="spellStart"/>
      <w:r>
        <w:t>gelişimi</w:t>
      </w:r>
      <w:proofErr w:type="spellEnd"/>
      <w:r>
        <w:t xml:space="preserve"> </w:t>
      </w:r>
      <w:proofErr w:type="spellStart"/>
      <w:r>
        <w:t>olduğunu</w:t>
      </w:r>
      <w:proofErr w:type="spellEnd"/>
      <w:r>
        <w:t xml:space="preserve"> </w:t>
      </w:r>
      <w:proofErr w:type="spellStart"/>
      <w:r>
        <w:t>varsayıyoruz</w:t>
      </w:r>
      <w:proofErr w:type="spellEnd"/>
      <w:r>
        <w:t xml:space="preserve">. </w:t>
      </w:r>
      <w:proofErr w:type="spellStart"/>
      <w:r>
        <w:t>Aynı</w:t>
      </w:r>
      <w:proofErr w:type="spellEnd"/>
      <w:r>
        <w:t xml:space="preserve"> </w:t>
      </w:r>
      <w:proofErr w:type="spellStart"/>
      <w:r>
        <w:t>zamanda</w:t>
      </w:r>
      <w:proofErr w:type="spellEnd"/>
      <w:r>
        <w:t xml:space="preserve"> </w:t>
      </w:r>
      <w:proofErr w:type="spellStart"/>
      <w:r>
        <w:t>teknolojinin</w:t>
      </w:r>
      <w:proofErr w:type="spellEnd"/>
      <w:r>
        <w:t xml:space="preserve"> </w:t>
      </w:r>
      <w:proofErr w:type="spellStart"/>
      <w:r>
        <w:t>gelişiminin</w:t>
      </w:r>
      <w:proofErr w:type="spellEnd"/>
      <w:r>
        <w:t xml:space="preserve"> de </w:t>
      </w:r>
      <w:proofErr w:type="spellStart"/>
      <w:r>
        <w:t>bazı</w:t>
      </w:r>
      <w:proofErr w:type="spellEnd"/>
      <w:r>
        <w:t xml:space="preserve"> </w:t>
      </w:r>
      <w:proofErr w:type="spellStart"/>
      <w:r>
        <w:t>riskleri</w:t>
      </w:r>
      <w:proofErr w:type="spellEnd"/>
      <w:r>
        <w:t xml:space="preserve"> </w:t>
      </w:r>
      <w:proofErr w:type="spellStart"/>
      <w:r>
        <w:t>beraberinde</w:t>
      </w:r>
      <w:proofErr w:type="spellEnd"/>
      <w:r>
        <w:t xml:space="preserve"> </w:t>
      </w:r>
      <w:proofErr w:type="spellStart"/>
      <w:r>
        <w:t>getirdiğini</w:t>
      </w:r>
      <w:proofErr w:type="spellEnd"/>
      <w:r>
        <w:t xml:space="preserve"> </w:t>
      </w:r>
      <w:proofErr w:type="spellStart"/>
      <w:r>
        <w:t>varsayıyoruz</w:t>
      </w:r>
      <w:proofErr w:type="spellEnd"/>
      <w:r>
        <w:t xml:space="preserve">. </w:t>
      </w:r>
      <w:proofErr w:type="spellStart"/>
      <w:r>
        <w:t>Teknolojiyi</w:t>
      </w:r>
      <w:proofErr w:type="spellEnd"/>
      <w:r>
        <w:t xml:space="preserve"> hem </w:t>
      </w:r>
      <w:proofErr w:type="spellStart"/>
      <w:r>
        <w:t>üretenler</w:t>
      </w:r>
      <w:proofErr w:type="spellEnd"/>
      <w:r>
        <w:t xml:space="preserve"> hem de </w:t>
      </w:r>
      <w:proofErr w:type="spellStart"/>
      <w:r>
        <w:t>kullananlar</w:t>
      </w:r>
      <w:proofErr w:type="spellEnd"/>
      <w:r>
        <w:t xml:space="preserve"> </w:t>
      </w:r>
      <w:proofErr w:type="spellStart"/>
      <w:r>
        <w:t>olarak</w:t>
      </w:r>
      <w:proofErr w:type="spellEnd"/>
      <w:r>
        <w:t xml:space="preserve"> </w:t>
      </w:r>
      <w:proofErr w:type="spellStart"/>
      <w:r>
        <w:t>aslında</w:t>
      </w:r>
      <w:proofErr w:type="spellEnd"/>
      <w:r>
        <w:t xml:space="preserve"> </w:t>
      </w:r>
      <w:proofErr w:type="spellStart"/>
      <w:r>
        <w:t>riski</w:t>
      </w:r>
      <w:proofErr w:type="spellEnd"/>
      <w:r>
        <w:t xml:space="preserve"> hem </w:t>
      </w:r>
      <w:proofErr w:type="spellStart"/>
      <w:r>
        <w:t>üretiyoruz</w:t>
      </w:r>
      <w:proofErr w:type="spellEnd"/>
      <w:r>
        <w:t xml:space="preserve"> hem de </w:t>
      </w:r>
      <w:proofErr w:type="spellStart"/>
      <w:r>
        <w:t>riski</w:t>
      </w:r>
      <w:proofErr w:type="spellEnd"/>
      <w:r>
        <w:t xml:space="preserve"> </w:t>
      </w:r>
      <w:proofErr w:type="spellStart"/>
      <w:r>
        <w:t>yönetmeye</w:t>
      </w:r>
      <w:proofErr w:type="spellEnd"/>
      <w:r>
        <w:t xml:space="preserve"> </w:t>
      </w:r>
      <w:proofErr w:type="spellStart"/>
      <w:r>
        <w:t>çalışıyoruz</w:t>
      </w:r>
      <w:proofErr w:type="spellEnd"/>
      <w:r>
        <w:t>.</w:t>
      </w:r>
    </w:p>
    <w:p w14:paraId="6A6E3345" w14:textId="1A45D7F9" w:rsidR="001426E3" w:rsidRDefault="003B07FD" w:rsidP="001426E3">
      <w:pPr>
        <w:rPr>
          <w:b/>
          <w:bCs/>
        </w:rPr>
      </w:pPr>
      <w:proofErr w:type="spellStart"/>
      <w:r w:rsidRPr="003B07FD">
        <w:rPr>
          <w:b/>
          <w:bCs/>
        </w:rPr>
        <w:t>Arka</w:t>
      </w:r>
      <w:proofErr w:type="spellEnd"/>
      <w:r w:rsidRPr="003B07FD">
        <w:rPr>
          <w:b/>
          <w:bCs/>
        </w:rPr>
        <w:t xml:space="preserve"> </w:t>
      </w:r>
      <w:proofErr w:type="spellStart"/>
      <w:r w:rsidRPr="003B07FD">
        <w:rPr>
          <w:b/>
          <w:bCs/>
        </w:rPr>
        <w:t>Bahçemizde</w:t>
      </w:r>
      <w:proofErr w:type="spellEnd"/>
      <w:r w:rsidRPr="003B07FD">
        <w:rPr>
          <w:b/>
          <w:bCs/>
        </w:rPr>
        <w:t xml:space="preserve"> </w:t>
      </w:r>
      <w:proofErr w:type="spellStart"/>
      <w:r w:rsidRPr="003B07FD">
        <w:rPr>
          <w:b/>
          <w:bCs/>
        </w:rPr>
        <w:t>Olmaz</w:t>
      </w:r>
      <w:proofErr w:type="spellEnd"/>
      <w:r w:rsidRPr="003B07FD">
        <w:rPr>
          <w:b/>
          <w:bCs/>
        </w:rPr>
        <w:t xml:space="preserve">: </w:t>
      </w:r>
      <w:proofErr w:type="spellStart"/>
      <w:r w:rsidRPr="003B07FD">
        <w:rPr>
          <w:b/>
          <w:bCs/>
        </w:rPr>
        <w:t>Duygu</w:t>
      </w:r>
      <w:proofErr w:type="spellEnd"/>
      <w:r w:rsidRPr="003B07FD">
        <w:rPr>
          <w:b/>
          <w:bCs/>
        </w:rPr>
        <w:t xml:space="preserve">, </w:t>
      </w:r>
      <w:proofErr w:type="spellStart"/>
      <w:r w:rsidRPr="003B07FD">
        <w:rPr>
          <w:b/>
          <w:bCs/>
        </w:rPr>
        <w:t>Tehdit</w:t>
      </w:r>
      <w:proofErr w:type="spellEnd"/>
      <w:r w:rsidRPr="003B07FD">
        <w:rPr>
          <w:b/>
          <w:bCs/>
        </w:rPr>
        <w:t xml:space="preserve"> </w:t>
      </w:r>
      <w:proofErr w:type="spellStart"/>
      <w:r w:rsidRPr="003B07FD">
        <w:rPr>
          <w:b/>
          <w:bCs/>
        </w:rPr>
        <w:t>ve</w:t>
      </w:r>
      <w:proofErr w:type="spellEnd"/>
      <w:r w:rsidRPr="003B07FD">
        <w:rPr>
          <w:b/>
          <w:bCs/>
        </w:rPr>
        <w:t xml:space="preserve"> </w:t>
      </w:r>
      <w:proofErr w:type="spellStart"/>
      <w:r w:rsidRPr="003B07FD">
        <w:rPr>
          <w:b/>
          <w:bCs/>
        </w:rPr>
        <w:t>Suç</w:t>
      </w:r>
      <w:proofErr w:type="spellEnd"/>
    </w:p>
    <w:p w14:paraId="26C1555A" w14:textId="77777777" w:rsidR="003B07FD" w:rsidRDefault="003B07FD" w:rsidP="003B07FD">
      <w:pPr>
        <w:rPr>
          <w:rFonts w:ascii="Calibri" w:eastAsia="Calibri" w:hAnsi="Calibri" w:cs="Calibri"/>
        </w:rPr>
      </w:pPr>
      <w:proofErr w:type="spellStart"/>
      <w:r w:rsidRPr="075B9DBE">
        <w:rPr>
          <w:rFonts w:ascii="Calibri" w:eastAsia="Calibri" w:hAnsi="Calibri" w:cs="Calibri"/>
          <w:lang w:val="tr-TR"/>
        </w:rPr>
        <w:t>Jaspers</w:t>
      </w:r>
      <w:proofErr w:type="spellEnd"/>
      <w:r w:rsidRPr="075B9DBE">
        <w:rPr>
          <w:rFonts w:ascii="Calibri" w:eastAsia="Calibri" w:hAnsi="Calibri" w:cs="Calibri"/>
          <w:lang w:val="tr-TR"/>
        </w:rPr>
        <w:t xml:space="preserve"> Ahlaki Protesto Sanatı kitabında ilk önce kalabalık yaklaşımı, rasyonalist yaklaşımlar, kaynaklar ve </w:t>
      </w:r>
      <w:proofErr w:type="spellStart"/>
      <w:r w:rsidRPr="075B9DBE">
        <w:rPr>
          <w:rFonts w:ascii="Calibri" w:eastAsia="Calibri" w:hAnsi="Calibri" w:cs="Calibri"/>
          <w:lang w:val="tr-TR"/>
        </w:rPr>
        <w:t>mobilizasyon</w:t>
      </w:r>
      <w:proofErr w:type="spellEnd"/>
      <w:r w:rsidRPr="075B9DBE">
        <w:rPr>
          <w:rFonts w:ascii="Calibri" w:eastAsia="Calibri" w:hAnsi="Calibri" w:cs="Calibri"/>
          <w:lang w:val="tr-TR"/>
        </w:rPr>
        <w:t xml:space="preserve"> kuramlarını ve siyasi süreç gibi ayrışmış toplumsal hareket </w:t>
      </w:r>
      <w:r w:rsidRPr="075B9DBE">
        <w:rPr>
          <w:rFonts w:ascii="Calibri" w:eastAsia="Calibri" w:hAnsi="Calibri" w:cs="Calibri"/>
          <w:lang w:val="tr-TR"/>
        </w:rPr>
        <w:lastRenderedPageBreak/>
        <w:t xml:space="preserve">yaklaşımların tamamının önemli olduğunu dile getirir: hem ayrı ayrı düşünülmesi hem de bir arada yorumlanabilmesi için bu yaklaşımları kaynaklar – stratejiler – kültür ve biyografi gibi özerk temel boyutlar üzerinden incelemeyi önerir. Kaynaklar; somut teknolojiler ve kapasiteleri ya da bu teknolojileri satın alabilecek para olarak açıklanır. Stratejiler; bireylerin ve örgütlerin öteki oyuncularla, özellikle karşıtlarıyla aralarındaki etkileşimde yaptıkları seçimler olarak açıklanır. Kültür; ortak anlayışlar (duygusal, ahlaki ve bilişsel) ve bunların cisimleşmeleri olarak açıklanır. Biyografi; biyografik yaşantılardan türeyen, kültürel anlamların kişiliklerin, benlik duygusunun ayrı ayrı gruplaşmaları olarak açıklanır. </w:t>
      </w:r>
    </w:p>
    <w:p w14:paraId="61F414D7" w14:textId="77777777" w:rsidR="003B07FD" w:rsidRDefault="003B07FD" w:rsidP="003B07FD">
      <w:pPr>
        <w:rPr>
          <w:rFonts w:ascii="Calibri" w:eastAsia="Calibri" w:hAnsi="Calibri" w:cs="Calibri"/>
        </w:rPr>
      </w:pPr>
      <w:r w:rsidRPr="075B9DBE">
        <w:rPr>
          <w:rFonts w:ascii="Calibri" w:eastAsia="Calibri" w:hAnsi="Calibri" w:cs="Calibri"/>
          <w:lang w:val="tr-TR"/>
        </w:rPr>
        <w:t xml:space="preserve">Bu genel açıklamadan sonra, Arka Bahçemizde Olmaz </w:t>
      </w:r>
      <w:proofErr w:type="spellStart"/>
      <w:r w:rsidRPr="075B9DBE">
        <w:rPr>
          <w:rFonts w:ascii="Calibri" w:eastAsia="Calibri" w:hAnsi="Calibri" w:cs="Calibri"/>
          <w:lang w:val="tr-TR"/>
        </w:rPr>
        <w:t>bölümü’nde</w:t>
      </w:r>
      <w:proofErr w:type="spellEnd"/>
      <w:r w:rsidRPr="075B9DBE">
        <w:rPr>
          <w:rFonts w:ascii="Calibri" w:eastAsia="Calibri" w:hAnsi="Calibri" w:cs="Calibri"/>
          <w:lang w:val="tr-TR"/>
        </w:rPr>
        <w:t xml:space="preserve">; Amerika’da gerçekleşen çevre hareketlerinin, hangi bölgelerde, hangi temellerde, hangi eylemliliklerle geliştiğini anlatır. Bu tartışmalarını yapmasının sebebi, protestoların gelişiminde hangi duyguların ön plana </w:t>
      </w:r>
      <w:proofErr w:type="gramStart"/>
      <w:r w:rsidRPr="075B9DBE">
        <w:rPr>
          <w:rFonts w:ascii="Calibri" w:eastAsia="Calibri" w:hAnsi="Calibri" w:cs="Calibri"/>
          <w:lang w:val="tr-TR"/>
        </w:rPr>
        <w:t>çıktığını -</w:t>
      </w:r>
      <w:proofErr w:type="gramEnd"/>
      <w:r w:rsidRPr="075B9DBE">
        <w:rPr>
          <w:rFonts w:ascii="Calibri" w:eastAsia="Calibri" w:hAnsi="Calibri" w:cs="Calibri"/>
          <w:lang w:val="tr-TR"/>
        </w:rPr>
        <w:t xml:space="preserve"> protestolar süreçlerinde atmosferde hangi duyguların geliştiğini, protestoların işlevlerinde hangi duygulara odaklanıldığını analiz etmektir. Protestoların sadece bilişsel olmadığını, içlerinde yoğun duygusallıklar yaşandığını savlar. </w:t>
      </w:r>
    </w:p>
    <w:p w14:paraId="6BD07051" w14:textId="77777777" w:rsidR="003B07FD" w:rsidRDefault="003B07FD" w:rsidP="003B07FD">
      <w:pPr>
        <w:rPr>
          <w:rFonts w:ascii="Calibri" w:eastAsia="Calibri" w:hAnsi="Calibri" w:cs="Calibri"/>
        </w:rPr>
      </w:pPr>
      <w:r w:rsidRPr="075B9DBE">
        <w:rPr>
          <w:rFonts w:ascii="Calibri" w:eastAsia="Calibri" w:hAnsi="Calibri" w:cs="Calibri"/>
          <w:lang w:val="tr-TR"/>
        </w:rPr>
        <w:t xml:space="preserve">İlk olarak hangi duyguların, protesto süreçlerinde toplumsal olarak gelişebileceğini araştırır. Kızgınlık, öfke, merhamet, sempati, acıma, kinizm, depresyon, şevk, gurur, haset, hınç, korku, dehşet, keder, kayıp, hüzün, nefret, düşmanlık, tiksinti, keyif, umut, sevgi, boyun eğme, utanç, </w:t>
      </w:r>
      <w:proofErr w:type="spellStart"/>
      <w:r w:rsidRPr="075B9DBE">
        <w:rPr>
          <w:rFonts w:ascii="Calibri" w:eastAsia="Calibri" w:hAnsi="Calibri" w:cs="Calibri"/>
          <w:lang w:val="tr-TR"/>
        </w:rPr>
        <w:t>şühe</w:t>
      </w:r>
      <w:proofErr w:type="spellEnd"/>
      <w:r w:rsidRPr="075B9DBE">
        <w:rPr>
          <w:rFonts w:ascii="Calibri" w:eastAsia="Calibri" w:hAnsi="Calibri" w:cs="Calibri"/>
          <w:lang w:val="tr-TR"/>
        </w:rPr>
        <w:t xml:space="preserve">, paranoya, güven, sadakat gibi duyguların protesto </w:t>
      </w:r>
      <w:proofErr w:type="gramStart"/>
      <w:r w:rsidRPr="075B9DBE">
        <w:rPr>
          <w:rFonts w:ascii="Calibri" w:eastAsia="Calibri" w:hAnsi="Calibri" w:cs="Calibri"/>
          <w:lang w:val="tr-TR"/>
        </w:rPr>
        <w:t>süreçlerinde;</w:t>
      </w:r>
      <w:proofErr w:type="gramEnd"/>
      <w:r w:rsidRPr="075B9DBE">
        <w:rPr>
          <w:rFonts w:ascii="Calibri" w:eastAsia="Calibri" w:hAnsi="Calibri" w:cs="Calibri"/>
          <w:lang w:val="tr-TR"/>
        </w:rPr>
        <w:t xml:space="preserve"> hem bireysel olarak hem de toplumsal olarak nasıl etkili olduğunu </w:t>
      </w:r>
      <w:proofErr w:type="spellStart"/>
      <w:r w:rsidRPr="075B9DBE">
        <w:rPr>
          <w:rFonts w:ascii="Calibri" w:eastAsia="Calibri" w:hAnsi="Calibri" w:cs="Calibri"/>
          <w:lang w:val="tr-TR"/>
        </w:rPr>
        <w:t>olduğunu</w:t>
      </w:r>
      <w:proofErr w:type="spellEnd"/>
      <w:r w:rsidRPr="075B9DBE">
        <w:rPr>
          <w:rFonts w:ascii="Calibri" w:eastAsia="Calibri" w:hAnsi="Calibri" w:cs="Calibri"/>
          <w:lang w:val="tr-TR"/>
        </w:rPr>
        <w:t xml:space="preserve"> inceler. </w:t>
      </w:r>
    </w:p>
    <w:p w14:paraId="3671C910" w14:textId="77777777" w:rsidR="003B07FD" w:rsidRDefault="003B07FD" w:rsidP="003B07FD">
      <w:pPr>
        <w:rPr>
          <w:rFonts w:ascii="Calibri" w:eastAsia="Calibri" w:hAnsi="Calibri" w:cs="Calibri"/>
        </w:rPr>
      </w:pPr>
      <w:r w:rsidRPr="075B9DBE">
        <w:rPr>
          <w:rFonts w:ascii="Calibri" w:eastAsia="Calibri" w:hAnsi="Calibri" w:cs="Calibri"/>
          <w:lang w:val="tr-TR"/>
        </w:rPr>
        <w:t xml:space="preserve">Sonraki bölümde, </w:t>
      </w:r>
      <w:proofErr w:type="spellStart"/>
      <w:r w:rsidRPr="075B9DBE">
        <w:rPr>
          <w:rFonts w:ascii="Calibri" w:eastAsia="Calibri" w:hAnsi="Calibri" w:cs="Calibri"/>
          <w:lang w:val="tr-TR"/>
        </w:rPr>
        <w:t>delirli</w:t>
      </w:r>
      <w:proofErr w:type="spellEnd"/>
      <w:r w:rsidRPr="075B9DBE">
        <w:rPr>
          <w:rFonts w:ascii="Calibri" w:eastAsia="Calibri" w:hAnsi="Calibri" w:cs="Calibri"/>
          <w:lang w:val="tr-TR"/>
        </w:rPr>
        <w:t xml:space="preserve"> bir bölgede gelişen yeni bir durum karşısında bireylerin ve halkın nasıl kendilerini tehdit altında hissettiğini, bu tehdit </w:t>
      </w:r>
      <w:proofErr w:type="spellStart"/>
      <w:r w:rsidRPr="075B9DBE">
        <w:rPr>
          <w:rFonts w:ascii="Calibri" w:eastAsia="Calibri" w:hAnsi="Calibri" w:cs="Calibri"/>
          <w:lang w:val="tr-TR"/>
        </w:rPr>
        <w:t>altındalığın</w:t>
      </w:r>
      <w:proofErr w:type="spellEnd"/>
      <w:r w:rsidRPr="075B9DBE">
        <w:rPr>
          <w:rFonts w:ascii="Calibri" w:eastAsia="Calibri" w:hAnsi="Calibri" w:cs="Calibri"/>
          <w:lang w:val="tr-TR"/>
        </w:rPr>
        <w:t xml:space="preserve"> nasıl bir duygu birikimine sebep olduğunu ve belirli bir süre sonra nasıl protestoda kendini gösterdiğini analiz eder. Tehdit altında hissetmek, belirli duyguları çoğaltır ve geliştirir. Tehdit altında hissetme, sadece bilişsel bir durum değildir. Bilişsel durumun etkisiyle ortaya çıkan duygular söz konusudur ve protestolara bu duygular yansır.</w:t>
      </w:r>
    </w:p>
    <w:p w14:paraId="463B4B8B" w14:textId="77777777" w:rsidR="003B07FD" w:rsidRDefault="003B07FD" w:rsidP="003B07FD">
      <w:pPr>
        <w:rPr>
          <w:rFonts w:ascii="Calibri" w:eastAsia="Calibri" w:hAnsi="Calibri" w:cs="Calibri"/>
        </w:rPr>
      </w:pPr>
      <w:r w:rsidRPr="075B9DBE">
        <w:rPr>
          <w:rFonts w:ascii="Calibri" w:eastAsia="Calibri" w:hAnsi="Calibri" w:cs="Calibri"/>
          <w:lang w:val="tr-TR"/>
        </w:rPr>
        <w:t xml:space="preserve">Üçüncü bölümde, suçlama ithamının da bilişsel özelliklerinin </w:t>
      </w:r>
      <w:proofErr w:type="spellStart"/>
      <w:r w:rsidRPr="075B9DBE">
        <w:rPr>
          <w:rFonts w:ascii="Calibri" w:eastAsia="Calibri" w:hAnsi="Calibri" w:cs="Calibri"/>
          <w:lang w:val="tr-TR"/>
        </w:rPr>
        <w:t>yanısıra</w:t>
      </w:r>
      <w:proofErr w:type="spellEnd"/>
      <w:r w:rsidRPr="075B9DBE">
        <w:rPr>
          <w:rFonts w:ascii="Calibri" w:eastAsia="Calibri" w:hAnsi="Calibri" w:cs="Calibri"/>
          <w:lang w:val="tr-TR"/>
        </w:rPr>
        <w:t xml:space="preserve"> duygusal niteliklerini olduğunu; suçlama ile ortaya çıkan politik süreçlerin hangi duygular üzerinden kurulduğunu tartışır.  Burada doğal afetler ile yönetimlerin sorumlu olduğu felaketlerde </w:t>
      </w:r>
      <w:proofErr w:type="spellStart"/>
      <w:r w:rsidRPr="075B9DBE">
        <w:rPr>
          <w:rFonts w:ascii="Calibri" w:eastAsia="Calibri" w:hAnsi="Calibri" w:cs="Calibri"/>
          <w:lang w:val="tr-TR"/>
        </w:rPr>
        <w:t>suçlamının</w:t>
      </w:r>
      <w:proofErr w:type="spellEnd"/>
      <w:r w:rsidRPr="075B9DBE">
        <w:rPr>
          <w:rFonts w:ascii="Calibri" w:eastAsia="Calibri" w:hAnsi="Calibri" w:cs="Calibri"/>
          <w:lang w:val="tr-TR"/>
        </w:rPr>
        <w:t xml:space="preserve"> nasıl iki boyutlu geliştiğini tartışır. Doğal afetler, kader kavramı ile kabullenilirken; gelişen teknoloji ve </w:t>
      </w:r>
      <w:r w:rsidRPr="075B9DBE">
        <w:rPr>
          <w:rFonts w:ascii="Calibri" w:eastAsia="Calibri" w:hAnsi="Calibri" w:cs="Calibri"/>
          <w:lang w:val="tr-TR"/>
        </w:rPr>
        <w:lastRenderedPageBreak/>
        <w:t xml:space="preserve">hazırlıklı olma hali yönetimlerin sorumluluğunu ön plana çıkarır. Ayrıca önceki bölümde de bahsettiği nükleer enerji santrali gibi tehdit içeren yapıların bölgelere kurulması, direk yönetimlerin sorumlu tutulduğu suçlamalar yaratır ve bu suçlamalar olayın politikleşme sürecini etkiler. </w:t>
      </w:r>
    </w:p>
    <w:p w14:paraId="6BCE0071" w14:textId="77777777" w:rsidR="003B07FD" w:rsidRDefault="003B07FD" w:rsidP="003B07FD">
      <w:pPr>
        <w:rPr>
          <w:rFonts w:ascii="Calibri" w:eastAsia="Calibri" w:hAnsi="Calibri" w:cs="Calibri"/>
        </w:rPr>
      </w:pPr>
      <w:r w:rsidRPr="075B9DBE">
        <w:rPr>
          <w:rFonts w:ascii="Calibri" w:eastAsia="Calibri" w:hAnsi="Calibri" w:cs="Calibri"/>
          <w:lang w:val="tr-TR"/>
        </w:rPr>
        <w:t xml:space="preserve">Son iki bölümde, </w:t>
      </w:r>
      <w:proofErr w:type="spellStart"/>
      <w:r w:rsidRPr="075B9DBE">
        <w:rPr>
          <w:rFonts w:ascii="Calibri" w:eastAsia="Calibri" w:hAnsi="Calibri" w:cs="Calibri"/>
          <w:lang w:val="tr-TR"/>
        </w:rPr>
        <w:t>Giddens’ın</w:t>
      </w:r>
      <w:proofErr w:type="spellEnd"/>
      <w:r w:rsidRPr="075B9DBE">
        <w:rPr>
          <w:rFonts w:ascii="Calibri" w:eastAsia="Calibri" w:hAnsi="Calibri" w:cs="Calibri"/>
          <w:lang w:val="tr-TR"/>
        </w:rPr>
        <w:t xml:space="preserve"> ontolojik güvenlik kavramına yoğunlaşır, endüstri sonrası toplumlarda gelişen değişimlerle sarsılan ve yeniden tahsis edilme çabası olan ontolojik güvenlik olgusunun politik süreçlerde nasıl vuku bulduğunu araştırır. </w:t>
      </w:r>
      <w:proofErr w:type="spellStart"/>
      <w:r w:rsidRPr="075B9DBE">
        <w:rPr>
          <w:rFonts w:ascii="Calibri" w:eastAsia="Calibri" w:hAnsi="Calibri" w:cs="Calibri"/>
          <w:lang w:val="tr-TR"/>
        </w:rPr>
        <w:t>Tehditin</w:t>
      </w:r>
      <w:proofErr w:type="spellEnd"/>
      <w:r w:rsidRPr="075B9DBE">
        <w:rPr>
          <w:rFonts w:ascii="Calibri" w:eastAsia="Calibri" w:hAnsi="Calibri" w:cs="Calibri"/>
          <w:lang w:val="tr-TR"/>
        </w:rPr>
        <w:t xml:space="preserve">, ontolojik güvenliği sarsması, suçlama ithamı ve yaptırımları ile de tekrar bir ontolojik güvenlik arayışı söz konusudur. </w:t>
      </w:r>
      <w:proofErr w:type="spellStart"/>
      <w:r w:rsidRPr="075B9DBE">
        <w:rPr>
          <w:rFonts w:ascii="Calibri" w:eastAsia="Calibri" w:hAnsi="Calibri" w:cs="Calibri"/>
          <w:lang w:val="tr-TR"/>
        </w:rPr>
        <w:t>Jaspers’a</w:t>
      </w:r>
      <w:proofErr w:type="spellEnd"/>
      <w:r w:rsidRPr="075B9DBE">
        <w:rPr>
          <w:rFonts w:ascii="Calibri" w:eastAsia="Calibri" w:hAnsi="Calibri" w:cs="Calibri"/>
          <w:lang w:val="tr-TR"/>
        </w:rPr>
        <w:t xml:space="preserve"> göre duygular ahlaki süreçlerdir. Gelişen bir olgu, ahlaki bir şok yaratabilir ve bu şokun yoğunluğuna göre, protestolara katılma süreci hızlanabilir, artabilir, protestonun gidişatı değişebilir. Duygular ve ahlaki eylemlilik hali </w:t>
      </w:r>
      <w:proofErr w:type="spellStart"/>
      <w:r w:rsidRPr="075B9DBE">
        <w:rPr>
          <w:rFonts w:ascii="Calibri" w:eastAsia="Calibri" w:hAnsi="Calibri" w:cs="Calibri"/>
          <w:lang w:val="tr-TR"/>
        </w:rPr>
        <w:t>irrasyonal</w:t>
      </w:r>
      <w:proofErr w:type="spellEnd"/>
      <w:r w:rsidRPr="075B9DBE">
        <w:rPr>
          <w:rFonts w:ascii="Calibri" w:eastAsia="Calibri" w:hAnsi="Calibri" w:cs="Calibri"/>
          <w:lang w:val="tr-TR"/>
        </w:rPr>
        <w:t xml:space="preserve"> süreçler doğurmaz, emek-sermaye çelişkisi kadar </w:t>
      </w:r>
      <w:proofErr w:type="spellStart"/>
      <w:r w:rsidRPr="075B9DBE">
        <w:rPr>
          <w:rFonts w:ascii="Calibri" w:eastAsia="Calibri" w:hAnsi="Calibri" w:cs="Calibri"/>
          <w:lang w:val="tr-TR"/>
        </w:rPr>
        <w:t>rasyonaldir</w:t>
      </w:r>
      <w:proofErr w:type="spellEnd"/>
      <w:r w:rsidRPr="075B9DBE">
        <w:rPr>
          <w:rFonts w:ascii="Calibri" w:eastAsia="Calibri" w:hAnsi="Calibri" w:cs="Calibri"/>
          <w:lang w:val="tr-TR"/>
        </w:rPr>
        <w:t xml:space="preserve">. </w:t>
      </w:r>
    </w:p>
    <w:p w14:paraId="58F3CCEF" w14:textId="1E79646E" w:rsidR="003B07FD" w:rsidRDefault="003B07FD" w:rsidP="003B07FD">
      <w:pPr>
        <w:rPr>
          <w:rFonts w:ascii="Calibri" w:eastAsia="Calibri" w:hAnsi="Calibri" w:cs="Calibri"/>
        </w:rPr>
      </w:pPr>
      <w:proofErr w:type="spellStart"/>
      <w:r w:rsidRPr="075B9DBE">
        <w:rPr>
          <w:rFonts w:ascii="Calibri" w:eastAsia="Calibri" w:hAnsi="Calibri" w:cs="Calibri"/>
          <w:lang w:val="tr-TR"/>
        </w:rPr>
        <w:t>Jaspers</w:t>
      </w:r>
      <w:proofErr w:type="spellEnd"/>
      <w:r w:rsidRPr="075B9DBE">
        <w:rPr>
          <w:rFonts w:ascii="Calibri" w:eastAsia="Calibri" w:hAnsi="Calibri" w:cs="Calibri"/>
          <w:lang w:val="tr-TR"/>
        </w:rPr>
        <w:t xml:space="preserve">, protestolarda rasyonalistlerin, emek – </w:t>
      </w:r>
      <w:proofErr w:type="spellStart"/>
      <w:r w:rsidRPr="075B9DBE">
        <w:rPr>
          <w:rFonts w:ascii="Calibri" w:eastAsia="Calibri" w:hAnsi="Calibri" w:cs="Calibri"/>
          <w:lang w:val="tr-TR"/>
        </w:rPr>
        <w:t>sermaya</w:t>
      </w:r>
      <w:proofErr w:type="spellEnd"/>
      <w:r w:rsidRPr="075B9DBE">
        <w:rPr>
          <w:rFonts w:ascii="Calibri" w:eastAsia="Calibri" w:hAnsi="Calibri" w:cs="Calibri"/>
          <w:lang w:val="tr-TR"/>
        </w:rPr>
        <w:t xml:space="preserve"> ve sınıf ilişkileri üzerinden kurduğu gerçekliğin indirgenmiş bir şey olduğunu vurgular. Protestoların gelişmesinde, </w:t>
      </w:r>
      <w:proofErr w:type="spellStart"/>
      <w:r w:rsidRPr="075B9DBE">
        <w:rPr>
          <w:rFonts w:ascii="Calibri" w:eastAsia="Calibri" w:hAnsi="Calibri" w:cs="Calibri"/>
          <w:lang w:val="tr-TR"/>
        </w:rPr>
        <w:t>Durkheim’in</w:t>
      </w:r>
      <w:proofErr w:type="spellEnd"/>
      <w:r w:rsidRPr="075B9DBE">
        <w:rPr>
          <w:rFonts w:ascii="Calibri" w:eastAsia="Calibri" w:hAnsi="Calibri" w:cs="Calibri"/>
          <w:lang w:val="tr-TR"/>
        </w:rPr>
        <w:t xml:space="preserve"> </w:t>
      </w:r>
      <w:proofErr w:type="spellStart"/>
      <w:r w:rsidRPr="075B9DBE">
        <w:rPr>
          <w:rFonts w:ascii="Calibri" w:eastAsia="Calibri" w:hAnsi="Calibri" w:cs="Calibri"/>
          <w:lang w:val="tr-TR"/>
        </w:rPr>
        <w:t>efervesan</w:t>
      </w:r>
      <w:proofErr w:type="spellEnd"/>
      <w:r w:rsidRPr="075B9DBE">
        <w:rPr>
          <w:rFonts w:ascii="Calibri" w:eastAsia="Calibri" w:hAnsi="Calibri" w:cs="Calibri"/>
          <w:lang w:val="tr-TR"/>
        </w:rPr>
        <w:t xml:space="preserve"> diye tanımladığı kolektif coşku hali söz konusu olur. Bir arada, bir bütün olarak bir şeyler yapabilmek – direnebilmek. Protestoların atmosferi</w:t>
      </w:r>
      <w:bookmarkStart w:id="0" w:name="_GoBack"/>
      <w:bookmarkEnd w:id="0"/>
      <w:r w:rsidRPr="075B9DBE">
        <w:rPr>
          <w:rFonts w:ascii="Calibri" w:eastAsia="Calibri" w:hAnsi="Calibri" w:cs="Calibri"/>
          <w:lang w:val="tr-TR"/>
        </w:rPr>
        <w:t xml:space="preserve">nde yoğun bir duygulanma hali mevcuttur ve </w:t>
      </w:r>
      <w:proofErr w:type="spellStart"/>
      <w:r w:rsidRPr="075B9DBE">
        <w:rPr>
          <w:rFonts w:ascii="Calibri" w:eastAsia="Calibri" w:hAnsi="Calibri" w:cs="Calibri"/>
          <w:lang w:val="tr-TR"/>
        </w:rPr>
        <w:t>Jaspers</w:t>
      </w:r>
      <w:proofErr w:type="spellEnd"/>
      <w:r w:rsidRPr="075B9DBE">
        <w:rPr>
          <w:rFonts w:ascii="Calibri" w:eastAsia="Calibri" w:hAnsi="Calibri" w:cs="Calibri"/>
          <w:lang w:val="tr-TR"/>
        </w:rPr>
        <w:t xml:space="preserve"> bunu çok </w:t>
      </w:r>
      <w:r>
        <w:rPr>
          <w:rFonts w:ascii="Calibri" w:eastAsia="Calibri" w:hAnsi="Calibri" w:cs="Calibri"/>
          <w:lang w:val="tr-TR"/>
        </w:rPr>
        <w:t>sayıda</w:t>
      </w:r>
      <w:r w:rsidRPr="075B9DBE">
        <w:rPr>
          <w:rFonts w:ascii="Calibri" w:eastAsia="Calibri" w:hAnsi="Calibri" w:cs="Calibri"/>
          <w:lang w:val="tr-TR"/>
        </w:rPr>
        <w:t xml:space="preserve"> örnekle analiz etmektedir. </w:t>
      </w:r>
    </w:p>
    <w:p w14:paraId="047B2010" w14:textId="77777777" w:rsidR="003B07FD" w:rsidRPr="003B07FD" w:rsidRDefault="003B07FD" w:rsidP="001426E3">
      <w:pPr>
        <w:rPr>
          <w:b/>
          <w:bCs/>
          <w:lang w:val="tr-TR"/>
        </w:rPr>
      </w:pPr>
    </w:p>
    <w:sectPr w:rsidR="003B07FD" w:rsidRPr="003B07FD" w:rsidSect="0098417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36B9B" w14:textId="77777777" w:rsidR="005064F8" w:rsidRDefault="005064F8" w:rsidP="00950D5C">
      <w:pPr>
        <w:spacing w:after="0"/>
      </w:pPr>
      <w:r>
        <w:separator/>
      </w:r>
    </w:p>
  </w:endnote>
  <w:endnote w:type="continuationSeparator" w:id="0">
    <w:p w14:paraId="09A7F62D" w14:textId="77777777" w:rsidR="005064F8" w:rsidRDefault="005064F8" w:rsidP="0095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E99DF" w14:textId="77777777" w:rsidR="005064F8" w:rsidRDefault="005064F8" w:rsidP="00950D5C">
      <w:pPr>
        <w:spacing w:after="0"/>
      </w:pPr>
      <w:r>
        <w:separator/>
      </w:r>
    </w:p>
  </w:footnote>
  <w:footnote w:type="continuationSeparator" w:id="0">
    <w:p w14:paraId="5127E713" w14:textId="77777777" w:rsidR="005064F8" w:rsidRDefault="005064F8" w:rsidP="0095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F565C"/>
    <w:multiLevelType w:val="hybridMultilevel"/>
    <w:tmpl w:val="498006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E3528"/>
    <w:multiLevelType w:val="hybridMultilevel"/>
    <w:tmpl w:val="42B80A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A42635"/>
    <w:multiLevelType w:val="hybridMultilevel"/>
    <w:tmpl w:val="EE5E1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5C"/>
    <w:rsid w:val="00050324"/>
    <w:rsid w:val="0006668B"/>
    <w:rsid w:val="000A2E32"/>
    <w:rsid w:val="001426E3"/>
    <w:rsid w:val="002A4C93"/>
    <w:rsid w:val="00323092"/>
    <w:rsid w:val="003B07FD"/>
    <w:rsid w:val="00421ACB"/>
    <w:rsid w:val="005064F8"/>
    <w:rsid w:val="00534DB7"/>
    <w:rsid w:val="005E64F0"/>
    <w:rsid w:val="00664DB9"/>
    <w:rsid w:val="007B2A72"/>
    <w:rsid w:val="00914B4D"/>
    <w:rsid w:val="00924907"/>
    <w:rsid w:val="00950D5C"/>
    <w:rsid w:val="00984178"/>
    <w:rsid w:val="00A66AC5"/>
    <w:rsid w:val="00A927ED"/>
    <w:rsid w:val="00A9573E"/>
    <w:rsid w:val="00AC1239"/>
    <w:rsid w:val="00CB1C70"/>
    <w:rsid w:val="00D073D8"/>
    <w:rsid w:val="00DB1E49"/>
    <w:rsid w:val="00DD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F57A8D"/>
  <w15:chartTrackingRefBased/>
  <w15:docId w15:val="{A626FBB0-6D1F-BB46-A090-BB2DFB71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3092"/>
    <w:pPr>
      <w:spacing w:after="24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D5C"/>
    <w:pPr>
      <w:ind w:left="720"/>
      <w:contextualSpacing/>
    </w:pPr>
  </w:style>
  <w:style w:type="paragraph" w:styleId="FootnoteText">
    <w:name w:val="footnote text"/>
    <w:basedOn w:val="Normal"/>
    <w:link w:val="FootnoteTextChar"/>
    <w:semiHidden/>
    <w:rsid w:val="00950D5C"/>
    <w:pPr>
      <w:spacing w:after="0"/>
      <w:jc w:val="left"/>
    </w:pPr>
    <w:rPr>
      <w:rFonts w:ascii="Times New Roman" w:eastAsia="Times New Roman" w:hAnsi="Times New Roman" w:cs="Times New Roman"/>
      <w:sz w:val="20"/>
      <w:szCs w:val="20"/>
      <w:lang w:val="tr-TR" w:eastAsia="tr-TR"/>
    </w:rPr>
  </w:style>
  <w:style w:type="character" w:customStyle="1" w:styleId="FootnoteTextChar">
    <w:name w:val="Footnote Text Char"/>
    <w:basedOn w:val="DefaultParagraphFont"/>
    <w:link w:val="FootnoteText"/>
    <w:semiHidden/>
    <w:rsid w:val="00950D5C"/>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950D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Osm16</b:Tag>
    <b:SourceType>BookSection</b:SourceType>
    <b:Guid>{108A65F0-D1EC-4980-B524-D38B296ED4B5}</b:Guid>
    <b:Title>Taşra</b:Title>
    <b:BookTitle>Hovarda Alemi; Taşrada Eğlence ve Erkeklik</b:BookTitle>
    <b:Year>2016</b:Year>
    <b:Pages>23-65</b:Pages>
    <b:City>İstanbul</b:City>
    <b:Publisher>İletişim</b:Publisher>
    <b:Author>
      <b:Author>
        <b:NameList>
          <b:Person>
            <b:Last>Özarslan</b:Last>
            <b:First>Osman</b:First>
          </b:Person>
        </b:NameList>
      </b:Author>
      <b:BookAuthor>
        <b:NameList>
          <b:Person>
            <b:Last>Özarslan</b:Last>
            <b:First>Osman</b:First>
          </b:Person>
        </b:NameList>
      </b:BookAuthor>
    </b:Author>
    <b:RefOrder>1</b:RefOrder>
  </b:Source>
  <b:Source>
    <b:Tag>Sar15</b:Tag>
    <b:SourceType>BookSection</b:SourceType>
    <b:Guid>{483AC093-983E-4062-B136-7F1056FAF8DD}</b:Guid>
    <b:Title>Hislerde Yolunu Bulmak</b:Title>
    <b:Year>2015</b:Year>
    <b:City>İstanbul</b:City>
    <b:Publisher>Sel</b:Publisher>
    <b:Author>
      <b:Author>
        <b:NameList>
          <b:Person>
            <b:Last>Ahmed</b:Last>
            <b:First>Sara</b:First>
          </b:Person>
        </b:NameList>
      </b:Author>
      <b:BookAuthor>
        <b:NameList>
          <b:Person>
            <b:Last>Ahmed</b:Last>
            <b:First>Sara</b:First>
          </b:Person>
        </b:NameList>
      </b:BookAuthor>
    </b:Author>
    <b:BookTitle>Duyguların Kültürel Politikası</b:BookTitle>
    <b:Pages>9-32</b:Pages>
    <b:RefOrder>2</b:RefOrder>
  </b:Source>
</b:Sources>
</file>

<file path=customXml/itemProps1.xml><?xml version="1.0" encoding="utf-8"?>
<ds:datastoreItem xmlns:ds="http://schemas.openxmlformats.org/officeDocument/2006/customXml" ds:itemID="{AF420B98-F64F-C847-B7EF-E3A7AB13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Haktan.Ural</dc:creator>
  <cp:keywords/>
  <dc:description/>
  <cp:lastModifiedBy>Haktan.Ural</cp:lastModifiedBy>
  <cp:revision>3</cp:revision>
  <dcterms:created xsi:type="dcterms:W3CDTF">2019-10-14T19:00:00Z</dcterms:created>
  <dcterms:modified xsi:type="dcterms:W3CDTF">2019-10-14T19:07:00Z</dcterms:modified>
</cp:coreProperties>
</file>