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A51342" w:rsidP="00832AEF">
            <w:pPr>
              <w:pStyle w:val="DersBilgileri"/>
              <w:rPr>
                <w:bCs/>
                <w:szCs w:val="16"/>
              </w:rPr>
            </w:pPr>
            <w:r>
              <w:rPr>
                <w:bCs/>
                <w:szCs w:val="16"/>
              </w:rPr>
              <w:t>SYB301 Spor ve Çevre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51342" w:rsidP="00A51342">
            <w:pPr>
              <w:pStyle w:val="DersBilgileri"/>
              <w:rPr>
                <w:szCs w:val="16"/>
              </w:rPr>
            </w:pPr>
            <w:r>
              <w:rPr>
                <w:szCs w:val="16"/>
              </w:rPr>
              <w:t xml:space="preserve">Doç. Dr. </w:t>
            </w:r>
            <w:r w:rsidR="008069E6">
              <w:rPr>
                <w:szCs w:val="16"/>
              </w:rPr>
              <w:t>Funda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069E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51342" w:rsidP="00832AEF">
            <w:pPr>
              <w:pStyle w:val="DersBilgileri"/>
              <w:rPr>
                <w:szCs w:val="16"/>
              </w:rPr>
            </w:pPr>
            <w:r>
              <w:rPr>
                <w:szCs w:val="16"/>
              </w:rPr>
              <w:t xml:space="preserve">Çevre Eğitimi, çevre kirliliği ve doğal alanlara etkisi, doğada yapılan faaliyetlerin çevre üzerindeki etkileri, spor tesislerinin çevre üzerindeki etkileri, çeşitli spor branşlarının çevre üzerindeki etkileri, sürdürülebilir gelişme zorunluluğu, tarihsel süreçte sürdürülebilirlik, sürdürülebilir gelişme bileşenleri, spor ve </w:t>
            </w:r>
            <w:proofErr w:type="gramStart"/>
            <w:r>
              <w:rPr>
                <w:szCs w:val="16"/>
              </w:rPr>
              <w:t>rekreasyon</w:t>
            </w:r>
            <w:proofErr w:type="gramEnd"/>
            <w:r>
              <w:rPr>
                <w:szCs w:val="16"/>
              </w:rPr>
              <w:t xml:space="preserve"> alanlarının tasarımında sürdürülebilir öncelikler, doğal alanlarda sürdürülebilir öncelikler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Default="00A51342" w:rsidP="008069E6">
            <w:pPr>
              <w:pStyle w:val="DersBilgileri"/>
              <w:rPr>
                <w:szCs w:val="16"/>
              </w:rPr>
            </w:pPr>
            <w:r w:rsidRPr="00A51342">
              <w:rPr>
                <w:szCs w:val="16"/>
              </w:rPr>
              <w:t>Sporun uygulanmasından kaynaklanan çevre ve sürdürülebilir gelişme ile ilgili sorunlara karşı sorumluluk sahibi bir yaklaşım benimsemeye çalışmaktır.</w:t>
            </w:r>
          </w:p>
          <w:p w:rsidR="00A51342" w:rsidRPr="00A51342" w:rsidRDefault="00A51342" w:rsidP="00A51342">
            <w:pPr>
              <w:pStyle w:val="DersBilgileri"/>
              <w:rPr>
                <w:szCs w:val="16"/>
              </w:rPr>
            </w:pPr>
            <w:r w:rsidRPr="00A51342">
              <w:rPr>
                <w:szCs w:val="16"/>
              </w:rPr>
              <w:t>Bu derste çevrenin spor için önemi anlatılacaktır.</w:t>
            </w:r>
            <w:r>
              <w:rPr>
                <w:szCs w:val="16"/>
              </w:rPr>
              <w:t xml:space="preserve"> Bu ders sonunda öğrenciler:</w:t>
            </w:r>
          </w:p>
          <w:p w:rsidR="00A51342" w:rsidRPr="00A51342" w:rsidRDefault="00A51342" w:rsidP="00A51342">
            <w:pPr>
              <w:pStyle w:val="DersBilgileri"/>
              <w:rPr>
                <w:szCs w:val="16"/>
              </w:rPr>
            </w:pPr>
            <w:r w:rsidRPr="00A51342">
              <w:rPr>
                <w:szCs w:val="16"/>
              </w:rPr>
              <w:t>1) Çevrenin spor için önemini kavrar.</w:t>
            </w:r>
          </w:p>
          <w:p w:rsidR="00A51342" w:rsidRPr="00A51342" w:rsidRDefault="00A51342" w:rsidP="00A51342">
            <w:pPr>
              <w:pStyle w:val="DersBilgileri"/>
              <w:rPr>
                <w:szCs w:val="16"/>
              </w:rPr>
            </w:pPr>
            <w:r w:rsidRPr="00A51342">
              <w:rPr>
                <w:szCs w:val="16"/>
              </w:rPr>
              <w:t>2) Çevreye ve sürdürülebilir gelişmeye saygılı spor için genel koşulları bilir</w:t>
            </w:r>
          </w:p>
          <w:p w:rsidR="00A51342" w:rsidRPr="00A51342" w:rsidRDefault="00A51342" w:rsidP="00A51342">
            <w:pPr>
              <w:pStyle w:val="DersBilgileri"/>
              <w:rPr>
                <w:szCs w:val="16"/>
              </w:rPr>
            </w:pPr>
            <w:r w:rsidRPr="00A51342">
              <w:rPr>
                <w:szCs w:val="16"/>
              </w:rPr>
              <w:t>3) Doğal çevrede spor yaparken dikkat edilmesi gereken koşulları bilir</w:t>
            </w:r>
          </w:p>
          <w:p w:rsidR="00A51342" w:rsidRPr="00A51342" w:rsidRDefault="00A51342" w:rsidP="00A51342">
            <w:pPr>
              <w:pStyle w:val="DersBilgileri"/>
              <w:rPr>
                <w:szCs w:val="16"/>
              </w:rPr>
            </w:pPr>
            <w:r w:rsidRPr="00A51342">
              <w:rPr>
                <w:szCs w:val="16"/>
              </w:rPr>
              <w:t xml:space="preserve">4) Spor ve </w:t>
            </w:r>
            <w:proofErr w:type="gramStart"/>
            <w:r w:rsidRPr="00A51342">
              <w:rPr>
                <w:szCs w:val="16"/>
              </w:rPr>
              <w:t>rekreasyon</w:t>
            </w:r>
            <w:proofErr w:type="gramEnd"/>
            <w:r w:rsidRPr="00A51342">
              <w:rPr>
                <w:szCs w:val="16"/>
              </w:rPr>
              <w:t xml:space="preserve"> alanlarının çevre üzerindeki etkilerini bilir.</w:t>
            </w:r>
          </w:p>
          <w:p w:rsidR="00A51342" w:rsidRPr="001A2552" w:rsidRDefault="00A51342" w:rsidP="00A51342">
            <w:pPr>
              <w:pStyle w:val="DersBilgileri"/>
              <w:rPr>
                <w:szCs w:val="16"/>
              </w:rPr>
            </w:pPr>
            <w:r w:rsidRPr="00A51342">
              <w:rPr>
                <w:szCs w:val="16"/>
              </w:rPr>
              <w:t>5) Çeşitli olimpik disiplinlere özgü çevresel ve sürdürülebilir gelişim koşullarını bilir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51342" w:rsidRPr="00A51342" w:rsidRDefault="00A51342" w:rsidP="00A51342">
            <w:pPr>
              <w:pStyle w:val="Kaynakca"/>
              <w:numPr>
                <w:ilvl w:val="0"/>
                <w:numId w:val="1"/>
              </w:numPr>
              <w:rPr>
                <w:szCs w:val="16"/>
              </w:rPr>
            </w:pPr>
            <w:r w:rsidRPr="00A51342">
              <w:rPr>
                <w:szCs w:val="16"/>
              </w:rPr>
              <w:t xml:space="preserve">CHERNUSHENKO, D., VAN DER KAMP, A., STUBBS, D. (2001). Sustainable Sport Management: Running and Environmentally Socially and Economically Responsible Organization. Canada, </w:t>
            </w:r>
            <w:proofErr w:type="spellStart"/>
            <w:r w:rsidRPr="00A51342">
              <w:rPr>
                <w:szCs w:val="16"/>
              </w:rPr>
              <w:t>Ontorio</w:t>
            </w:r>
            <w:proofErr w:type="spellEnd"/>
            <w:r w:rsidRPr="00A51342">
              <w:rPr>
                <w:szCs w:val="16"/>
              </w:rPr>
              <w:t>: Green &amp; Gold Inc.</w:t>
            </w:r>
          </w:p>
          <w:p w:rsidR="00A51342" w:rsidRPr="00A51342" w:rsidRDefault="00A51342" w:rsidP="00A51342">
            <w:pPr>
              <w:pStyle w:val="Kaynakca"/>
              <w:numPr>
                <w:ilvl w:val="0"/>
                <w:numId w:val="1"/>
              </w:numPr>
              <w:rPr>
                <w:szCs w:val="16"/>
              </w:rPr>
            </w:pPr>
            <w:r w:rsidRPr="00A51342">
              <w:rPr>
                <w:szCs w:val="16"/>
              </w:rPr>
              <w:t xml:space="preserve">IOC-THE INTERNATIONAL OLYMPIC COMMITTEE. (2008). IOC </w:t>
            </w:r>
            <w:proofErr w:type="spellStart"/>
            <w:r w:rsidRPr="00A51342">
              <w:rPr>
                <w:szCs w:val="16"/>
              </w:rPr>
              <w:t>Spor</w:t>
            </w:r>
            <w:proofErr w:type="spellEnd"/>
            <w:r w:rsidRPr="00A51342">
              <w:rPr>
                <w:szCs w:val="16"/>
              </w:rPr>
              <w:t xml:space="preserve">, </w:t>
            </w:r>
            <w:proofErr w:type="spellStart"/>
            <w:r w:rsidRPr="00A51342">
              <w:rPr>
                <w:szCs w:val="16"/>
              </w:rPr>
              <w:t>Çevre</w:t>
            </w:r>
            <w:proofErr w:type="spellEnd"/>
            <w:r w:rsidRPr="00A51342">
              <w:rPr>
                <w:szCs w:val="16"/>
              </w:rPr>
              <w:t xml:space="preserve"> </w:t>
            </w:r>
            <w:proofErr w:type="spellStart"/>
            <w:r w:rsidRPr="00A51342">
              <w:rPr>
                <w:szCs w:val="16"/>
              </w:rPr>
              <w:t>ve</w:t>
            </w:r>
            <w:proofErr w:type="spellEnd"/>
            <w:r w:rsidRPr="00A51342">
              <w:rPr>
                <w:szCs w:val="16"/>
              </w:rPr>
              <w:t xml:space="preserve"> </w:t>
            </w:r>
            <w:proofErr w:type="spellStart"/>
            <w:r w:rsidRPr="00A51342">
              <w:rPr>
                <w:szCs w:val="16"/>
              </w:rPr>
              <w:t>Sürdürülebilir</w:t>
            </w:r>
            <w:proofErr w:type="spellEnd"/>
            <w:r w:rsidRPr="00A51342">
              <w:rPr>
                <w:szCs w:val="16"/>
              </w:rPr>
              <w:t xml:space="preserve"> </w:t>
            </w:r>
            <w:proofErr w:type="spellStart"/>
            <w:r w:rsidRPr="00A51342">
              <w:rPr>
                <w:szCs w:val="16"/>
              </w:rPr>
              <w:t>Gelişme</w:t>
            </w:r>
            <w:proofErr w:type="spellEnd"/>
            <w:r w:rsidRPr="00A51342">
              <w:rPr>
                <w:szCs w:val="16"/>
              </w:rPr>
              <w:t xml:space="preserve"> </w:t>
            </w:r>
            <w:proofErr w:type="spellStart"/>
            <w:r w:rsidRPr="00A51342">
              <w:rPr>
                <w:szCs w:val="16"/>
              </w:rPr>
              <w:t>Rehberi</w:t>
            </w:r>
            <w:proofErr w:type="spellEnd"/>
            <w:r w:rsidRPr="00A51342">
              <w:rPr>
                <w:szCs w:val="16"/>
              </w:rPr>
              <w:t xml:space="preserve">. </w:t>
            </w:r>
            <w:proofErr w:type="spellStart"/>
            <w:r w:rsidRPr="00A51342">
              <w:rPr>
                <w:szCs w:val="16"/>
              </w:rPr>
              <w:t>Çeviren</w:t>
            </w:r>
            <w:proofErr w:type="spellEnd"/>
            <w:r w:rsidRPr="00A51342">
              <w:rPr>
                <w:szCs w:val="16"/>
              </w:rPr>
              <w:t>: TMOK</w:t>
            </w:r>
          </w:p>
          <w:p w:rsidR="00BC32DD" w:rsidRPr="00A51342" w:rsidRDefault="00A51342" w:rsidP="00A51342">
            <w:pPr>
              <w:pStyle w:val="Kaynakca"/>
              <w:numPr>
                <w:ilvl w:val="0"/>
                <w:numId w:val="1"/>
              </w:numPr>
              <w:rPr>
                <w:szCs w:val="16"/>
                <w:lang w:val="tr-TR"/>
              </w:rPr>
            </w:pPr>
            <w:r w:rsidRPr="00A51342">
              <w:rPr>
                <w:szCs w:val="16"/>
              </w:rPr>
              <w:t xml:space="preserve">KOÇAK, F., BALCI, V., (2010). </w:t>
            </w:r>
            <w:proofErr w:type="spellStart"/>
            <w:r w:rsidRPr="00A51342">
              <w:rPr>
                <w:szCs w:val="16"/>
              </w:rPr>
              <w:t>Doğada</w:t>
            </w:r>
            <w:proofErr w:type="spellEnd"/>
            <w:r w:rsidRPr="00A51342">
              <w:rPr>
                <w:szCs w:val="16"/>
              </w:rPr>
              <w:t xml:space="preserve"> </w:t>
            </w:r>
            <w:proofErr w:type="spellStart"/>
            <w:r w:rsidRPr="00A51342">
              <w:rPr>
                <w:szCs w:val="16"/>
              </w:rPr>
              <w:t>yapılan</w:t>
            </w:r>
            <w:proofErr w:type="spellEnd"/>
            <w:r w:rsidRPr="00A51342">
              <w:rPr>
                <w:szCs w:val="16"/>
              </w:rPr>
              <w:t xml:space="preserve"> </w:t>
            </w:r>
            <w:proofErr w:type="spellStart"/>
            <w:r w:rsidRPr="00A51342">
              <w:rPr>
                <w:szCs w:val="16"/>
              </w:rPr>
              <w:t>sportif</w:t>
            </w:r>
            <w:proofErr w:type="spellEnd"/>
            <w:r w:rsidRPr="00A51342">
              <w:rPr>
                <w:szCs w:val="16"/>
              </w:rPr>
              <w:t xml:space="preserve"> </w:t>
            </w:r>
            <w:proofErr w:type="spellStart"/>
            <w:r w:rsidRPr="00A51342">
              <w:rPr>
                <w:szCs w:val="16"/>
              </w:rPr>
              <w:t>etkinliklerde</w:t>
            </w:r>
            <w:proofErr w:type="spellEnd"/>
            <w:r w:rsidRPr="00A51342">
              <w:rPr>
                <w:szCs w:val="16"/>
              </w:rPr>
              <w:t xml:space="preserve"> </w:t>
            </w:r>
            <w:proofErr w:type="spellStart"/>
            <w:r w:rsidRPr="00A51342">
              <w:rPr>
                <w:szCs w:val="16"/>
              </w:rPr>
              <w:t>çevresel</w:t>
            </w:r>
            <w:proofErr w:type="spellEnd"/>
            <w:r w:rsidRPr="00A51342">
              <w:rPr>
                <w:szCs w:val="16"/>
              </w:rPr>
              <w:t xml:space="preserve"> </w:t>
            </w:r>
            <w:proofErr w:type="spellStart"/>
            <w:r w:rsidRPr="00A51342">
              <w:rPr>
                <w:szCs w:val="16"/>
              </w:rPr>
              <w:t>sürdürülebilirlik</w:t>
            </w:r>
            <w:proofErr w:type="spellEnd"/>
            <w:r w:rsidRPr="00A51342">
              <w:rPr>
                <w:szCs w:val="16"/>
              </w:rPr>
              <w:t xml:space="preserve">, Ankara </w:t>
            </w:r>
            <w:proofErr w:type="spellStart"/>
            <w:r w:rsidRPr="00A51342">
              <w:rPr>
                <w:szCs w:val="16"/>
              </w:rPr>
              <w:t>Üniversitesi</w:t>
            </w:r>
            <w:proofErr w:type="spellEnd"/>
            <w:r w:rsidRPr="00A51342">
              <w:rPr>
                <w:szCs w:val="16"/>
              </w:rPr>
              <w:t xml:space="preserve"> </w:t>
            </w:r>
            <w:proofErr w:type="spellStart"/>
            <w:r w:rsidRPr="00A51342">
              <w:rPr>
                <w:szCs w:val="16"/>
              </w:rPr>
              <w:t>Çevrebilimleri</w:t>
            </w:r>
            <w:proofErr w:type="spellEnd"/>
            <w:r w:rsidRPr="00A51342">
              <w:rPr>
                <w:szCs w:val="16"/>
              </w:rPr>
              <w:t xml:space="preserve"> </w:t>
            </w:r>
            <w:proofErr w:type="spellStart"/>
            <w:r w:rsidRPr="00A51342">
              <w:rPr>
                <w:szCs w:val="16"/>
              </w:rPr>
              <w:t>Dergisi</w:t>
            </w:r>
            <w:proofErr w:type="spellEnd"/>
            <w:r w:rsidRPr="00A51342">
              <w:rPr>
                <w:szCs w:val="16"/>
              </w:rPr>
              <w:t>, 2(2):213-222.</w:t>
            </w:r>
          </w:p>
          <w:p w:rsidR="00A51342" w:rsidRPr="001A2552" w:rsidRDefault="00A51342" w:rsidP="00A51342">
            <w:pPr>
              <w:pStyle w:val="Kaynakca"/>
              <w:numPr>
                <w:ilvl w:val="0"/>
                <w:numId w:val="1"/>
              </w:numPr>
              <w:rPr>
                <w:szCs w:val="16"/>
                <w:lang w:val="tr-TR"/>
              </w:rPr>
            </w:pPr>
            <w:r w:rsidRPr="00A51342">
              <w:rPr>
                <w:szCs w:val="16"/>
                <w:lang w:val="tr-TR"/>
              </w:rPr>
              <w:t>Sporun Yönetsel ve Sosyal Boyutları, Bölüm adı:(Spor ve Sürdürülebilir Gelişme) (2017)</w:t>
            </w:r>
            <w:proofErr w:type="gramStart"/>
            <w:r w:rsidRPr="00A51342">
              <w:rPr>
                <w:szCs w:val="16"/>
                <w:lang w:val="tr-TR"/>
              </w:rPr>
              <w:t>.,</w:t>
            </w:r>
            <w:proofErr w:type="gramEnd"/>
            <w:r w:rsidRPr="00A51342">
              <w:rPr>
                <w:szCs w:val="16"/>
                <w:lang w:val="tr-TR"/>
              </w:rPr>
              <w:t xml:space="preserve"> KOÇAK FUNDA,  Gazi Kitabevi, </w:t>
            </w:r>
            <w:proofErr w:type="spellStart"/>
            <w:r w:rsidRPr="00A51342">
              <w:rPr>
                <w:szCs w:val="16"/>
                <w:lang w:val="tr-TR"/>
              </w:rPr>
              <w:t>Editör:Özbek</w:t>
            </w:r>
            <w:proofErr w:type="spellEnd"/>
            <w:r w:rsidRPr="00A51342">
              <w:rPr>
                <w:szCs w:val="16"/>
                <w:lang w:val="tr-TR"/>
              </w:rPr>
              <w:t xml:space="preserve"> Oğuz, Koçak Funda, Basım sayısı:1, Sayfa Sayısı 303, ISBN:978-605-344-403-0,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15ED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2FE4"/>
    <w:multiLevelType w:val="hybridMultilevel"/>
    <w:tmpl w:val="556A4F78"/>
    <w:lvl w:ilvl="0" w:tplc="041F000F">
      <w:start w:val="1"/>
      <w:numFmt w:val="decimal"/>
      <w:lvlText w:val="%1."/>
      <w:lvlJc w:val="left"/>
      <w:pPr>
        <w:ind w:left="769" w:hanging="360"/>
      </w:pPr>
      <w:rPr>
        <w:rFonts w:hint="default"/>
      </w:rPr>
    </w:lvl>
    <w:lvl w:ilvl="1" w:tplc="041F0019" w:tentative="1">
      <w:start w:val="1"/>
      <w:numFmt w:val="lowerLetter"/>
      <w:lvlText w:val="%2."/>
      <w:lvlJc w:val="left"/>
      <w:pPr>
        <w:ind w:left="1489" w:hanging="360"/>
      </w:pPr>
    </w:lvl>
    <w:lvl w:ilvl="2" w:tplc="041F001B" w:tentative="1">
      <w:start w:val="1"/>
      <w:numFmt w:val="lowerRoman"/>
      <w:lvlText w:val="%3."/>
      <w:lvlJc w:val="right"/>
      <w:pPr>
        <w:ind w:left="2209" w:hanging="180"/>
      </w:pPr>
    </w:lvl>
    <w:lvl w:ilvl="3" w:tplc="041F000F" w:tentative="1">
      <w:start w:val="1"/>
      <w:numFmt w:val="decimal"/>
      <w:lvlText w:val="%4."/>
      <w:lvlJc w:val="left"/>
      <w:pPr>
        <w:ind w:left="2929" w:hanging="360"/>
      </w:pPr>
    </w:lvl>
    <w:lvl w:ilvl="4" w:tplc="041F0019" w:tentative="1">
      <w:start w:val="1"/>
      <w:numFmt w:val="lowerLetter"/>
      <w:lvlText w:val="%5."/>
      <w:lvlJc w:val="left"/>
      <w:pPr>
        <w:ind w:left="3649" w:hanging="360"/>
      </w:pPr>
    </w:lvl>
    <w:lvl w:ilvl="5" w:tplc="041F001B" w:tentative="1">
      <w:start w:val="1"/>
      <w:numFmt w:val="lowerRoman"/>
      <w:lvlText w:val="%6."/>
      <w:lvlJc w:val="right"/>
      <w:pPr>
        <w:ind w:left="4369" w:hanging="180"/>
      </w:pPr>
    </w:lvl>
    <w:lvl w:ilvl="6" w:tplc="041F000F" w:tentative="1">
      <w:start w:val="1"/>
      <w:numFmt w:val="decimal"/>
      <w:lvlText w:val="%7."/>
      <w:lvlJc w:val="left"/>
      <w:pPr>
        <w:ind w:left="5089" w:hanging="360"/>
      </w:pPr>
    </w:lvl>
    <w:lvl w:ilvl="7" w:tplc="041F0019" w:tentative="1">
      <w:start w:val="1"/>
      <w:numFmt w:val="lowerLetter"/>
      <w:lvlText w:val="%8."/>
      <w:lvlJc w:val="left"/>
      <w:pPr>
        <w:ind w:left="5809" w:hanging="360"/>
      </w:pPr>
    </w:lvl>
    <w:lvl w:ilvl="8" w:tplc="041F001B" w:tentative="1">
      <w:start w:val="1"/>
      <w:numFmt w:val="lowerRoman"/>
      <w:lvlText w:val="%9."/>
      <w:lvlJc w:val="right"/>
      <w:pPr>
        <w:ind w:left="65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8069E6"/>
    <w:rsid w:val="00815ED6"/>
    <w:rsid w:val="00832BE3"/>
    <w:rsid w:val="00A5134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E0B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Admin</cp:lastModifiedBy>
  <cp:revision>2</cp:revision>
  <dcterms:created xsi:type="dcterms:W3CDTF">2019-11-21T11:22:00Z</dcterms:created>
  <dcterms:modified xsi:type="dcterms:W3CDTF">2019-11-21T11:22:00Z</dcterms:modified>
</cp:coreProperties>
</file>