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22EF4" w14:textId="5769A425" w:rsidR="00EE3D00" w:rsidRPr="009B4A65" w:rsidRDefault="00EF0FF4" w:rsidP="006C198C">
      <w:pPr>
        <w:spacing w:line="240" w:lineRule="auto"/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DERS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1134"/>
        <w:gridCol w:w="992"/>
        <w:gridCol w:w="1134"/>
        <w:gridCol w:w="1129"/>
      </w:tblGrid>
      <w:tr w:rsidR="00EF0FF4" w:rsidRPr="00EF0FF4" w14:paraId="7C71894C" w14:textId="0D90E854" w:rsidTr="00070468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26AFF1E" w14:textId="2F27E1DC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DCA1416" w14:textId="4ABCBBD0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8730EE9" w14:textId="457DEF28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Yarıyıl</w:t>
            </w:r>
          </w:p>
        </w:tc>
        <w:tc>
          <w:tcPr>
            <w:tcW w:w="9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27DAA9" w14:textId="0B4CAE25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T+U Saat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6A3715B" w14:textId="17C18867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U. Kredi</w:t>
            </w:r>
          </w:p>
        </w:tc>
        <w:tc>
          <w:tcPr>
            <w:tcW w:w="11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B2D8C60" w14:textId="769A8B6A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8562BD" w:rsidRPr="00EF0FF4" w14:paraId="6D1E93AE" w14:textId="0CFDDF1B" w:rsidTr="00070468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AAD2BCF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768023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89ACB4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6B0F0E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61998F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264BE9E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0468" w:rsidRPr="00070468" w14:paraId="182DA9AB" w14:textId="77777777" w:rsidTr="00070468">
        <w:tc>
          <w:tcPr>
            <w:tcW w:w="3539" w:type="dxa"/>
            <w:hideMark/>
          </w:tcPr>
          <w:p w14:paraId="54B9096F" w14:textId="77777777" w:rsidR="00070468" w:rsidRPr="00070468" w:rsidRDefault="00070468" w:rsidP="00070468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07046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Özel Eğitimde Değerlendirme</w:t>
            </w:r>
          </w:p>
        </w:tc>
        <w:tc>
          <w:tcPr>
            <w:tcW w:w="1134" w:type="dxa"/>
            <w:hideMark/>
          </w:tcPr>
          <w:p w14:paraId="59ABBFBD" w14:textId="77777777" w:rsidR="00070468" w:rsidRPr="00070468" w:rsidRDefault="00070468" w:rsidP="00070468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07046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AÖE204</w:t>
            </w:r>
          </w:p>
        </w:tc>
        <w:tc>
          <w:tcPr>
            <w:tcW w:w="1134" w:type="dxa"/>
            <w:hideMark/>
          </w:tcPr>
          <w:p w14:paraId="2CE79C63" w14:textId="77777777" w:rsidR="00070468" w:rsidRPr="00070468" w:rsidRDefault="00070468" w:rsidP="00070468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07046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4. Yarıyıl</w:t>
            </w:r>
          </w:p>
        </w:tc>
        <w:tc>
          <w:tcPr>
            <w:tcW w:w="992" w:type="dxa"/>
            <w:hideMark/>
          </w:tcPr>
          <w:p w14:paraId="4C675CED" w14:textId="77777777" w:rsidR="00070468" w:rsidRPr="00070468" w:rsidRDefault="00070468" w:rsidP="00070468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07046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3 + 0</w:t>
            </w:r>
          </w:p>
        </w:tc>
        <w:tc>
          <w:tcPr>
            <w:tcW w:w="1134" w:type="dxa"/>
            <w:hideMark/>
          </w:tcPr>
          <w:p w14:paraId="3464DD92" w14:textId="77777777" w:rsidR="00070468" w:rsidRPr="00070468" w:rsidRDefault="00070468" w:rsidP="00070468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07046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3,0</w:t>
            </w:r>
          </w:p>
        </w:tc>
        <w:tc>
          <w:tcPr>
            <w:tcW w:w="1129" w:type="dxa"/>
            <w:hideMark/>
          </w:tcPr>
          <w:p w14:paraId="1C94EBFA" w14:textId="77777777" w:rsidR="00070468" w:rsidRPr="00070468" w:rsidRDefault="00070468" w:rsidP="00070468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070468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4,0</w:t>
            </w:r>
          </w:p>
        </w:tc>
      </w:tr>
      <w:tr w:rsidR="00EF0FF4" w:rsidRPr="00EF0FF4" w14:paraId="6DA1A910" w14:textId="77777777" w:rsidTr="00070468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0B1209A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Ön Koşullar</w:t>
            </w:r>
          </w:p>
          <w:p w14:paraId="491479AA" w14:textId="4F29C681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8C478D" w14:textId="2CBFA1AE" w:rsidR="00EF0FF4" w:rsidRPr="009B4A65" w:rsidRDefault="00070468" w:rsidP="00070468">
            <w:pPr>
              <w:ind w:firstLine="7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YOK</w:t>
            </w:r>
          </w:p>
        </w:tc>
      </w:tr>
      <w:tr w:rsidR="00EF0FF4" w:rsidRPr="00EF0FF4" w14:paraId="5FE83B63" w14:textId="77777777" w:rsidTr="00070468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7AE7C85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Dili</w:t>
            </w:r>
          </w:p>
          <w:p w14:paraId="6DDFB788" w14:textId="763C7056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90CBD3" w14:textId="4252F60E" w:rsidR="00EF0FF4" w:rsidRPr="009B4A65" w:rsidRDefault="00070468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TÜRKÇE</w:t>
            </w:r>
          </w:p>
        </w:tc>
      </w:tr>
      <w:tr w:rsidR="00EF0FF4" w:rsidRPr="00EF0FF4" w14:paraId="716B0BAD" w14:textId="77777777" w:rsidTr="00070468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C067EE6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Düzeyi</w:t>
            </w:r>
          </w:p>
          <w:p w14:paraId="6B3B27B8" w14:textId="2777DA82" w:rsidR="007376EE" w:rsidRPr="009B4A65" w:rsidRDefault="007376EE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76FA71E" w14:textId="09D0DC85" w:rsidR="00EF0FF4" w:rsidRPr="009B4A65" w:rsidRDefault="00070468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LİSANS</w:t>
            </w:r>
          </w:p>
        </w:tc>
      </w:tr>
      <w:tr w:rsidR="00EF0FF4" w:rsidRPr="00EF0FF4" w14:paraId="76902BC8" w14:textId="77777777" w:rsidTr="00070468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1786E10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Türü</w:t>
            </w:r>
          </w:p>
          <w:p w14:paraId="32ABEDA0" w14:textId="3BCBB8AC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C7DDAF" w14:textId="122AEFF7" w:rsidR="00EF0FF4" w:rsidRPr="009B4A65" w:rsidRDefault="00070468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ZORUNLU</w:t>
            </w:r>
          </w:p>
        </w:tc>
      </w:tr>
      <w:tr w:rsidR="00EF0FF4" w:rsidRPr="00EF0FF4" w14:paraId="361B65F2" w14:textId="77777777" w:rsidTr="00070468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F7EA205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Görüşme Gün ve Saati</w:t>
            </w:r>
          </w:p>
          <w:p w14:paraId="13EC941D" w14:textId="54230B8A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5FAEB22" w14:textId="2CB32A6A" w:rsidR="00EF0FF4" w:rsidRPr="009B4A65" w:rsidRDefault="00C25A10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PERŞEMBE 10.30-12.30</w:t>
            </w:r>
          </w:p>
        </w:tc>
      </w:tr>
      <w:tr w:rsidR="00EF0FF4" w:rsidRPr="00EF0FF4" w14:paraId="0519E1BA" w14:textId="77777777" w:rsidTr="00070468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BE4ADE8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 Verenler</w:t>
            </w:r>
          </w:p>
          <w:p w14:paraId="5422D2A6" w14:textId="181A8172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6F80D0F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0FF4" w:rsidRPr="00EF0FF4" w14:paraId="074D91FC" w14:textId="77777777" w:rsidTr="00070468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B5E6332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Amacı</w:t>
            </w:r>
          </w:p>
          <w:p w14:paraId="0E5EB0D2" w14:textId="1EF07FAA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B21146" w14:textId="4CF040F1" w:rsidR="00EF0FF4" w:rsidRPr="009B4A65" w:rsidRDefault="00070468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Özel Eğitimde değerlendirme dersinin temel amacı bu dersi alan öğrencilerin, özel </w:t>
            </w:r>
            <w:proofErr w:type="spellStart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>gereksinimli</w:t>
            </w:r>
            <w:proofErr w:type="spellEnd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öğrencilerin değerlendirilmesinde izlenecek süreçleri tanımlamaları, değerlendirmenin amacına uygun değerlendirme araçlarının seçimi, uygulanması ve değerlendirme sonuçlarının program oluşturmaya olanak verecek şekilde </w:t>
            </w:r>
            <w:proofErr w:type="spellStart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>raporlaştırılması</w:t>
            </w:r>
            <w:proofErr w:type="spellEnd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konularında bilgi ve beceri sahibi olmalarını sağlamaktır.</w:t>
            </w:r>
          </w:p>
        </w:tc>
      </w:tr>
      <w:tr w:rsidR="00EF0FF4" w:rsidRPr="00EF0FF4" w14:paraId="3A41E8C3" w14:textId="77777777" w:rsidTr="00070468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8787E52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İçeriği</w:t>
            </w:r>
          </w:p>
          <w:p w14:paraId="26730E0E" w14:textId="3F101EC0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6EF028F" w14:textId="2E1C7570" w:rsidR="00EF0FF4" w:rsidRPr="009B4A65" w:rsidRDefault="00070468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1.Değerlendirmenin tarihi, yasal ve felsefi temelleri, 2. Eğitsel Değerlendirme Süreci, 3. Değerlendirmede gönderme öncesi süreç, 4. Değerlendirmede gönderme süreci,5.Ölçme ve ölçmenin özellikleri, 6. Geçerlik ve güvenirlik, 7. </w:t>
            </w:r>
            <w:proofErr w:type="spellStart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>Formal</w:t>
            </w:r>
            <w:proofErr w:type="spellEnd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değerlendirme yöntemi, 8. </w:t>
            </w:r>
            <w:proofErr w:type="spellStart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>Formal</w:t>
            </w:r>
            <w:proofErr w:type="spellEnd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Değerlendirme araçları, 9. </w:t>
            </w:r>
            <w:proofErr w:type="spellStart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>İnformal</w:t>
            </w:r>
            <w:proofErr w:type="spellEnd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değerlendirme yöntemleri, 10. Gözlem, 11. Ölçüt bağımlı testler – beceri analizi, 12. Müfredata dayalı değerlendirme ve </w:t>
            </w:r>
            <w:proofErr w:type="spellStart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>müfraedatın</w:t>
            </w:r>
            <w:proofErr w:type="spellEnd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incelenmesi, 13. Görüşme, dereceleme ölçekleri, </w:t>
            </w:r>
            <w:proofErr w:type="gramStart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>envanterler</w:t>
            </w:r>
            <w:proofErr w:type="gramEnd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>, kontrol listeleri, 14. Dosya değerlendirme, 15. Alternatif değerlendirme, 16. Çok yönlü değerlendirme</w:t>
            </w:r>
          </w:p>
        </w:tc>
      </w:tr>
      <w:tr w:rsidR="00EF0FF4" w:rsidRPr="00EF0FF4" w14:paraId="51A8AA43" w14:textId="77777777" w:rsidTr="00070468">
        <w:tc>
          <w:tcPr>
            <w:tcW w:w="3539" w:type="dxa"/>
            <w:tcBorders>
              <w:top w:val="nil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D10CC0A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 Öğrenme Kazanımları</w:t>
            </w:r>
          </w:p>
          <w:p w14:paraId="0BE78530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CA70D3" w14:textId="78706BE1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B45E1D1" w14:textId="77777777" w:rsidR="00070468" w:rsidRPr="00070468" w:rsidRDefault="00070468" w:rsidP="000704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Değerlendirme sürecini tanımlar. </w:t>
            </w:r>
          </w:p>
          <w:p w14:paraId="22F4FBCC" w14:textId="77777777" w:rsidR="00070468" w:rsidRPr="00070468" w:rsidRDefault="00070468" w:rsidP="000704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2) Değerlendirme sürecinde kullanılan </w:t>
            </w:r>
            <w:proofErr w:type="spellStart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>formal</w:t>
            </w:r>
            <w:proofErr w:type="spellEnd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ve </w:t>
            </w:r>
            <w:proofErr w:type="spellStart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>informal</w:t>
            </w:r>
            <w:proofErr w:type="spellEnd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değerlendirme süreçlerini tanımlar. </w:t>
            </w:r>
          </w:p>
          <w:p w14:paraId="2B6C9807" w14:textId="77777777" w:rsidR="00070468" w:rsidRPr="00070468" w:rsidRDefault="00070468" w:rsidP="000704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3) Değerlendirme sürecinde eğitsel değerlendirme ekip üyelerinin rollerini ve kendi rollerini tanımlar. </w:t>
            </w:r>
          </w:p>
          <w:p w14:paraId="001112FF" w14:textId="77777777" w:rsidR="00070468" w:rsidRPr="00070468" w:rsidRDefault="00070468" w:rsidP="000704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4) Değerlendirme sürecinde kullanılan </w:t>
            </w:r>
            <w:proofErr w:type="spellStart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>formal</w:t>
            </w:r>
            <w:proofErr w:type="spellEnd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değerlendirme araçlarının özelliklerini tanımlar. </w:t>
            </w:r>
          </w:p>
          <w:p w14:paraId="2A127AEF" w14:textId="77777777" w:rsidR="00070468" w:rsidRPr="00070468" w:rsidRDefault="00070468" w:rsidP="000704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5) Değerlendirme sürecinde kullanılan </w:t>
            </w:r>
            <w:proofErr w:type="spellStart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>informal</w:t>
            </w:r>
            <w:proofErr w:type="spellEnd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değerlendirme araçlarının özelliklerini tanımlar. </w:t>
            </w:r>
          </w:p>
          <w:p w14:paraId="2202E271" w14:textId="77777777" w:rsidR="00070468" w:rsidRPr="00070468" w:rsidRDefault="00070468" w:rsidP="000704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6) Değerlendirme sürecinde kullanılan </w:t>
            </w:r>
            <w:proofErr w:type="spellStart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>informal</w:t>
            </w:r>
            <w:proofErr w:type="spellEnd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değerlendirme araçlarını hazırlar. </w:t>
            </w:r>
          </w:p>
          <w:p w14:paraId="63B5D254" w14:textId="77777777" w:rsidR="00070468" w:rsidRPr="00070468" w:rsidRDefault="00070468" w:rsidP="000704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7) Değerlendirme sürecinde kullanılan </w:t>
            </w:r>
            <w:proofErr w:type="spellStart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>informal</w:t>
            </w:r>
            <w:proofErr w:type="spellEnd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değerlendirme araçlarını uygular. </w:t>
            </w:r>
          </w:p>
          <w:p w14:paraId="27570D5F" w14:textId="5152D315" w:rsidR="00EF0FF4" w:rsidRPr="009B4A65" w:rsidRDefault="00070468" w:rsidP="000704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8) </w:t>
            </w:r>
            <w:proofErr w:type="spellStart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>Informal</w:t>
            </w:r>
            <w:proofErr w:type="spellEnd"/>
            <w:r w:rsidRPr="000704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değerlendirme araçlarının sonuçlarını yorumlayarak öğrencinin eğitsel gereksinimlerini belirler.</w:t>
            </w:r>
          </w:p>
        </w:tc>
      </w:tr>
    </w:tbl>
    <w:p w14:paraId="6BC13297" w14:textId="05464729" w:rsidR="006C7A18" w:rsidRDefault="006C7A18" w:rsidP="008562BD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42490B6" w14:textId="51E8999E" w:rsidR="00E85895" w:rsidRPr="009B4A65" w:rsidRDefault="00E85895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HAFTALIK DERS AKIŞI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2551"/>
        <w:gridCol w:w="2121"/>
      </w:tblGrid>
      <w:tr w:rsidR="00E85895" w14:paraId="5BFDABB5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55358D" w14:textId="2AD88EB4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4F44FD6" w14:textId="29D8B7E7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Konular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BA78555" w14:textId="4BDF46EB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Öğrenme Faaliyetleri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4B2D763" w14:textId="453FF49B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Öğretim, Yöntem, Teknik ve Yaklaşımları</w:t>
            </w:r>
          </w:p>
        </w:tc>
      </w:tr>
      <w:tr w:rsidR="00C25A10" w14:paraId="307D95EE" w14:textId="77777777" w:rsidTr="006F3AA2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DB1282E" w14:textId="06B5E572" w:rsidR="00C25A10" w:rsidRPr="009B4A65" w:rsidRDefault="00C25A10" w:rsidP="00C25A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05F35FF" w14:textId="4049CE7F" w:rsidR="00C25A10" w:rsidRPr="009B4A65" w:rsidRDefault="00C25A10" w:rsidP="00C25A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Değerlendirmenin tarihi, yasal ve felsefi temelleri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FA71D79" w14:textId="7B5B6100" w:rsidR="00C25A10" w:rsidRPr="009B4A65" w:rsidRDefault="00C25A10" w:rsidP="00C25A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2922A0BF" w14:textId="7BA53196" w:rsidR="00C25A10" w:rsidRPr="009B4A65" w:rsidRDefault="00C25A10" w:rsidP="00C25A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Yanıt; Tartışma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C25A10" w14:paraId="6C01E7D0" w14:textId="77777777" w:rsidTr="005C074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CED9D6E" w14:textId="48C68631" w:rsidR="00C25A10" w:rsidRPr="009B4A65" w:rsidRDefault="00C25A10" w:rsidP="00C25A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2.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22BD7A3A" w14:textId="4B97AB24" w:rsidR="00C25A10" w:rsidRPr="009B4A65" w:rsidRDefault="00C25A10" w:rsidP="00C25A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Eğitsel Değerlendirme süreci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A06C0CF" w14:textId="148D5C32" w:rsidR="00C25A10" w:rsidRPr="009B4A65" w:rsidRDefault="00C25A10" w:rsidP="00C25A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501FB8D0" w14:textId="0E16B505" w:rsidR="00C25A10" w:rsidRPr="009B4A65" w:rsidRDefault="00C25A10" w:rsidP="00C25A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Görüş Geliştirme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C25A10" w14:paraId="2F823590" w14:textId="77777777" w:rsidTr="00EF6A1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027181E" w14:textId="20911C9D" w:rsidR="00C25A10" w:rsidRPr="009B4A65" w:rsidRDefault="00C25A10" w:rsidP="00C25A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3.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16D4ECA0" w14:textId="77568BD1" w:rsidR="00C25A10" w:rsidRPr="009B4A65" w:rsidRDefault="00C25A10" w:rsidP="00C25A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Değerlendirmede gönderme öncesi süreç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18672AC" w14:textId="4E3EC0DE" w:rsidR="00C25A10" w:rsidRPr="009B4A65" w:rsidRDefault="00C25A10" w:rsidP="00C25A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Ödev 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1DE9DAF9" w14:textId="5879ECDF" w:rsidR="00C25A10" w:rsidRPr="009B4A65" w:rsidRDefault="00C25A10" w:rsidP="00C25A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lastRenderedPageBreak/>
              <w:t>Vakaya Dayalı Öğrenme</w:t>
            </w:r>
          </w:p>
        </w:tc>
      </w:tr>
      <w:tr w:rsidR="00C25A10" w14:paraId="5F673BE0" w14:textId="77777777" w:rsidTr="00331E62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4D8FA5" w14:textId="7158030D" w:rsidR="00C25A10" w:rsidRPr="009B4A65" w:rsidRDefault="00C25A10" w:rsidP="00C25A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78C833A" w14:textId="5AC82CCE" w:rsidR="00C25A10" w:rsidRPr="009B4A65" w:rsidRDefault="00C25A10" w:rsidP="00C25A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Değerlendirmede gönderme süreci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3492EE79" w14:textId="4C6BB38D" w:rsidR="00C25A10" w:rsidRPr="009B4A65" w:rsidRDefault="00C25A10" w:rsidP="00C25A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03D3621A" w14:textId="5AD40475" w:rsidR="00C25A10" w:rsidRPr="009B4A65" w:rsidRDefault="00C25A10" w:rsidP="00C25A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C25A10" w14:paraId="0BC993B7" w14:textId="77777777" w:rsidTr="00E07F4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70D9F4" w14:textId="5DA4D1CA" w:rsidR="00C25A10" w:rsidRPr="009B4A65" w:rsidRDefault="00C25A10" w:rsidP="00C25A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5.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2663212" w14:textId="716E1CA0" w:rsidR="00C25A10" w:rsidRPr="009B4A65" w:rsidRDefault="00C25A10" w:rsidP="00C25A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Ölçme ve ölçmenin özellikler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259B9A82" w14:textId="284D15B2" w:rsidR="00C25A10" w:rsidRPr="009B4A65" w:rsidRDefault="00C25A10" w:rsidP="00C25A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Ödev 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5D832905" w14:textId="304612F9" w:rsidR="00C25A10" w:rsidRPr="009B4A65" w:rsidRDefault="00C25A10" w:rsidP="00C25A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0D73F8" w14:paraId="7659073E" w14:textId="77777777" w:rsidTr="003E4D8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34805D" w14:textId="07CBED51" w:rsidR="000D73F8" w:rsidRPr="009B4A65" w:rsidRDefault="000D73F8" w:rsidP="000D73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6.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2C2D420F" w14:textId="2BF680AC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Geçerlik ve güvenirlik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F4BFDDB" w14:textId="2AB30460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0156B48C" w14:textId="30BBB210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Görüş Geliştirme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0D73F8" w14:paraId="4486A7C5" w14:textId="77777777" w:rsidTr="00C92F80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77D20E" w14:textId="244E543D" w:rsidR="000D73F8" w:rsidRPr="009B4A65" w:rsidRDefault="000D73F8" w:rsidP="000D73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7.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1FC2441F" w14:textId="4E147493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Formal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değerlendirme yöntemleri,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formal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değerlendirme araçları,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informal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değerlendirme yöntemleri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7ABC155A" w14:textId="3241CE63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1C8C1176" w14:textId="21978D4D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Bilimsel Tartışma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0D73F8" w14:paraId="73FE05FC" w14:textId="77777777" w:rsidTr="00B035AE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582E6DE" w14:textId="31E1299F" w:rsidR="000D73F8" w:rsidRPr="009B4A65" w:rsidRDefault="000D73F8" w:rsidP="000D73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8.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9DF8A79" w14:textId="22A35F24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Formal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değerlendirme yöntemleri,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formal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değerlendirme araçları,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informal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değerlendirme yöntemleri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FD003CB" w14:textId="5850C609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4A2E79A8" w14:textId="2DCA2648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0D73F8" w14:paraId="2E90F9D2" w14:textId="77777777" w:rsidTr="00404873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487E8EB" w14:textId="62029458" w:rsidR="000D73F8" w:rsidRPr="009B4A65" w:rsidRDefault="000D73F8" w:rsidP="000D73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9.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CFF4D72" w14:textId="3866612B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Ölçüt bağımlı testler ve beceri analizi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494AF298" w14:textId="08AAA69D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Ödev 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5B498570" w14:textId="15C68F7B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0D73F8" w14:paraId="5F8B67B2" w14:textId="77777777" w:rsidTr="00F91151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AB4811F" w14:textId="1B1B6F06" w:rsidR="000D73F8" w:rsidRPr="009B4A65" w:rsidRDefault="000D73F8" w:rsidP="000D73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10.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79CA8D8D" w14:textId="065F03B3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Müfredata dayalı değerlendirme ve müfredatın incelenmesi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6AA54DD6" w14:textId="061D9C3C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62A7EF12" w14:textId="38FF51BC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Bilimsel Tartışma; 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0D73F8" w14:paraId="2FA8642A" w14:textId="77777777" w:rsidTr="005B08C2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25F8B9" w14:textId="52548C25" w:rsidR="000D73F8" w:rsidRPr="009B4A65" w:rsidRDefault="000D73F8" w:rsidP="000D73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11.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33C3764C" w14:textId="4354AA32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Dosya değerlendirme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6C9E1813" w14:textId="5986E683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080E8246" w14:textId="27461AF7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0D73F8" w14:paraId="4586653F" w14:textId="77777777" w:rsidTr="007A661A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885C835" w14:textId="3153E3E1" w:rsidR="000D73F8" w:rsidRPr="009B4A65" w:rsidRDefault="000D73F8" w:rsidP="000D73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12.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4F5E6B00" w14:textId="3A23B23A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Alternatif değerlendirme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743BBF5B" w14:textId="06793776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3328F687" w14:textId="73515BEB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0D73F8" w14:paraId="50368843" w14:textId="77777777" w:rsidTr="00882DAB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1AB742" w14:textId="68A682DA" w:rsidR="000D73F8" w:rsidRPr="009B4A65" w:rsidRDefault="000D73F8" w:rsidP="000D73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13.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79F54434" w14:textId="44EC2618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Çok yönlü değerlendirme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1466804" w14:textId="327E2F40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1511354D" w14:textId="2DE77D7F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0D73F8" w14:paraId="6D78FD1B" w14:textId="77777777" w:rsidTr="00C365A0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629B636" w14:textId="57725B3F" w:rsidR="000D73F8" w:rsidRPr="009B4A65" w:rsidRDefault="000D73F8" w:rsidP="000D73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14.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194025B6" w14:textId="762C7A2C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Görüşme, dereceleme ölçekleri,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envanterler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, kontrol listeleri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4CF386C4" w14:textId="7910E4C6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Ödev 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3585EA44" w14:textId="182575CB" w:rsidR="000D73F8" w:rsidRPr="009B4A65" w:rsidRDefault="000D73F8" w:rsidP="000D7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</w:tbl>
    <w:p w14:paraId="635A2FF1" w14:textId="0A244953" w:rsidR="00E85895" w:rsidRPr="009B4A65" w:rsidRDefault="00E85895" w:rsidP="006C7A18">
      <w:pPr>
        <w:rPr>
          <w:rFonts w:ascii="Times New Roman" w:hAnsi="Times New Roman" w:cs="Times New Roman"/>
          <w:b/>
        </w:rPr>
      </w:pPr>
    </w:p>
    <w:p w14:paraId="2D1DA482" w14:textId="406BE331" w:rsidR="00E0539E" w:rsidRPr="009B4A65" w:rsidRDefault="00E0539E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DERSTE KULLANILAN KAYNAKLAR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539E" w14:paraId="12B98534" w14:textId="77777777" w:rsidTr="007E4BBB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84F3BE4" w14:textId="6362CCA7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Kaynaklar</w:t>
            </w:r>
          </w:p>
        </w:tc>
      </w:tr>
      <w:tr w:rsidR="00E0539E" w14:paraId="63CA476B" w14:textId="77777777" w:rsidTr="007E4BBB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237DA9A" w14:textId="77777777" w:rsidR="00E0539E" w:rsidRDefault="00E0539E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E4BBB" w:rsidRPr="007E4BBB" w14:paraId="7FEBDD4C" w14:textId="77777777" w:rsidTr="007E4BBB">
        <w:tc>
          <w:tcPr>
            <w:tcW w:w="9062" w:type="dxa"/>
            <w:hideMark/>
          </w:tcPr>
          <w:p w14:paraId="418E01E7" w14:textId="77777777" w:rsidR="007E4BBB" w:rsidRPr="007E4BBB" w:rsidRDefault="007E4BBB" w:rsidP="007E4BBB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7E4BB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Gürsel, O. (2003). (Ed.).Bireyselleştirilmiş Eğitim Programlarının Geliştirilmesi. Anadolu Üniversitesi Yayınları, Eskişehir.</w:t>
            </w:r>
          </w:p>
        </w:tc>
      </w:tr>
      <w:tr w:rsidR="007E4BBB" w:rsidRPr="007E4BBB" w14:paraId="042AFABC" w14:textId="77777777" w:rsidTr="007E4BBB">
        <w:tc>
          <w:tcPr>
            <w:tcW w:w="9062" w:type="dxa"/>
            <w:hideMark/>
          </w:tcPr>
          <w:p w14:paraId="16959968" w14:textId="77777777" w:rsidR="007E4BBB" w:rsidRPr="007E4BBB" w:rsidRDefault="007E4BBB" w:rsidP="007E4BBB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7E4BB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Özel </w:t>
            </w:r>
            <w:proofErr w:type="spellStart"/>
            <w:r w:rsidRPr="007E4BB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Gereksinimli</w:t>
            </w:r>
            <w:proofErr w:type="spellEnd"/>
            <w:r w:rsidRPr="007E4BB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Öğrencilerin Ölçümlenmesi –Çev. Filiz Gencer. Gündüz Yayıncılık</w:t>
            </w:r>
          </w:p>
        </w:tc>
      </w:tr>
      <w:tr w:rsidR="007E4BBB" w:rsidRPr="007E4BBB" w14:paraId="0F56F726" w14:textId="77777777" w:rsidTr="007E4BBB">
        <w:tc>
          <w:tcPr>
            <w:tcW w:w="9062" w:type="dxa"/>
            <w:hideMark/>
          </w:tcPr>
          <w:p w14:paraId="7FE1AA80" w14:textId="77777777" w:rsidR="007E4BBB" w:rsidRPr="007E4BBB" w:rsidRDefault="007E4BBB" w:rsidP="007E4BBB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7E4BB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Sucuoğlu, B</w:t>
            </w:r>
            <w:proofErr w:type="gramStart"/>
            <w:r w:rsidRPr="007E4BB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.;</w:t>
            </w:r>
            <w:proofErr w:type="gramEnd"/>
            <w:r w:rsidRPr="007E4BB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Kargın, T. (2006). İlköğretimde Kaynaştırma Uygulamaları: Yaklaşımlar, Yöntemler, Teknikler. </w:t>
            </w:r>
            <w:proofErr w:type="spellStart"/>
            <w:r w:rsidRPr="007E4BB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Morpa</w:t>
            </w:r>
            <w:proofErr w:type="spellEnd"/>
            <w:r w:rsidRPr="007E4BBB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yayınları, İstanbul.</w:t>
            </w:r>
          </w:p>
        </w:tc>
      </w:tr>
      <w:tr w:rsidR="00E0539E" w14:paraId="6C76B6D9" w14:textId="77777777" w:rsidTr="007E4BBB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222CF47" w14:textId="77777777" w:rsidR="00E0539E" w:rsidRDefault="00E0539E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539E" w14:paraId="531F2B11" w14:textId="77777777" w:rsidTr="007E4BBB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1519DCB" w14:textId="77777777" w:rsidR="00E0539E" w:rsidRDefault="00E0539E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539E" w14:paraId="17F7EE7A" w14:textId="77777777" w:rsidTr="007E4BBB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DC41F76" w14:textId="77777777" w:rsidR="00E0539E" w:rsidRDefault="00E0539E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05F7B3CF" w14:textId="6051FF0E" w:rsidR="00E0539E" w:rsidRDefault="00E0539E" w:rsidP="006C7A18">
      <w:pPr>
        <w:rPr>
          <w:rFonts w:ascii="Times New Roman" w:hAnsi="Times New Roman" w:cs="Times New Roman"/>
          <w:b/>
          <w:sz w:val="16"/>
          <w:szCs w:val="16"/>
        </w:rPr>
      </w:pPr>
    </w:p>
    <w:p w14:paraId="36C2E0AC" w14:textId="77777777" w:rsidR="007E4BBB" w:rsidRDefault="007E4BBB" w:rsidP="006C7A18">
      <w:pPr>
        <w:rPr>
          <w:rFonts w:ascii="Times New Roman" w:hAnsi="Times New Roman" w:cs="Times New Roman"/>
          <w:b/>
        </w:rPr>
      </w:pPr>
    </w:p>
    <w:p w14:paraId="2EFBE797" w14:textId="77777777" w:rsidR="007E4BBB" w:rsidRDefault="007E4BBB" w:rsidP="006C7A18">
      <w:pPr>
        <w:rPr>
          <w:rFonts w:ascii="Times New Roman" w:hAnsi="Times New Roman" w:cs="Times New Roman"/>
          <w:b/>
        </w:rPr>
      </w:pPr>
    </w:p>
    <w:p w14:paraId="46E23779" w14:textId="6D31EA71" w:rsidR="00E0539E" w:rsidRPr="009B4A65" w:rsidRDefault="00E0539E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lastRenderedPageBreak/>
        <w:t>DERSİN ÖĞRENME KAZANIMLARININ PROGRAM YETERLİLİKLERİ İLE İLİŞKİSİ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3402"/>
      </w:tblGrid>
      <w:tr w:rsidR="00E0539E" w14:paraId="36C22C3A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9E9B623" w14:textId="1DBF7C02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Program Yeterlilik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5FD0553" w14:textId="7B6589F8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Katkı Düzeyi</w:t>
            </w:r>
          </w:p>
        </w:tc>
      </w:tr>
      <w:tr w:rsidR="00E0539E" w14:paraId="2AF84133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277633" w14:textId="2D3F237F" w:rsidR="00E0539E" w:rsidRDefault="007E4BBB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PY2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EEE6728" w14:textId="6A4185A4" w:rsidR="00E0539E" w:rsidRDefault="007E4BBB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0539E" w14:paraId="3D50AE93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0EA08F0" w14:textId="241DB43F" w:rsidR="00E0539E" w:rsidRDefault="007E4BBB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PY3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6596A2" w14:textId="22989B79" w:rsidR="00E0539E" w:rsidRDefault="007E4BBB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0539E" w14:paraId="461671EF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B4622A1" w14:textId="375B711F" w:rsidR="00E0539E" w:rsidRDefault="007E4BBB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PY4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CAB638A" w14:textId="4A0F94B8" w:rsidR="00E0539E" w:rsidRDefault="007E4BBB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0539E" w14:paraId="5D2CBB2E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61DBEA1" w14:textId="425FCF1D" w:rsidR="00E0539E" w:rsidRDefault="00154768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PY5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271A68" w14:textId="70996AEB" w:rsidR="00E0539E" w:rsidRDefault="00154768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54768" w14:paraId="1EF8AF30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C8F5EA" w14:textId="5F4FF349" w:rsidR="00154768" w:rsidRDefault="00154768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PY8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8ECA6E" w14:textId="193518A1" w:rsidR="00154768" w:rsidRDefault="00154768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54768" w14:paraId="1BAC4DE5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C6D297C" w14:textId="2884D611" w:rsidR="00154768" w:rsidRDefault="00154768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PY9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2DD37A4" w14:textId="0B15199A" w:rsidR="00154768" w:rsidRDefault="00154768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54768" w14:paraId="7A2ECF7F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4A9FC46" w14:textId="773F61AC" w:rsidR="00154768" w:rsidRDefault="00154768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PY10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83FFF37" w14:textId="5592E8B6" w:rsidR="00154768" w:rsidRDefault="00154768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54768" w14:paraId="4FEC09DE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549D2B6" w14:textId="22F9547E" w:rsidR="00154768" w:rsidRDefault="00154768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PY11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C25599F" w14:textId="0C582B50" w:rsidR="00154768" w:rsidRDefault="00FA029E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FA029E" w14:paraId="0AB75414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8724355" w14:textId="558D3C84" w:rsidR="00FA029E" w:rsidRDefault="00FA029E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PY12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28DF330" w14:textId="26578A7E" w:rsidR="00FA029E" w:rsidRDefault="00FA029E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FA029E" w14:paraId="3974E391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982949B" w14:textId="2C63D4C1" w:rsidR="00FA029E" w:rsidRDefault="00FA029E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PY18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18BC0EC" w14:textId="0CE5C71C" w:rsidR="00FA029E" w:rsidRDefault="00FA029E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54768" w14:paraId="76A0A5F4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28E657A" w14:textId="77777777" w:rsidR="00154768" w:rsidRDefault="00154768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BD7F362" w14:textId="77777777" w:rsidR="00154768" w:rsidRDefault="00154768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74254BD4" w14:textId="566E0FD2" w:rsidR="00415F86" w:rsidRPr="009B4A65" w:rsidRDefault="0017502D" w:rsidP="006C7A1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⃰ </w:t>
      </w:r>
      <w:r w:rsidRPr="009B4A65">
        <w:rPr>
          <w:rFonts w:ascii="Times New Roman" w:hAnsi="Times New Roman" w:cs="Times New Roman"/>
          <w:sz w:val="18"/>
          <w:szCs w:val="18"/>
        </w:rPr>
        <w:t>DK= Ders Kazanımı</w:t>
      </w:r>
      <w:r w:rsidR="00914608" w:rsidRPr="009B4A65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51"/>
        <w:gridCol w:w="1305"/>
        <w:gridCol w:w="1334"/>
        <w:gridCol w:w="1339"/>
        <w:gridCol w:w="1316"/>
        <w:gridCol w:w="1266"/>
        <w:gridCol w:w="1251"/>
      </w:tblGrid>
      <w:tr w:rsidR="0017502D" w:rsidRPr="009B4A65" w14:paraId="49F83C4A" w14:textId="33E9BE8B" w:rsidTr="00DC1452"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CD900ED" w14:textId="77777777" w:rsidR="0017502D" w:rsidRPr="009B4A65" w:rsidRDefault="0017502D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C0586FF" w14:textId="43F91BB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B18CB10" w14:textId="46A965A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1330A44" w14:textId="6BAD31D2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E1DAA4A" w14:textId="6E5D3F0C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6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31AE60C" w14:textId="0A488FA5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93FAE7E" w14:textId="12F08178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17502D" w:rsidRPr="009B4A65" w14:paraId="60CB902C" w14:textId="0B15E301" w:rsidTr="00DC1452"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32DCC3B" w14:textId="716AA009" w:rsidR="0017502D" w:rsidRPr="009B4A65" w:rsidRDefault="0017502D" w:rsidP="001750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Katkı Düzeyi</w:t>
            </w:r>
          </w:p>
        </w:tc>
        <w:tc>
          <w:tcPr>
            <w:tcW w:w="13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00DC1C" w14:textId="6E521C6A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Yok</w:t>
            </w:r>
          </w:p>
        </w:tc>
        <w:tc>
          <w:tcPr>
            <w:tcW w:w="1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F08EE7E" w14:textId="5F19021F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Çok Düşük</w:t>
            </w:r>
          </w:p>
        </w:tc>
        <w:tc>
          <w:tcPr>
            <w:tcW w:w="1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4B24D30" w14:textId="1CD7FF8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Düşük</w:t>
            </w:r>
          </w:p>
        </w:tc>
        <w:tc>
          <w:tcPr>
            <w:tcW w:w="13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47F631" w14:textId="5D55E9D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Orta</w:t>
            </w:r>
          </w:p>
        </w:tc>
        <w:tc>
          <w:tcPr>
            <w:tcW w:w="126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BC81C7" w14:textId="5E8625A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Yüksek</w:t>
            </w:r>
          </w:p>
        </w:tc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B25EEC" w14:textId="73CB124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Çok Yüksek</w:t>
            </w:r>
          </w:p>
        </w:tc>
      </w:tr>
    </w:tbl>
    <w:p w14:paraId="4C8CCAB3" w14:textId="77777777" w:rsidR="009B4A65" w:rsidRDefault="009B4A65" w:rsidP="006C7A18">
      <w:pPr>
        <w:rPr>
          <w:rFonts w:ascii="Times New Roman" w:hAnsi="Times New Roman" w:cs="Times New Roman"/>
          <w:b/>
          <w:sz w:val="16"/>
          <w:szCs w:val="16"/>
        </w:rPr>
      </w:pPr>
    </w:p>
    <w:p w14:paraId="0B97E1C3" w14:textId="795BA9C4" w:rsidR="00914608" w:rsidRPr="009B4A65" w:rsidRDefault="00914608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ÖLÇME VE DEĞERLENDİRME / AKTS / İŞ YÜKÜ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979"/>
        <w:gridCol w:w="1277"/>
        <w:gridCol w:w="1855"/>
      </w:tblGrid>
      <w:tr w:rsidR="006E4A37" w14:paraId="54ADECE8" w14:textId="71492610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C22813F" w14:textId="67C316A6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Etkinlik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2C54327" w14:textId="55CE110A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Sayısı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E7111BD" w14:textId="5D708B6A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Süresi (Saat)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E4619F1" w14:textId="41A15918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 İş Yükü (Saat)</w:t>
            </w:r>
          </w:p>
        </w:tc>
      </w:tr>
      <w:tr w:rsidR="00FA029E" w14:paraId="24797C9B" w14:textId="705568EE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6673E6" w14:textId="353E1E1B" w:rsidR="00FA029E" w:rsidRPr="009B4A65" w:rsidRDefault="00FA029E" w:rsidP="00FA02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700CBD">
              <w:t>Ders Süresi (hafta sayısı* haftalık toplam ders saati)x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78FC73" w14:textId="2B15D205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16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39EA200" w14:textId="7F26C5FB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3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A76661" w14:textId="0D8628EB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48</w:t>
            </w:r>
          </w:p>
        </w:tc>
      </w:tr>
      <w:tr w:rsidR="00FA029E" w14:paraId="52C80F85" w14:textId="7A3FEF19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3ADFBF5" w14:textId="1D3C9D54" w:rsidR="00FA029E" w:rsidRPr="009B4A65" w:rsidRDefault="00FA029E" w:rsidP="00FA02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CBD">
              <w:t>Sınıf Dışı Ders Çalışma Süresi (</w:t>
            </w:r>
            <w:proofErr w:type="spellStart"/>
            <w:r w:rsidRPr="00700CBD">
              <w:t>Önçalışma</w:t>
            </w:r>
            <w:proofErr w:type="spellEnd"/>
            <w:r w:rsidRPr="00700CBD">
              <w:t>, Pekiştirme)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4A7C1F1" w14:textId="396C70AA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16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8DAFD58" w14:textId="102AF8BC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2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1C4846D" w14:textId="5B950901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32</w:t>
            </w:r>
          </w:p>
        </w:tc>
      </w:tr>
      <w:tr w:rsidR="00FA029E" w14:paraId="6C0F645F" w14:textId="3A75B9F5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0083A68" w14:textId="06B56831" w:rsidR="00FA029E" w:rsidRPr="009B4A65" w:rsidRDefault="00FA029E" w:rsidP="00FA02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CBD">
              <w:t>Ödev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B5807F" w14:textId="786AD12D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3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DFED281" w14:textId="34E7A016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6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16BC910" w14:textId="34F545D5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18</w:t>
            </w:r>
          </w:p>
        </w:tc>
      </w:tr>
      <w:tr w:rsidR="00FA029E" w14:paraId="59A33BB6" w14:textId="5D69FAF3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58A815B" w14:textId="41E1A21D" w:rsidR="00FA029E" w:rsidRPr="009B4A65" w:rsidRDefault="00FA029E" w:rsidP="00FA02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0CBD">
              <w:t>Arasınavlar</w:t>
            </w:r>
            <w:proofErr w:type="spellEnd"/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D9148D0" w14:textId="081500C4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1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8B5B70E" w14:textId="28CB0498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1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5CD210E" w14:textId="0F7C0733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1</w:t>
            </w:r>
          </w:p>
        </w:tc>
      </w:tr>
      <w:tr w:rsidR="00FA029E" w14:paraId="47AA6D57" w14:textId="092D9F32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636A163" w14:textId="6A1BA2E0" w:rsidR="00FA029E" w:rsidRPr="009B4A65" w:rsidRDefault="00FA029E" w:rsidP="00FA02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0CBD">
              <w:t>Arasınavlar</w:t>
            </w:r>
            <w:proofErr w:type="spellEnd"/>
            <w:r w:rsidRPr="00700CBD">
              <w:t xml:space="preserve"> Hazırlık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8DA3EDC" w14:textId="41446762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1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2572CEA" w14:textId="783EE5AD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8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410799" w14:textId="1FFE1E34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8</w:t>
            </w:r>
          </w:p>
        </w:tc>
      </w:tr>
      <w:tr w:rsidR="00FA029E" w14:paraId="00A484E2" w14:textId="203BD3F2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0318043" w14:textId="19CC71BC" w:rsidR="00FA029E" w:rsidRPr="009B4A65" w:rsidRDefault="00FA029E" w:rsidP="00FA02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CBD">
              <w:t>Final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128C7E" w14:textId="53340426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1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B2F9992" w14:textId="0D901141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1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23EB3BF" w14:textId="6AF2B038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1</w:t>
            </w:r>
          </w:p>
        </w:tc>
      </w:tr>
      <w:tr w:rsidR="00FA029E" w14:paraId="09B79271" w14:textId="037683EC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428A940A" w14:textId="11C2C17A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Final Hazırlık</w:t>
            </w:r>
          </w:p>
        </w:tc>
        <w:tc>
          <w:tcPr>
            <w:tcW w:w="2256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5E177A" w14:textId="77851B31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1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4AFAC07" w14:textId="487117A5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16</w:t>
            </w:r>
          </w:p>
        </w:tc>
      </w:tr>
      <w:tr w:rsidR="00FA029E" w14:paraId="68752964" w14:textId="5DE1FB6D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1DFEAEFD" w14:textId="10D9DDD1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Toplam İş Yükü</w:t>
            </w:r>
          </w:p>
        </w:tc>
        <w:tc>
          <w:tcPr>
            <w:tcW w:w="2256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E8BE8F7" w14:textId="111F60D6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124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17774C5" w14:textId="77777777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029E" w14:paraId="21024966" w14:textId="7C44CB17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5D5B01CB" w14:textId="5DCDE7D9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Toplam İş Yükü / 30 (s)</w:t>
            </w:r>
          </w:p>
        </w:tc>
        <w:tc>
          <w:tcPr>
            <w:tcW w:w="2256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760A0B7" w14:textId="3F444D91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CBD">
              <w:t>4.13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302B7C" w14:textId="77777777" w:rsidR="00FA029E" w:rsidRPr="009B4A65" w:rsidRDefault="00FA029E" w:rsidP="00FA02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D3777D0" w14:textId="77777777" w:rsidR="00914608" w:rsidRPr="00EF0FF4" w:rsidRDefault="00914608" w:rsidP="006C7A18">
      <w:pPr>
        <w:rPr>
          <w:rFonts w:ascii="Times New Roman" w:hAnsi="Times New Roman" w:cs="Times New Roman"/>
          <w:b/>
          <w:sz w:val="16"/>
          <w:szCs w:val="16"/>
        </w:rPr>
      </w:pPr>
    </w:p>
    <w:sectPr w:rsidR="00914608" w:rsidRPr="00EF0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CB"/>
    <w:rsid w:val="00070468"/>
    <w:rsid w:val="000D4F0F"/>
    <w:rsid w:val="000D73F8"/>
    <w:rsid w:val="0014537B"/>
    <w:rsid w:val="00154768"/>
    <w:rsid w:val="0017502D"/>
    <w:rsid w:val="00415F86"/>
    <w:rsid w:val="006075C9"/>
    <w:rsid w:val="00635E16"/>
    <w:rsid w:val="006C198C"/>
    <w:rsid w:val="006C7A18"/>
    <w:rsid w:val="006E4A37"/>
    <w:rsid w:val="007376EE"/>
    <w:rsid w:val="007E4BBB"/>
    <w:rsid w:val="007F61CB"/>
    <w:rsid w:val="008562BD"/>
    <w:rsid w:val="00875690"/>
    <w:rsid w:val="00914608"/>
    <w:rsid w:val="009B4A65"/>
    <w:rsid w:val="009D1479"/>
    <w:rsid w:val="00B96146"/>
    <w:rsid w:val="00C25A10"/>
    <w:rsid w:val="00D956FF"/>
    <w:rsid w:val="00DC1452"/>
    <w:rsid w:val="00E0539E"/>
    <w:rsid w:val="00E85895"/>
    <w:rsid w:val="00EE3D00"/>
    <w:rsid w:val="00EF0FF4"/>
    <w:rsid w:val="00FA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DECB"/>
  <w15:chartTrackingRefBased/>
  <w15:docId w15:val="{0F2EE399-DC4A-4411-91A2-640CAD83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85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syhn sgnc</dc:creator>
  <cp:keywords/>
  <dc:description/>
  <cp:lastModifiedBy>resat alatli</cp:lastModifiedBy>
  <cp:revision>2</cp:revision>
  <dcterms:created xsi:type="dcterms:W3CDTF">2019-07-24T10:34:00Z</dcterms:created>
  <dcterms:modified xsi:type="dcterms:W3CDTF">2019-07-24T10:34:00Z</dcterms:modified>
</cp:coreProperties>
</file>