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9744B" w:rsidRDefault="0019744B" w:rsidP="0019744B">
            <w:hyperlink r:id="rId5" w:tooltip="BMB209 Eğitimde Program Geliştirme" w:history="1">
              <w:r w:rsidRPr="0019744B">
                <w:rPr>
                  <w:rStyle w:val="Kpr"/>
                  <w:color w:val="auto"/>
                  <w:u w:val="none"/>
                </w:rPr>
                <w:t>BMB209 EĞİTİMDE PROGRAM GELİŞTİRME</w:t>
              </w:r>
            </w:hyperlink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872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Dr. Hidayet Suha YÜKSEL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872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974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974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E2526" w:rsidP="00832AEF">
            <w:pPr>
              <w:pStyle w:val="DersBilgileri"/>
              <w:rPr>
                <w:szCs w:val="16"/>
              </w:rPr>
            </w:pPr>
            <w:r>
              <w:t xml:space="preserve">Dersin kapsamı hakkında öğrencilerin bilgilendirilmesi ve temel kavramlar. </w:t>
            </w:r>
            <w:r w:rsidR="0019744B">
              <w:t>Temelleri, sistem yaklaşımı, tasarım yaklaşımları, program geliştirme modelleri, Türkiye’de yaygın olan modeller, planlama, ihtiyaç belirleme yaklaşımları, değerlendirme teknikleri, hedeflerin belirlenmesi, öğrenme alanları, içeriğin düzenlenmesi, eğitim durumları, öğretim programları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9744B" w:rsidRDefault="0019744B" w:rsidP="0019744B">
            <w:r w:rsidRPr="0019744B">
              <w:t>Program geliştirme ile ilgili temel kavram ve tanımlar, teorik esaslar, program geliştirme ilkeleri ve süreci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974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</w:t>
            </w:r>
            <w:r w:rsidR="00CE2526">
              <w:rPr>
                <w:szCs w:val="16"/>
              </w:rPr>
              <w:t>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E25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E25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19744B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t>Demirel</w:t>
            </w:r>
            <w:proofErr w:type="spellEnd"/>
            <w:r>
              <w:t>, Ö</w:t>
            </w:r>
            <w:r w:rsidR="00CE2526">
              <w:t xml:space="preserve"> (201</w:t>
            </w:r>
            <w:r>
              <w:t>9</w:t>
            </w:r>
            <w:r w:rsidR="00CE2526">
              <w:t>)</w:t>
            </w:r>
            <w:r>
              <w:t xml:space="preserve">. </w:t>
            </w:r>
            <w:proofErr w:type="spellStart"/>
            <w:r>
              <w:t>Eğitimde</w:t>
            </w:r>
            <w:proofErr w:type="spellEnd"/>
            <w:r>
              <w:t xml:space="preserve"> Program </w:t>
            </w:r>
            <w:proofErr w:type="spellStart"/>
            <w:r>
              <w:t>Geliştirme</w:t>
            </w:r>
            <w:proofErr w:type="spellEnd"/>
            <w:r>
              <w:t xml:space="preserve"> </w:t>
            </w:r>
            <w:proofErr w:type="spellStart"/>
            <w:r>
              <w:t>Kuramdan</w:t>
            </w:r>
            <w:proofErr w:type="spellEnd"/>
            <w:r>
              <w:t xml:space="preserve"> </w:t>
            </w:r>
            <w:proofErr w:type="spellStart"/>
            <w:r>
              <w:t>Uygulamaya</w:t>
            </w:r>
            <w:proofErr w:type="spellEnd"/>
            <w:r>
              <w:t xml:space="preserve">. </w:t>
            </w:r>
            <w:proofErr w:type="spellStart"/>
            <w:r>
              <w:t>Pegem</w:t>
            </w:r>
            <w:proofErr w:type="spellEnd"/>
            <w:r>
              <w:t xml:space="preserve"> Akademi</w:t>
            </w:r>
            <w:bookmarkStart w:id="0" w:name="_GoBack"/>
            <w:bookmarkEnd w:id="0"/>
            <w:r w:rsidR="00CE2526">
              <w:t>, Ankara. "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E25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E25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9744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661CC"/>
    <w:multiLevelType w:val="multilevel"/>
    <w:tmpl w:val="1256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9744B"/>
    <w:rsid w:val="00832BE3"/>
    <w:rsid w:val="00BC32DD"/>
    <w:rsid w:val="00CE2526"/>
    <w:rsid w:val="00DD6EB9"/>
    <w:rsid w:val="00E8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4BA8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1974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4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cikders.ankara.edu.tr/course/view.php?id=63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</dc:creator>
  <cp:keywords/>
  <dc:description/>
  <cp:lastModifiedBy>Eğitim</cp:lastModifiedBy>
  <cp:revision>2</cp:revision>
  <dcterms:created xsi:type="dcterms:W3CDTF">2019-11-29T16:06:00Z</dcterms:created>
  <dcterms:modified xsi:type="dcterms:W3CDTF">2019-11-29T16:06:00Z</dcterms:modified>
</cp:coreProperties>
</file>