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C0D" w:rsidRDefault="003D3C0D" w:rsidP="003D3C0D">
      <w:bookmarkStart w:id="0" w:name="_GoBack"/>
      <w:bookmarkEnd w:id="0"/>
    </w:p>
    <w:tbl>
      <w:tblPr>
        <w:tblStyle w:val="TabloKlavuzu"/>
        <w:tblpPr w:leftFromText="141" w:rightFromText="141" w:vertAnchor="text" w:horzAnchor="margin" w:tblpY="-336"/>
        <w:tblW w:w="0" w:type="auto"/>
        <w:tblLook w:val="04A0" w:firstRow="1" w:lastRow="0" w:firstColumn="1" w:lastColumn="0" w:noHBand="0" w:noVBand="1"/>
      </w:tblPr>
      <w:tblGrid>
        <w:gridCol w:w="9062"/>
      </w:tblGrid>
      <w:tr w:rsidR="003D3C0D" w:rsidTr="001E1F5F">
        <w:tc>
          <w:tcPr>
            <w:tcW w:w="9062" w:type="dxa"/>
          </w:tcPr>
          <w:p w:rsidR="003D3C0D" w:rsidRPr="000B3EE2" w:rsidRDefault="003D3C0D" w:rsidP="003D3C0D">
            <w:pPr>
              <w:rPr>
                <w:b/>
              </w:rPr>
            </w:pPr>
            <w:r>
              <w:rPr>
                <w:b/>
              </w:rPr>
              <w:t>PSİKOLOJİ NEDİR?</w:t>
            </w:r>
          </w:p>
          <w:p w:rsidR="003D3C0D" w:rsidRPr="00F448B6" w:rsidRDefault="003D3C0D" w:rsidP="003D3C0D">
            <w:pPr>
              <w:numPr>
                <w:ilvl w:val="0"/>
                <w:numId w:val="1"/>
              </w:numPr>
            </w:pPr>
            <w:r w:rsidRPr="00F448B6">
              <w:t xml:space="preserve">Psikoloji, Latince’deki psyche(ruh) ve logos(bilgi) kelime anlamı olarak ruh bilimi demektir. Buradaki ruh’tan kasıt felsefe’deki veya din’deki ruh değildir, insanın algı, düşünce, zeka veya beynin işlevlerinden kaynaklanan süreçlerdir. </w:t>
            </w:r>
          </w:p>
          <w:p w:rsidR="003D3C0D" w:rsidRPr="00F448B6" w:rsidRDefault="003D3C0D" w:rsidP="003D3C0D">
            <w:pPr>
              <w:numPr>
                <w:ilvl w:val="0"/>
                <w:numId w:val="1"/>
              </w:numPr>
            </w:pPr>
            <w:r w:rsidRPr="00F448B6">
              <w:t xml:space="preserve">Tarihi süreci içerisinde psikoloji çok farklı şekillerde tanımlanmıştır. Bu tanımlamalardan kimisi psikoloji’yi konu olarak sadece zihinle, kimisi de gözlenebilen davranışlarla sınırlandırmıştır. </w:t>
            </w:r>
          </w:p>
          <w:p w:rsidR="003D3C0D" w:rsidRPr="00F448B6" w:rsidRDefault="003D3C0D" w:rsidP="003D3C0D">
            <w:pPr>
              <w:numPr>
                <w:ilvl w:val="0"/>
                <w:numId w:val="1"/>
              </w:numPr>
            </w:pPr>
            <w:r w:rsidRPr="00F448B6">
              <w:t>William James’e göre</w:t>
            </w:r>
            <w:r w:rsidR="004C649E">
              <w:t>;</w:t>
            </w:r>
            <w:r w:rsidRPr="00F448B6">
              <w:t xml:space="preserve"> “psikoloji ruhsal yaşamı inceleyen bir bilimdir.</w:t>
            </w:r>
          </w:p>
          <w:p w:rsidR="003D3C0D" w:rsidRPr="00F448B6" w:rsidRDefault="003D3C0D" w:rsidP="003D3C0D">
            <w:pPr>
              <w:numPr>
                <w:ilvl w:val="0"/>
                <w:numId w:val="1"/>
              </w:numPr>
            </w:pPr>
            <w:r w:rsidRPr="00F448B6">
              <w:t>John Watson’a göre</w:t>
            </w:r>
            <w:r w:rsidR="004C649E">
              <w:t>;</w:t>
            </w:r>
            <w:r w:rsidRPr="00F448B6">
              <w:t xml:space="preserve"> “psikoloji, gözlenebilen insan davranışlarının incelenmesidir.”</w:t>
            </w:r>
          </w:p>
          <w:p w:rsidR="003D3C0D" w:rsidRPr="00F448B6" w:rsidRDefault="003D3C0D" w:rsidP="003D3C0D">
            <w:pPr>
              <w:numPr>
                <w:ilvl w:val="0"/>
                <w:numId w:val="1"/>
              </w:numPr>
            </w:pPr>
            <w:r w:rsidRPr="00F448B6">
              <w:t xml:space="preserve">İslam bilginlerine göre bu alan “ilmün-nefs” (nefis ilmi)dir. </w:t>
            </w:r>
          </w:p>
          <w:p w:rsidR="003D3C0D" w:rsidRPr="00F448B6" w:rsidRDefault="003D3C0D" w:rsidP="003D3C0D">
            <w:pPr>
              <w:numPr>
                <w:ilvl w:val="0"/>
                <w:numId w:val="1"/>
              </w:numPr>
            </w:pPr>
            <w:r w:rsidRPr="00F448B6">
              <w:t>Bu tanımların yanında, bugün geldiğimiz noktada zihin ve davranış birleştirilerek psikoloji, zihinsel süreçleri ve davranışları akademik ve uygulamalı olarak inceleyen bir disiplin ya da insanın gözle görülür davranışlarını ve zihinden geçen iç yaşantılarını inceleyen bir bilim dalı olarak da tanımlanmıştır.</w:t>
            </w:r>
          </w:p>
          <w:p w:rsidR="003D3C0D" w:rsidRPr="00F448B6" w:rsidRDefault="003D3C0D" w:rsidP="003D3C0D">
            <w:pPr>
              <w:numPr>
                <w:ilvl w:val="0"/>
                <w:numId w:val="1"/>
              </w:numPr>
            </w:pPr>
            <w:r w:rsidRPr="00F448B6">
              <w:t>Psikoloji, davranışların ve zihinsel süreçlerin sistematik ve bilimsel olarak incelenmesidir.</w:t>
            </w:r>
          </w:p>
          <w:p w:rsidR="003D3C0D" w:rsidRPr="00F448B6" w:rsidRDefault="003D3C0D" w:rsidP="003D3C0D">
            <w:pPr>
              <w:numPr>
                <w:ilvl w:val="0"/>
                <w:numId w:val="1"/>
              </w:numPr>
            </w:pPr>
            <w:r w:rsidRPr="00F448B6">
              <w:t>Her ne kadar psikoloji birçok insan tarafından sadece akıl sağlığı ile ilgili bir uğraş olarak düşünülse de modern psikolojinin uzmanlık alanları çok geniştir.</w:t>
            </w:r>
          </w:p>
          <w:p w:rsidR="003D3C0D" w:rsidRDefault="003D3C0D" w:rsidP="001E1F5F"/>
        </w:tc>
      </w:tr>
    </w:tbl>
    <w:p w:rsidR="003D3C0D" w:rsidRDefault="003D3C0D" w:rsidP="003D3C0D">
      <w:pPr>
        <w:rPr>
          <w:b/>
        </w:rPr>
      </w:pPr>
    </w:p>
    <w:p w:rsidR="003D3C0D" w:rsidRDefault="003D3C0D" w:rsidP="003D3C0D"/>
    <w:tbl>
      <w:tblPr>
        <w:tblStyle w:val="TabloKlavuzu"/>
        <w:tblpPr w:leftFromText="141" w:rightFromText="141" w:vertAnchor="text" w:horzAnchor="margin" w:tblpY="-336"/>
        <w:tblW w:w="0" w:type="auto"/>
        <w:tblLook w:val="04A0" w:firstRow="1" w:lastRow="0" w:firstColumn="1" w:lastColumn="0" w:noHBand="0" w:noVBand="1"/>
      </w:tblPr>
      <w:tblGrid>
        <w:gridCol w:w="9062"/>
      </w:tblGrid>
      <w:tr w:rsidR="003D3C0D" w:rsidTr="001E1F5F">
        <w:tc>
          <w:tcPr>
            <w:tcW w:w="9062" w:type="dxa"/>
          </w:tcPr>
          <w:p w:rsidR="003D3C0D" w:rsidRDefault="003D3C0D" w:rsidP="003D3C0D">
            <w:pPr>
              <w:numPr>
                <w:ilvl w:val="0"/>
                <w:numId w:val="2"/>
              </w:numPr>
            </w:pPr>
            <w:r w:rsidRPr="00F448B6">
              <w:t xml:space="preserve">PSİKOLOJİ NELERİ İNCELER, NELERİ İNCELEMEZ </w:t>
            </w:r>
          </w:p>
          <w:p w:rsidR="003D3C0D" w:rsidRPr="00F448B6" w:rsidRDefault="003D3C0D" w:rsidP="003D3C0D">
            <w:pPr>
              <w:numPr>
                <w:ilvl w:val="0"/>
                <w:numId w:val="2"/>
              </w:numPr>
            </w:pPr>
            <w:r w:rsidRPr="00F448B6">
              <w:t>Psikoloji, zihinden geçen bilinç olaylarını inceler.</w:t>
            </w:r>
          </w:p>
          <w:p w:rsidR="003D3C0D" w:rsidRPr="00F448B6" w:rsidRDefault="003D3C0D" w:rsidP="003D3C0D">
            <w:pPr>
              <w:numPr>
                <w:ilvl w:val="0"/>
                <w:numId w:val="2"/>
              </w:numPr>
            </w:pPr>
            <w:r w:rsidRPr="00F448B6">
              <w:t>İnsan davranışlarını bilimsel olarak inceler.</w:t>
            </w:r>
          </w:p>
          <w:p w:rsidR="003D3C0D" w:rsidRPr="00F448B6" w:rsidRDefault="003D3C0D" w:rsidP="003D3C0D">
            <w:pPr>
              <w:numPr>
                <w:ilvl w:val="0"/>
                <w:numId w:val="2"/>
              </w:numPr>
            </w:pPr>
            <w:r w:rsidRPr="00F448B6">
              <w:t>Kişiler arası ilişkileri inceler.</w:t>
            </w:r>
          </w:p>
          <w:p w:rsidR="003D3C0D" w:rsidRPr="00F448B6" w:rsidRDefault="003D3C0D" w:rsidP="003D3C0D">
            <w:pPr>
              <w:numPr>
                <w:ilvl w:val="0"/>
                <w:numId w:val="2"/>
              </w:numPr>
            </w:pPr>
            <w:r w:rsidRPr="00F448B6">
              <w:t>İnsan ve çevresi arasındaki ilişkileri inceler.</w:t>
            </w:r>
          </w:p>
          <w:p w:rsidR="003D3C0D" w:rsidRPr="00F448B6" w:rsidRDefault="003D3C0D" w:rsidP="003D3C0D">
            <w:pPr>
              <w:numPr>
                <w:ilvl w:val="0"/>
                <w:numId w:val="2"/>
              </w:numPr>
            </w:pPr>
            <w:r w:rsidRPr="00F448B6">
              <w:t>İnsanın çevresine olan uyum sürecini inceler.</w:t>
            </w:r>
          </w:p>
          <w:p w:rsidR="003D3C0D" w:rsidRPr="00F448B6" w:rsidRDefault="003D3C0D" w:rsidP="003D3C0D">
            <w:pPr>
              <w:numPr>
                <w:ilvl w:val="0"/>
                <w:numId w:val="2"/>
              </w:numPr>
            </w:pPr>
            <w:r w:rsidRPr="00F448B6">
              <w:t>İnsanın ruhunu incelemez.</w:t>
            </w:r>
          </w:p>
          <w:p w:rsidR="003D3C0D" w:rsidRDefault="003D3C0D" w:rsidP="001E1F5F"/>
        </w:tc>
      </w:tr>
    </w:tbl>
    <w:p w:rsidR="003D3C0D" w:rsidRDefault="003D3C0D" w:rsidP="003D3C0D"/>
    <w:p w:rsidR="003D3C0D" w:rsidRDefault="003D3C0D" w:rsidP="003D3C0D"/>
    <w:p w:rsidR="0057402E" w:rsidRPr="00DF7BCB" w:rsidRDefault="0057402E" w:rsidP="0057402E">
      <w:pPr>
        <w:jc w:val="both"/>
        <w:rPr>
          <w:rFonts w:ascii="Times New Roman" w:hAnsi="Times New Roman"/>
          <w:sz w:val="24"/>
          <w:szCs w:val="24"/>
        </w:rPr>
      </w:pPr>
    </w:p>
    <w:tbl>
      <w:tblPr>
        <w:tblStyle w:val="TabloKlavuzu"/>
        <w:tblpPr w:leftFromText="141" w:rightFromText="141" w:vertAnchor="text" w:horzAnchor="margin" w:tblpY="-336"/>
        <w:tblW w:w="0" w:type="auto"/>
        <w:tblLook w:val="04A0" w:firstRow="1" w:lastRow="0" w:firstColumn="1" w:lastColumn="0" w:noHBand="0" w:noVBand="1"/>
      </w:tblPr>
      <w:tblGrid>
        <w:gridCol w:w="9062"/>
      </w:tblGrid>
      <w:tr w:rsidR="0057402E" w:rsidTr="001E1F5F">
        <w:tc>
          <w:tcPr>
            <w:tcW w:w="9062" w:type="dxa"/>
          </w:tcPr>
          <w:p w:rsidR="0057402E" w:rsidRDefault="0057402E" w:rsidP="0057402E">
            <w:pPr>
              <w:rPr>
                <w:rFonts w:ascii="Times New Roman" w:hAnsi="Times New Roman"/>
                <w:b/>
                <w:sz w:val="24"/>
                <w:szCs w:val="24"/>
              </w:rPr>
            </w:pPr>
            <w:r w:rsidRPr="002D0762">
              <w:rPr>
                <w:rFonts w:ascii="Times New Roman" w:hAnsi="Times New Roman"/>
                <w:b/>
                <w:sz w:val="24"/>
                <w:szCs w:val="24"/>
              </w:rPr>
              <w:t>DİN PSİKOLOJİSİ NEDİR?</w:t>
            </w:r>
          </w:p>
          <w:p w:rsidR="0057402E" w:rsidRPr="00103E3D" w:rsidRDefault="0057402E" w:rsidP="0057402E">
            <w:pPr>
              <w:jc w:val="both"/>
              <w:rPr>
                <w:rFonts w:ascii="Times New Roman" w:hAnsi="Times New Roman"/>
                <w:sz w:val="24"/>
                <w:szCs w:val="24"/>
              </w:rPr>
            </w:pPr>
            <w:r w:rsidRPr="00103E3D">
              <w:rPr>
                <w:rFonts w:ascii="Times New Roman" w:hAnsi="Times New Roman"/>
                <w:sz w:val="24"/>
                <w:szCs w:val="24"/>
              </w:rPr>
              <w:t xml:space="preserve">Din psikolojisi, insana özgü olan dinsel yaşamın psikolojik açıdan çeşitli yönlerini inceler. Diğer bir ifade ile din psikolojisi, dinin insan ruhundaki temel karakteristiklerini, davranışlara yansıyan etki durumlarını söz konusu eder. </w:t>
            </w:r>
          </w:p>
          <w:p w:rsidR="0057402E" w:rsidRPr="00DF7BCB" w:rsidRDefault="0057402E" w:rsidP="0057402E">
            <w:pPr>
              <w:jc w:val="both"/>
              <w:rPr>
                <w:rFonts w:ascii="Times New Roman" w:hAnsi="Times New Roman"/>
                <w:sz w:val="24"/>
                <w:szCs w:val="24"/>
              </w:rPr>
            </w:pPr>
            <w:r w:rsidRPr="00DF7BCB">
              <w:rPr>
                <w:rFonts w:ascii="Times New Roman" w:hAnsi="Times New Roman"/>
                <w:sz w:val="24"/>
                <w:szCs w:val="24"/>
              </w:rPr>
              <w:t>Din psikolojisi, i</w:t>
            </w:r>
            <w:r>
              <w:rPr>
                <w:rFonts w:ascii="Times New Roman" w:hAnsi="Times New Roman"/>
                <w:sz w:val="24"/>
                <w:szCs w:val="24"/>
              </w:rPr>
              <w:t>nsanın dini hayatını,</w:t>
            </w:r>
            <w:r w:rsidRPr="00DF7BCB">
              <w:rPr>
                <w:rFonts w:ascii="Times New Roman" w:hAnsi="Times New Roman"/>
                <w:sz w:val="24"/>
                <w:szCs w:val="24"/>
              </w:rPr>
              <w:t xml:space="preserve"> bütün derinliği ve genişliği ile kavramak, onu incelemek ve ruhsal olaylarla ilişkisini göstermek ister. Din psikolojisi dinin emir ve yasakları üzerinde tartışmaz. Sadece dinin bireydeki yansımalarını inceler. Dini hükümleri doğrulamak ya da çürütmek gibi bir amacı yoktur. Olayları ön kabullerden uzak bir şekilde bilimsel bir metotla araştırıp sınıflandırır. Din psikolojisi normatif bir</w:t>
            </w:r>
            <w:r>
              <w:rPr>
                <w:rFonts w:ascii="Times New Roman" w:hAnsi="Times New Roman"/>
                <w:sz w:val="24"/>
                <w:szCs w:val="24"/>
              </w:rPr>
              <w:t xml:space="preserve"> bilim değildir. Yani dinsel aki</w:t>
            </w:r>
            <w:r w:rsidRPr="00DF7BCB">
              <w:rPr>
                <w:rFonts w:ascii="Times New Roman" w:hAnsi="Times New Roman"/>
                <w:sz w:val="24"/>
                <w:szCs w:val="24"/>
              </w:rPr>
              <w:t>de ve geçeklerde değer yargılarına varmak din psikolojisinin görevi ve amacı değildir. Din psikolojisi, dini ifade şekillerini psikolojik gelişme ve süreçler bağlamında ele alır.</w:t>
            </w:r>
            <w:r>
              <w:rPr>
                <w:rFonts w:ascii="Times New Roman" w:hAnsi="Times New Roman"/>
                <w:sz w:val="24"/>
                <w:szCs w:val="24"/>
              </w:rPr>
              <w:t xml:space="preserve"> </w:t>
            </w:r>
            <w:r w:rsidRPr="00DF7BCB">
              <w:rPr>
                <w:rFonts w:ascii="Times New Roman" w:hAnsi="Times New Roman"/>
                <w:sz w:val="24"/>
                <w:szCs w:val="24"/>
              </w:rPr>
              <w:t>Din psikolojisinin araştırma alanı dinin kendisi değil</w:t>
            </w:r>
            <w:r>
              <w:rPr>
                <w:rFonts w:ascii="Times New Roman" w:hAnsi="Times New Roman"/>
                <w:sz w:val="24"/>
                <w:szCs w:val="24"/>
              </w:rPr>
              <w:t>,</w:t>
            </w:r>
            <w:r w:rsidRPr="00DF7BCB">
              <w:rPr>
                <w:rFonts w:ascii="Times New Roman" w:hAnsi="Times New Roman"/>
                <w:sz w:val="24"/>
                <w:szCs w:val="24"/>
              </w:rPr>
              <w:t xml:space="preserve"> dini yaşayan insanlardır.</w:t>
            </w:r>
            <w:r w:rsidRPr="00DF7BCB">
              <w:rPr>
                <w:rStyle w:val="DipnotBavurusu"/>
                <w:rFonts w:ascii="Times New Roman" w:hAnsi="Times New Roman"/>
                <w:sz w:val="24"/>
                <w:szCs w:val="24"/>
              </w:rPr>
              <w:t xml:space="preserve"> </w:t>
            </w:r>
          </w:p>
          <w:p w:rsidR="0057402E" w:rsidRDefault="0057402E" w:rsidP="0057402E">
            <w:r w:rsidRPr="00DF7BCB">
              <w:rPr>
                <w:rFonts w:ascii="Times New Roman" w:hAnsi="Times New Roman"/>
                <w:sz w:val="24"/>
                <w:szCs w:val="24"/>
              </w:rPr>
              <w:t>Kısaca psikoloji duygu, düşünce ve davranışların bilimsel olarak araştırılmasını konu edinirken, din psikolojisi dini duygu, düşünce ve davranışların araştırılmasını konu edinmiştir.</w:t>
            </w:r>
          </w:p>
        </w:tc>
      </w:tr>
    </w:tbl>
    <w:p w:rsidR="000535AB" w:rsidRDefault="000535AB"/>
    <w:tbl>
      <w:tblPr>
        <w:tblStyle w:val="TabloKlavuzu"/>
        <w:tblpPr w:leftFromText="141" w:rightFromText="141" w:vertAnchor="text" w:horzAnchor="margin" w:tblpY="-336"/>
        <w:tblW w:w="0" w:type="auto"/>
        <w:tblLook w:val="04A0" w:firstRow="1" w:lastRow="0" w:firstColumn="1" w:lastColumn="0" w:noHBand="0" w:noVBand="1"/>
      </w:tblPr>
      <w:tblGrid>
        <w:gridCol w:w="9062"/>
      </w:tblGrid>
      <w:tr w:rsidR="0057402E" w:rsidTr="001E1F5F">
        <w:tc>
          <w:tcPr>
            <w:tcW w:w="9062" w:type="dxa"/>
          </w:tcPr>
          <w:p w:rsidR="0057402E" w:rsidRPr="00103E3D" w:rsidRDefault="0057402E" w:rsidP="0057402E">
            <w:pPr>
              <w:jc w:val="both"/>
              <w:rPr>
                <w:rFonts w:ascii="Times New Roman" w:hAnsi="Times New Roman"/>
                <w:sz w:val="24"/>
                <w:szCs w:val="24"/>
              </w:rPr>
            </w:pPr>
            <w:r w:rsidRPr="00103E3D">
              <w:rPr>
                <w:rFonts w:ascii="Times New Roman" w:hAnsi="Times New Roman"/>
                <w:sz w:val="24"/>
                <w:szCs w:val="24"/>
              </w:rPr>
              <w:t>Din psikolojisinin ele aldığı konular şu şekilde sıralanabilir:</w:t>
            </w:r>
          </w:p>
          <w:p w:rsidR="0057402E" w:rsidRPr="00103E3D" w:rsidRDefault="0057402E" w:rsidP="0057402E">
            <w:pPr>
              <w:pStyle w:val="ListeParagraf"/>
              <w:numPr>
                <w:ilvl w:val="0"/>
                <w:numId w:val="6"/>
              </w:numPr>
              <w:jc w:val="both"/>
            </w:pPr>
            <w:r w:rsidRPr="00103E3D">
              <w:t>Dini tasavvurlar ve Tanrı tasavvuru</w:t>
            </w:r>
          </w:p>
          <w:p w:rsidR="0057402E" w:rsidRPr="00103E3D" w:rsidRDefault="0057402E" w:rsidP="0057402E">
            <w:pPr>
              <w:pStyle w:val="ListeParagraf"/>
              <w:numPr>
                <w:ilvl w:val="0"/>
                <w:numId w:val="6"/>
              </w:numPr>
              <w:jc w:val="both"/>
            </w:pPr>
            <w:r>
              <w:t>Tanrı’ya bağlanma tarzı</w:t>
            </w:r>
          </w:p>
          <w:p w:rsidR="0057402E" w:rsidRPr="00103E3D" w:rsidRDefault="0057402E" w:rsidP="0057402E">
            <w:pPr>
              <w:pStyle w:val="ListeParagraf"/>
              <w:numPr>
                <w:ilvl w:val="0"/>
                <w:numId w:val="6"/>
              </w:numPr>
              <w:jc w:val="both"/>
            </w:pPr>
            <w:r w:rsidRPr="00103E3D">
              <w:t>Dini düşünce, duygu ve davranışlar ve bunlara etki eden faktörler</w:t>
            </w:r>
          </w:p>
          <w:p w:rsidR="0057402E" w:rsidRPr="00103E3D" w:rsidRDefault="0057402E" w:rsidP="0057402E">
            <w:pPr>
              <w:pStyle w:val="ListeParagraf"/>
              <w:numPr>
                <w:ilvl w:val="0"/>
                <w:numId w:val="6"/>
              </w:numPr>
              <w:jc w:val="both"/>
            </w:pPr>
            <w:r w:rsidRPr="00103E3D">
              <w:t>Din ve Tanrı inancının ortaya çıkışı</w:t>
            </w:r>
          </w:p>
          <w:p w:rsidR="0057402E" w:rsidRPr="00103E3D" w:rsidRDefault="0057402E" w:rsidP="0057402E">
            <w:pPr>
              <w:pStyle w:val="ListeParagraf"/>
              <w:numPr>
                <w:ilvl w:val="0"/>
                <w:numId w:val="6"/>
              </w:numPr>
              <w:jc w:val="both"/>
            </w:pPr>
            <w:r w:rsidRPr="00103E3D">
              <w:t>Din değiştirme</w:t>
            </w:r>
          </w:p>
          <w:p w:rsidR="0057402E" w:rsidRPr="00103E3D" w:rsidRDefault="0057402E" w:rsidP="0057402E">
            <w:pPr>
              <w:pStyle w:val="ListeParagraf"/>
              <w:numPr>
                <w:ilvl w:val="0"/>
                <w:numId w:val="6"/>
              </w:numPr>
              <w:jc w:val="both"/>
            </w:pPr>
            <w:r>
              <w:t>Dini yüklemeler</w:t>
            </w:r>
          </w:p>
          <w:p w:rsidR="0057402E" w:rsidRDefault="0057402E" w:rsidP="0057402E">
            <w:pPr>
              <w:pStyle w:val="ListeParagraf"/>
              <w:numPr>
                <w:ilvl w:val="0"/>
                <w:numId w:val="6"/>
              </w:numPr>
              <w:jc w:val="both"/>
            </w:pPr>
            <w:r w:rsidRPr="00103E3D">
              <w:t>Dindarlık</w:t>
            </w:r>
            <w:r>
              <w:t xml:space="preserve"> tipleri</w:t>
            </w:r>
          </w:p>
          <w:p w:rsidR="0057402E" w:rsidRDefault="0057402E" w:rsidP="0057402E">
            <w:pPr>
              <w:pStyle w:val="ListeParagraf"/>
              <w:numPr>
                <w:ilvl w:val="0"/>
                <w:numId w:val="6"/>
              </w:numPr>
              <w:jc w:val="both"/>
            </w:pPr>
            <w:r>
              <w:t>Dinî gelişim</w:t>
            </w:r>
          </w:p>
          <w:p w:rsidR="0057402E" w:rsidRDefault="0057402E" w:rsidP="0057402E">
            <w:pPr>
              <w:pStyle w:val="ListeParagraf"/>
              <w:numPr>
                <w:ilvl w:val="0"/>
                <w:numId w:val="6"/>
              </w:numPr>
              <w:jc w:val="both"/>
            </w:pPr>
            <w:r>
              <w:t>Din, inanç sağlık ilişkisi</w:t>
            </w:r>
          </w:p>
          <w:p w:rsidR="0057402E" w:rsidRDefault="0057402E" w:rsidP="0057402E">
            <w:pPr>
              <w:pStyle w:val="ListeParagraf"/>
              <w:numPr>
                <w:ilvl w:val="0"/>
                <w:numId w:val="6"/>
              </w:numPr>
              <w:jc w:val="both"/>
            </w:pPr>
            <w:r>
              <w:t>Adil dünya inancı</w:t>
            </w:r>
          </w:p>
          <w:p w:rsidR="00DC0AD7" w:rsidRDefault="00DC0AD7" w:rsidP="0057402E">
            <w:pPr>
              <w:pStyle w:val="ListeParagraf"/>
              <w:numPr>
                <w:ilvl w:val="0"/>
                <w:numId w:val="6"/>
              </w:numPr>
              <w:jc w:val="both"/>
            </w:pPr>
            <w:r>
              <w:t>Din değer ilişkisi</w:t>
            </w:r>
          </w:p>
        </w:tc>
      </w:tr>
    </w:tbl>
    <w:p w:rsidR="0057402E" w:rsidRDefault="0057402E"/>
    <w:sectPr w:rsidR="0057402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EB6" w:rsidRDefault="00545EB6" w:rsidP="0057402E">
      <w:pPr>
        <w:spacing w:after="0" w:line="240" w:lineRule="auto"/>
      </w:pPr>
      <w:r>
        <w:separator/>
      </w:r>
    </w:p>
  </w:endnote>
  <w:endnote w:type="continuationSeparator" w:id="0">
    <w:p w:rsidR="00545EB6" w:rsidRDefault="00545EB6" w:rsidP="00574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EB6" w:rsidRDefault="00545EB6" w:rsidP="0057402E">
      <w:pPr>
        <w:spacing w:after="0" w:line="240" w:lineRule="auto"/>
      </w:pPr>
      <w:r>
        <w:separator/>
      </w:r>
    </w:p>
  </w:footnote>
  <w:footnote w:type="continuationSeparator" w:id="0">
    <w:p w:rsidR="00545EB6" w:rsidRDefault="00545EB6" w:rsidP="005740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452C2"/>
    <w:multiLevelType w:val="hybridMultilevel"/>
    <w:tmpl w:val="5DAC1144"/>
    <w:lvl w:ilvl="0" w:tplc="E3CA5038">
      <w:start w:val="1"/>
      <w:numFmt w:val="bullet"/>
      <w:lvlText w:val="•"/>
      <w:lvlJc w:val="left"/>
      <w:pPr>
        <w:tabs>
          <w:tab w:val="num" w:pos="720"/>
        </w:tabs>
        <w:ind w:left="720" w:hanging="360"/>
      </w:pPr>
      <w:rPr>
        <w:rFonts w:ascii="Arial" w:hAnsi="Arial" w:hint="default"/>
      </w:rPr>
    </w:lvl>
    <w:lvl w:ilvl="1" w:tplc="F83EF834" w:tentative="1">
      <w:start w:val="1"/>
      <w:numFmt w:val="bullet"/>
      <w:lvlText w:val="•"/>
      <w:lvlJc w:val="left"/>
      <w:pPr>
        <w:tabs>
          <w:tab w:val="num" w:pos="1440"/>
        </w:tabs>
        <w:ind w:left="1440" w:hanging="360"/>
      </w:pPr>
      <w:rPr>
        <w:rFonts w:ascii="Arial" w:hAnsi="Arial" w:hint="default"/>
      </w:rPr>
    </w:lvl>
    <w:lvl w:ilvl="2" w:tplc="65D0471A" w:tentative="1">
      <w:start w:val="1"/>
      <w:numFmt w:val="bullet"/>
      <w:lvlText w:val="•"/>
      <w:lvlJc w:val="left"/>
      <w:pPr>
        <w:tabs>
          <w:tab w:val="num" w:pos="2160"/>
        </w:tabs>
        <w:ind w:left="2160" w:hanging="360"/>
      </w:pPr>
      <w:rPr>
        <w:rFonts w:ascii="Arial" w:hAnsi="Arial" w:hint="default"/>
      </w:rPr>
    </w:lvl>
    <w:lvl w:ilvl="3" w:tplc="4442FDF4" w:tentative="1">
      <w:start w:val="1"/>
      <w:numFmt w:val="bullet"/>
      <w:lvlText w:val="•"/>
      <w:lvlJc w:val="left"/>
      <w:pPr>
        <w:tabs>
          <w:tab w:val="num" w:pos="2880"/>
        </w:tabs>
        <w:ind w:left="2880" w:hanging="360"/>
      </w:pPr>
      <w:rPr>
        <w:rFonts w:ascii="Arial" w:hAnsi="Arial" w:hint="default"/>
      </w:rPr>
    </w:lvl>
    <w:lvl w:ilvl="4" w:tplc="3D703CF6" w:tentative="1">
      <w:start w:val="1"/>
      <w:numFmt w:val="bullet"/>
      <w:lvlText w:val="•"/>
      <w:lvlJc w:val="left"/>
      <w:pPr>
        <w:tabs>
          <w:tab w:val="num" w:pos="3600"/>
        </w:tabs>
        <w:ind w:left="3600" w:hanging="360"/>
      </w:pPr>
      <w:rPr>
        <w:rFonts w:ascii="Arial" w:hAnsi="Arial" w:hint="default"/>
      </w:rPr>
    </w:lvl>
    <w:lvl w:ilvl="5" w:tplc="368038E4" w:tentative="1">
      <w:start w:val="1"/>
      <w:numFmt w:val="bullet"/>
      <w:lvlText w:val="•"/>
      <w:lvlJc w:val="left"/>
      <w:pPr>
        <w:tabs>
          <w:tab w:val="num" w:pos="4320"/>
        </w:tabs>
        <w:ind w:left="4320" w:hanging="360"/>
      </w:pPr>
      <w:rPr>
        <w:rFonts w:ascii="Arial" w:hAnsi="Arial" w:hint="default"/>
      </w:rPr>
    </w:lvl>
    <w:lvl w:ilvl="6" w:tplc="002E3340" w:tentative="1">
      <w:start w:val="1"/>
      <w:numFmt w:val="bullet"/>
      <w:lvlText w:val="•"/>
      <w:lvlJc w:val="left"/>
      <w:pPr>
        <w:tabs>
          <w:tab w:val="num" w:pos="5040"/>
        </w:tabs>
        <w:ind w:left="5040" w:hanging="360"/>
      </w:pPr>
      <w:rPr>
        <w:rFonts w:ascii="Arial" w:hAnsi="Arial" w:hint="default"/>
      </w:rPr>
    </w:lvl>
    <w:lvl w:ilvl="7" w:tplc="9662C0D6" w:tentative="1">
      <w:start w:val="1"/>
      <w:numFmt w:val="bullet"/>
      <w:lvlText w:val="•"/>
      <w:lvlJc w:val="left"/>
      <w:pPr>
        <w:tabs>
          <w:tab w:val="num" w:pos="5760"/>
        </w:tabs>
        <w:ind w:left="5760" w:hanging="360"/>
      </w:pPr>
      <w:rPr>
        <w:rFonts w:ascii="Arial" w:hAnsi="Arial" w:hint="default"/>
      </w:rPr>
    </w:lvl>
    <w:lvl w:ilvl="8" w:tplc="5AFAA1C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AD75ED4"/>
    <w:multiLevelType w:val="hybridMultilevel"/>
    <w:tmpl w:val="EC68EEEC"/>
    <w:lvl w:ilvl="0" w:tplc="63AC3BB2">
      <w:start w:val="1"/>
      <w:numFmt w:val="bullet"/>
      <w:lvlText w:val="•"/>
      <w:lvlJc w:val="left"/>
      <w:pPr>
        <w:tabs>
          <w:tab w:val="num" w:pos="720"/>
        </w:tabs>
        <w:ind w:left="720" w:hanging="360"/>
      </w:pPr>
      <w:rPr>
        <w:rFonts w:ascii="Arial" w:hAnsi="Arial" w:hint="default"/>
      </w:rPr>
    </w:lvl>
    <w:lvl w:ilvl="1" w:tplc="8CE6CA8A" w:tentative="1">
      <w:start w:val="1"/>
      <w:numFmt w:val="bullet"/>
      <w:lvlText w:val="•"/>
      <w:lvlJc w:val="left"/>
      <w:pPr>
        <w:tabs>
          <w:tab w:val="num" w:pos="1440"/>
        </w:tabs>
        <w:ind w:left="1440" w:hanging="360"/>
      </w:pPr>
      <w:rPr>
        <w:rFonts w:ascii="Arial" w:hAnsi="Arial" w:hint="default"/>
      </w:rPr>
    </w:lvl>
    <w:lvl w:ilvl="2" w:tplc="A3CC6814" w:tentative="1">
      <w:start w:val="1"/>
      <w:numFmt w:val="bullet"/>
      <w:lvlText w:val="•"/>
      <w:lvlJc w:val="left"/>
      <w:pPr>
        <w:tabs>
          <w:tab w:val="num" w:pos="2160"/>
        </w:tabs>
        <w:ind w:left="2160" w:hanging="360"/>
      </w:pPr>
      <w:rPr>
        <w:rFonts w:ascii="Arial" w:hAnsi="Arial" w:hint="default"/>
      </w:rPr>
    </w:lvl>
    <w:lvl w:ilvl="3" w:tplc="2C1459CA" w:tentative="1">
      <w:start w:val="1"/>
      <w:numFmt w:val="bullet"/>
      <w:lvlText w:val="•"/>
      <w:lvlJc w:val="left"/>
      <w:pPr>
        <w:tabs>
          <w:tab w:val="num" w:pos="2880"/>
        </w:tabs>
        <w:ind w:left="2880" w:hanging="360"/>
      </w:pPr>
      <w:rPr>
        <w:rFonts w:ascii="Arial" w:hAnsi="Arial" w:hint="default"/>
      </w:rPr>
    </w:lvl>
    <w:lvl w:ilvl="4" w:tplc="FEB4C3FE" w:tentative="1">
      <w:start w:val="1"/>
      <w:numFmt w:val="bullet"/>
      <w:lvlText w:val="•"/>
      <w:lvlJc w:val="left"/>
      <w:pPr>
        <w:tabs>
          <w:tab w:val="num" w:pos="3600"/>
        </w:tabs>
        <w:ind w:left="3600" w:hanging="360"/>
      </w:pPr>
      <w:rPr>
        <w:rFonts w:ascii="Arial" w:hAnsi="Arial" w:hint="default"/>
      </w:rPr>
    </w:lvl>
    <w:lvl w:ilvl="5" w:tplc="7C02E99A" w:tentative="1">
      <w:start w:val="1"/>
      <w:numFmt w:val="bullet"/>
      <w:lvlText w:val="•"/>
      <w:lvlJc w:val="left"/>
      <w:pPr>
        <w:tabs>
          <w:tab w:val="num" w:pos="4320"/>
        </w:tabs>
        <w:ind w:left="4320" w:hanging="360"/>
      </w:pPr>
      <w:rPr>
        <w:rFonts w:ascii="Arial" w:hAnsi="Arial" w:hint="default"/>
      </w:rPr>
    </w:lvl>
    <w:lvl w:ilvl="6" w:tplc="68FC1A44" w:tentative="1">
      <w:start w:val="1"/>
      <w:numFmt w:val="bullet"/>
      <w:lvlText w:val="•"/>
      <w:lvlJc w:val="left"/>
      <w:pPr>
        <w:tabs>
          <w:tab w:val="num" w:pos="5040"/>
        </w:tabs>
        <w:ind w:left="5040" w:hanging="360"/>
      </w:pPr>
      <w:rPr>
        <w:rFonts w:ascii="Arial" w:hAnsi="Arial" w:hint="default"/>
      </w:rPr>
    </w:lvl>
    <w:lvl w:ilvl="7" w:tplc="282EF824" w:tentative="1">
      <w:start w:val="1"/>
      <w:numFmt w:val="bullet"/>
      <w:lvlText w:val="•"/>
      <w:lvlJc w:val="left"/>
      <w:pPr>
        <w:tabs>
          <w:tab w:val="num" w:pos="5760"/>
        </w:tabs>
        <w:ind w:left="5760" w:hanging="360"/>
      </w:pPr>
      <w:rPr>
        <w:rFonts w:ascii="Arial" w:hAnsi="Arial" w:hint="default"/>
      </w:rPr>
    </w:lvl>
    <w:lvl w:ilvl="8" w:tplc="22DE108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711273A"/>
    <w:multiLevelType w:val="hybridMultilevel"/>
    <w:tmpl w:val="30047F22"/>
    <w:lvl w:ilvl="0" w:tplc="A38CBB46">
      <w:start w:val="1"/>
      <w:numFmt w:val="bullet"/>
      <w:lvlText w:val="•"/>
      <w:lvlJc w:val="left"/>
      <w:pPr>
        <w:tabs>
          <w:tab w:val="num" w:pos="720"/>
        </w:tabs>
        <w:ind w:left="720" w:hanging="360"/>
      </w:pPr>
      <w:rPr>
        <w:rFonts w:ascii="Arial" w:hAnsi="Arial" w:hint="default"/>
      </w:rPr>
    </w:lvl>
    <w:lvl w:ilvl="1" w:tplc="F1ACEEBA" w:tentative="1">
      <w:start w:val="1"/>
      <w:numFmt w:val="bullet"/>
      <w:lvlText w:val="•"/>
      <w:lvlJc w:val="left"/>
      <w:pPr>
        <w:tabs>
          <w:tab w:val="num" w:pos="1440"/>
        </w:tabs>
        <w:ind w:left="1440" w:hanging="360"/>
      </w:pPr>
      <w:rPr>
        <w:rFonts w:ascii="Arial" w:hAnsi="Arial" w:hint="default"/>
      </w:rPr>
    </w:lvl>
    <w:lvl w:ilvl="2" w:tplc="E25C73DE" w:tentative="1">
      <w:start w:val="1"/>
      <w:numFmt w:val="bullet"/>
      <w:lvlText w:val="•"/>
      <w:lvlJc w:val="left"/>
      <w:pPr>
        <w:tabs>
          <w:tab w:val="num" w:pos="2160"/>
        </w:tabs>
        <w:ind w:left="2160" w:hanging="360"/>
      </w:pPr>
      <w:rPr>
        <w:rFonts w:ascii="Arial" w:hAnsi="Arial" w:hint="default"/>
      </w:rPr>
    </w:lvl>
    <w:lvl w:ilvl="3" w:tplc="766EF158" w:tentative="1">
      <w:start w:val="1"/>
      <w:numFmt w:val="bullet"/>
      <w:lvlText w:val="•"/>
      <w:lvlJc w:val="left"/>
      <w:pPr>
        <w:tabs>
          <w:tab w:val="num" w:pos="2880"/>
        </w:tabs>
        <w:ind w:left="2880" w:hanging="360"/>
      </w:pPr>
      <w:rPr>
        <w:rFonts w:ascii="Arial" w:hAnsi="Arial" w:hint="default"/>
      </w:rPr>
    </w:lvl>
    <w:lvl w:ilvl="4" w:tplc="7C3C7DEC" w:tentative="1">
      <w:start w:val="1"/>
      <w:numFmt w:val="bullet"/>
      <w:lvlText w:val="•"/>
      <w:lvlJc w:val="left"/>
      <w:pPr>
        <w:tabs>
          <w:tab w:val="num" w:pos="3600"/>
        </w:tabs>
        <w:ind w:left="3600" w:hanging="360"/>
      </w:pPr>
      <w:rPr>
        <w:rFonts w:ascii="Arial" w:hAnsi="Arial" w:hint="default"/>
      </w:rPr>
    </w:lvl>
    <w:lvl w:ilvl="5" w:tplc="69A07AB8" w:tentative="1">
      <w:start w:val="1"/>
      <w:numFmt w:val="bullet"/>
      <w:lvlText w:val="•"/>
      <w:lvlJc w:val="left"/>
      <w:pPr>
        <w:tabs>
          <w:tab w:val="num" w:pos="4320"/>
        </w:tabs>
        <w:ind w:left="4320" w:hanging="360"/>
      </w:pPr>
      <w:rPr>
        <w:rFonts w:ascii="Arial" w:hAnsi="Arial" w:hint="default"/>
      </w:rPr>
    </w:lvl>
    <w:lvl w:ilvl="6" w:tplc="60BA2E8E" w:tentative="1">
      <w:start w:val="1"/>
      <w:numFmt w:val="bullet"/>
      <w:lvlText w:val="•"/>
      <w:lvlJc w:val="left"/>
      <w:pPr>
        <w:tabs>
          <w:tab w:val="num" w:pos="5040"/>
        </w:tabs>
        <w:ind w:left="5040" w:hanging="360"/>
      </w:pPr>
      <w:rPr>
        <w:rFonts w:ascii="Arial" w:hAnsi="Arial" w:hint="default"/>
      </w:rPr>
    </w:lvl>
    <w:lvl w:ilvl="7" w:tplc="8974BA2E" w:tentative="1">
      <w:start w:val="1"/>
      <w:numFmt w:val="bullet"/>
      <w:lvlText w:val="•"/>
      <w:lvlJc w:val="left"/>
      <w:pPr>
        <w:tabs>
          <w:tab w:val="num" w:pos="5760"/>
        </w:tabs>
        <w:ind w:left="5760" w:hanging="360"/>
      </w:pPr>
      <w:rPr>
        <w:rFonts w:ascii="Arial" w:hAnsi="Arial" w:hint="default"/>
      </w:rPr>
    </w:lvl>
    <w:lvl w:ilvl="8" w:tplc="2CF8859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C145E62"/>
    <w:multiLevelType w:val="hybridMultilevel"/>
    <w:tmpl w:val="BE6AA004"/>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56524CC4"/>
    <w:multiLevelType w:val="hybridMultilevel"/>
    <w:tmpl w:val="64C2E880"/>
    <w:lvl w:ilvl="0" w:tplc="02086D4E">
      <w:start w:val="1"/>
      <w:numFmt w:val="bullet"/>
      <w:lvlText w:val="•"/>
      <w:lvlJc w:val="left"/>
      <w:pPr>
        <w:tabs>
          <w:tab w:val="num" w:pos="720"/>
        </w:tabs>
        <w:ind w:left="720" w:hanging="360"/>
      </w:pPr>
      <w:rPr>
        <w:rFonts w:ascii="Arial" w:hAnsi="Arial" w:hint="default"/>
      </w:rPr>
    </w:lvl>
    <w:lvl w:ilvl="1" w:tplc="E3CC96A4" w:tentative="1">
      <w:start w:val="1"/>
      <w:numFmt w:val="bullet"/>
      <w:lvlText w:val="•"/>
      <w:lvlJc w:val="left"/>
      <w:pPr>
        <w:tabs>
          <w:tab w:val="num" w:pos="1440"/>
        </w:tabs>
        <w:ind w:left="1440" w:hanging="360"/>
      </w:pPr>
      <w:rPr>
        <w:rFonts w:ascii="Arial" w:hAnsi="Arial" w:hint="default"/>
      </w:rPr>
    </w:lvl>
    <w:lvl w:ilvl="2" w:tplc="A2320822" w:tentative="1">
      <w:start w:val="1"/>
      <w:numFmt w:val="bullet"/>
      <w:lvlText w:val="•"/>
      <w:lvlJc w:val="left"/>
      <w:pPr>
        <w:tabs>
          <w:tab w:val="num" w:pos="2160"/>
        </w:tabs>
        <w:ind w:left="2160" w:hanging="360"/>
      </w:pPr>
      <w:rPr>
        <w:rFonts w:ascii="Arial" w:hAnsi="Arial" w:hint="default"/>
      </w:rPr>
    </w:lvl>
    <w:lvl w:ilvl="3" w:tplc="825EE48A" w:tentative="1">
      <w:start w:val="1"/>
      <w:numFmt w:val="bullet"/>
      <w:lvlText w:val="•"/>
      <w:lvlJc w:val="left"/>
      <w:pPr>
        <w:tabs>
          <w:tab w:val="num" w:pos="2880"/>
        </w:tabs>
        <w:ind w:left="2880" w:hanging="360"/>
      </w:pPr>
      <w:rPr>
        <w:rFonts w:ascii="Arial" w:hAnsi="Arial" w:hint="default"/>
      </w:rPr>
    </w:lvl>
    <w:lvl w:ilvl="4" w:tplc="17C4076C" w:tentative="1">
      <w:start w:val="1"/>
      <w:numFmt w:val="bullet"/>
      <w:lvlText w:val="•"/>
      <w:lvlJc w:val="left"/>
      <w:pPr>
        <w:tabs>
          <w:tab w:val="num" w:pos="3600"/>
        </w:tabs>
        <w:ind w:left="3600" w:hanging="360"/>
      </w:pPr>
      <w:rPr>
        <w:rFonts w:ascii="Arial" w:hAnsi="Arial" w:hint="default"/>
      </w:rPr>
    </w:lvl>
    <w:lvl w:ilvl="5" w:tplc="2014142C" w:tentative="1">
      <w:start w:val="1"/>
      <w:numFmt w:val="bullet"/>
      <w:lvlText w:val="•"/>
      <w:lvlJc w:val="left"/>
      <w:pPr>
        <w:tabs>
          <w:tab w:val="num" w:pos="4320"/>
        </w:tabs>
        <w:ind w:left="4320" w:hanging="360"/>
      </w:pPr>
      <w:rPr>
        <w:rFonts w:ascii="Arial" w:hAnsi="Arial" w:hint="default"/>
      </w:rPr>
    </w:lvl>
    <w:lvl w:ilvl="6" w:tplc="4CF85D00" w:tentative="1">
      <w:start w:val="1"/>
      <w:numFmt w:val="bullet"/>
      <w:lvlText w:val="•"/>
      <w:lvlJc w:val="left"/>
      <w:pPr>
        <w:tabs>
          <w:tab w:val="num" w:pos="5040"/>
        </w:tabs>
        <w:ind w:left="5040" w:hanging="360"/>
      </w:pPr>
      <w:rPr>
        <w:rFonts w:ascii="Arial" w:hAnsi="Arial" w:hint="default"/>
      </w:rPr>
    </w:lvl>
    <w:lvl w:ilvl="7" w:tplc="2430C5FE" w:tentative="1">
      <w:start w:val="1"/>
      <w:numFmt w:val="bullet"/>
      <w:lvlText w:val="•"/>
      <w:lvlJc w:val="left"/>
      <w:pPr>
        <w:tabs>
          <w:tab w:val="num" w:pos="5760"/>
        </w:tabs>
        <w:ind w:left="5760" w:hanging="360"/>
      </w:pPr>
      <w:rPr>
        <w:rFonts w:ascii="Arial" w:hAnsi="Arial" w:hint="default"/>
      </w:rPr>
    </w:lvl>
    <w:lvl w:ilvl="8" w:tplc="38487A9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68F1E56"/>
    <w:multiLevelType w:val="hybridMultilevel"/>
    <w:tmpl w:val="12EA1D2A"/>
    <w:lvl w:ilvl="0" w:tplc="4664B934">
      <w:start w:val="1"/>
      <w:numFmt w:val="bullet"/>
      <w:lvlText w:val="•"/>
      <w:lvlJc w:val="left"/>
      <w:pPr>
        <w:tabs>
          <w:tab w:val="num" w:pos="720"/>
        </w:tabs>
        <w:ind w:left="720" w:hanging="360"/>
      </w:pPr>
      <w:rPr>
        <w:rFonts w:ascii="Arial" w:hAnsi="Arial" w:hint="default"/>
      </w:rPr>
    </w:lvl>
    <w:lvl w:ilvl="1" w:tplc="967697A2" w:tentative="1">
      <w:start w:val="1"/>
      <w:numFmt w:val="bullet"/>
      <w:lvlText w:val="•"/>
      <w:lvlJc w:val="left"/>
      <w:pPr>
        <w:tabs>
          <w:tab w:val="num" w:pos="1440"/>
        </w:tabs>
        <w:ind w:left="1440" w:hanging="360"/>
      </w:pPr>
      <w:rPr>
        <w:rFonts w:ascii="Arial" w:hAnsi="Arial" w:hint="default"/>
      </w:rPr>
    </w:lvl>
    <w:lvl w:ilvl="2" w:tplc="BE962940" w:tentative="1">
      <w:start w:val="1"/>
      <w:numFmt w:val="bullet"/>
      <w:lvlText w:val="•"/>
      <w:lvlJc w:val="left"/>
      <w:pPr>
        <w:tabs>
          <w:tab w:val="num" w:pos="2160"/>
        </w:tabs>
        <w:ind w:left="2160" w:hanging="360"/>
      </w:pPr>
      <w:rPr>
        <w:rFonts w:ascii="Arial" w:hAnsi="Arial" w:hint="default"/>
      </w:rPr>
    </w:lvl>
    <w:lvl w:ilvl="3" w:tplc="F6188D38" w:tentative="1">
      <w:start w:val="1"/>
      <w:numFmt w:val="bullet"/>
      <w:lvlText w:val="•"/>
      <w:lvlJc w:val="left"/>
      <w:pPr>
        <w:tabs>
          <w:tab w:val="num" w:pos="2880"/>
        </w:tabs>
        <w:ind w:left="2880" w:hanging="360"/>
      </w:pPr>
      <w:rPr>
        <w:rFonts w:ascii="Arial" w:hAnsi="Arial" w:hint="default"/>
      </w:rPr>
    </w:lvl>
    <w:lvl w:ilvl="4" w:tplc="3A288980" w:tentative="1">
      <w:start w:val="1"/>
      <w:numFmt w:val="bullet"/>
      <w:lvlText w:val="•"/>
      <w:lvlJc w:val="left"/>
      <w:pPr>
        <w:tabs>
          <w:tab w:val="num" w:pos="3600"/>
        </w:tabs>
        <w:ind w:left="3600" w:hanging="360"/>
      </w:pPr>
      <w:rPr>
        <w:rFonts w:ascii="Arial" w:hAnsi="Arial" w:hint="default"/>
      </w:rPr>
    </w:lvl>
    <w:lvl w:ilvl="5" w:tplc="7256E7A8" w:tentative="1">
      <w:start w:val="1"/>
      <w:numFmt w:val="bullet"/>
      <w:lvlText w:val="•"/>
      <w:lvlJc w:val="left"/>
      <w:pPr>
        <w:tabs>
          <w:tab w:val="num" w:pos="4320"/>
        </w:tabs>
        <w:ind w:left="4320" w:hanging="360"/>
      </w:pPr>
      <w:rPr>
        <w:rFonts w:ascii="Arial" w:hAnsi="Arial" w:hint="default"/>
      </w:rPr>
    </w:lvl>
    <w:lvl w:ilvl="6" w:tplc="C818C0CC" w:tentative="1">
      <w:start w:val="1"/>
      <w:numFmt w:val="bullet"/>
      <w:lvlText w:val="•"/>
      <w:lvlJc w:val="left"/>
      <w:pPr>
        <w:tabs>
          <w:tab w:val="num" w:pos="5040"/>
        </w:tabs>
        <w:ind w:left="5040" w:hanging="360"/>
      </w:pPr>
      <w:rPr>
        <w:rFonts w:ascii="Arial" w:hAnsi="Arial" w:hint="default"/>
      </w:rPr>
    </w:lvl>
    <w:lvl w:ilvl="7" w:tplc="F66051E2" w:tentative="1">
      <w:start w:val="1"/>
      <w:numFmt w:val="bullet"/>
      <w:lvlText w:val="•"/>
      <w:lvlJc w:val="left"/>
      <w:pPr>
        <w:tabs>
          <w:tab w:val="num" w:pos="5760"/>
        </w:tabs>
        <w:ind w:left="5760" w:hanging="360"/>
      </w:pPr>
      <w:rPr>
        <w:rFonts w:ascii="Arial" w:hAnsi="Arial" w:hint="default"/>
      </w:rPr>
    </w:lvl>
    <w:lvl w:ilvl="8" w:tplc="A26813F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 w:numId="4">
    <w:abstractNumId w:val="5"/>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4CF"/>
    <w:rsid w:val="000535AB"/>
    <w:rsid w:val="002D0762"/>
    <w:rsid w:val="00325F4D"/>
    <w:rsid w:val="00356B8D"/>
    <w:rsid w:val="003D3C0D"/>
    <w:rsid w:val="003E5738"/>
    <w:rsid w:val="004C649E"/>
    <w:rsid w:val="004E1972"/>
    <w:rsid w:val="005414CF"/>
    <w:rsid w:val="00545EB6"/>
    <w:rsid w:val="0057402E"/>
    <w:rsid w:val="0063059F"/>
    <w:rsid w:val="00797837"/>
    <w:rsid w:val="009E5DCA"/>
    <w:rsid w:val="00D32409"/>
    <w:rsid w:val="00DC0A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F91C4-F98F-466F-8E9A-C03A29AC1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C0D"/>
    <w:pPr>
      <w:spacing w:after="200" w:line="276" w:lineRule="auto"/>
    </w:pPr>
    <w:rPr>
      <w:rFonts w:asciiTheme="minorHAnsi" w:eastAsiaTheme="minorEastAsia" w:hAnsiTheme="minorHAnsi"/>
      <w:sz w:val="2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D3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pnotBavurusu">
    <w:name w:val="footnote reference"/>
    <w:basedOn w:val="VarsaylanParagrafYazTipi"/>
    <w:uiPriority w:val="99"/>
    <w:semiHidden/>
    <w:unhideWhenUsed/>
    <w:rsid w:val="0057402E"/>
    <w:rPr>
      <w:vertAlign w:val="superscript"/>
    </w:rPr>
  </w:style>
  <w:style w:type="paragraph" w:styleId="ListeParagraf">
    <w:name w:val="List Paragraph"/>
    <w:basedOn w:val="Normal"/>
    <w:uiPriority w:val="34"/>
    <w:qFormat/>
    <w:rsid w:val="0057402E"/>
    <w:pPr>
      <w:spacing w:before="100" w:beforeAutospacing="1" w:after="100" w:afterAutospacing="1" w:line="240" w:lineRule="auto"/>
    </w:pPr>
    <w:rPr>
      <w:rFonts w:ascii="Times New Roman" w:eastAsia="Times New Roman" w:hAnsi="Times New Roman" w:cs="Times New Roman"/>
      <w:sz w:val="24"/>
      <w:szCs w:val="24"/>
    </w:rPr>
  </w:style>
  <w:style w:type="paragraph" w:styleId="DipnotMetni">
    <w:name w:val="footnote text"/>
    <w:basedOn w:val="Normal"/>
    <w:link w:val="DipnotMetniChar"/>
    <w:uiPriority w:val="99"/>
    <w:unhideWhenUsed/>
    <w:rsid w:val="0057402E"/>
    <w:pPr>
      <w:spacing w:after="0" w:line="240" w:lineRule="auto"/>
    </w:pPr>
    <w:rPr>
      <w:rFonts w:eastAsiaTheme="minorHAnsi"/>
      <w:sz w:val="20"/>
      <w:szCs w:val="20"/>
      <w:lang w:eastAsia="en-US"/>
    </w:rPr>
  </w:style>
  <w:style w:type="character" w:customStyle="1" w:styleId="DipnotMetniChar">
    <w:name w:val="Dipnot Metni Char"/>
    <w:basedOn w:val="VarsaylanParagrafYazTipi"/>
    <w:link w:val="DipnotMetni"/>
    <w:uiPriority w:val="99"/>
    <w:rsid w:val="0057402E"/>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Words>
  <Characters>2608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mualla</dc:creator>
  <cp:keywords/>
  <dc:description/>
  <cp:lastModifiedBy>yıldız</cp:lastModifiedBy>
  <cp:revision>3</cp:revision>
  <dcterms:created xsi:type="dcterms:W3CDTF">2019-12-01T08:14:00Z</dcterms:created>
  <dcterms:modified xsi:type="dcterms:W3CDTF">2019-12-01T08:14:00Z</dcterms:modified>
</cp:coreProperties>
</file>