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5E85" w:rsidRDefault="00392D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KBP203 Bahçe Bitkilerinin Muhafazası ve Pazara Hazırlanması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Ozan ZAMBİ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92DFD" w:rsidP="00832AEF">
            <w:pPr>
              <w:pStyle w:val="DersBilgileri"/>
              <w:rPr>
                <w:szCs w:val="16"/>
              </w:rPr>
            </w:pPr>
            <w:r w:rsidRPr="00392DFD">
              <w:rPr>
                <w:szCs w:val="16"/>
              </w:rPr>
              <w:t xml:space="preserve">Muhafaza tanımı, tarihi </w:t>
            </w:r>
            <w:proofErr w:type="spellStart"/>
            <w:proofErr w:type="gramStart"/>
            <w:r w:rsidRPr="00392DFD">
              <w:rPr>
                <w:szCs w:val="16"/>
              </w:rPr>
              <w:t>gelişimi,muhafaza</w:t>
            </w:r>
            <w:proofErr w:type="spellEnd"/>
            <w:proofErr w:type="gramEnd"/>
            <w:r w:rsidRPr="00392DFD">
              <w:rPr>
                <w:szCs w:val="16"/>
              </w:rPr>
              <w:t xml:space="preserve"> teknikleri, ülke ekonomisine katkısı, bahçe bitkileri ürünlerinin yapısal özellikleri ve bunu etkileyen faktörler, hasat, depolama öncesi uygulamalar, depolama, depolama sırasında meydana gelen kayıplar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92DFD" w:rsidP="00832AEF">
            <w:pPr>
              <w:pStyle w:val="DersBilgileri"/>
              <w:rPr>
                <w:szCs w:val="16"/>
              </w:rPr>
            </w:pPr>
            <w:r w:rsidRPr="00392DFD">
              <w:rPr>
                <w:szCs w:val="16"/>
              </w:rPr>
              <w:t>Öğrencilere bahçe ürünlerinin kalite kaybına uğramadan uzun süre muhafaza edilebilmesi için gerekli bilgilerin öğretilmesi amaçlanmaktadır.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92D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5E85"/>
    <w:rsid w:val="00392DFD"/>
    <w:rsid w:val="00832BE3"/>
    <w:rsid w:val="00AC3867"/>
    <w:rsid w:val="00BB4075"/>
    <w:rsid w:val="00BC32DD"/>
    <w:rsid w:val="00C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0D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Yrd</dc:creator>
  <cp:keywords/>
  <dc:description/>
  <cp:lastModifiedBy>Müdür Yardımcısı</cp:lastModifiedBy>
  <cp:revision>3</cp:revision>
  <dcterms:created xsi:type="dcterms:W3CDTF">2019-12-12T11:45:00Z</dcterms:created>
  <dcterms:modified xsi:type="dcterms:W3CDTF">2019-12-12T11:59:00Z</dcterms:modified>
</cp:coreProperties>
</file>