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RPE 323 Eğitim Psikolojisinde Güncel Konular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Üy</w:t>
            </w:r>
            <w:proofErr w:type="spellEnd"/>
            <w:r>
              <w:rPr>
                <w:szCs w:val="16"/>
              </w:rPr>
              <w:t>. Eylem Gökçe 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Okul iklimi, okul ve akran ilişkileri, okul-</w:t>
            </w:r>
            <w:proofErr w:type="gramStart"/>
            <w:r>
              <w:rPr>
                <w:szCs w:val="16"/>
              </w:rPr>
              <w:t>travma</w:t>
            </w:r>
            <w:proofErr w:type="gramEnd"/>
            <w:r>
              <w:rPr>
                <w:szCs w:val="16"/>
              </w:rPr>
              <w:t xml:space="preserve">-öğrenme, okulda </w:t>
            </w:r>
            <w:proofErr w:type="spellStart"/>
            <w:r>
              <w:rPr>
                <w:szCs w:val="16"/>
              </w:rPr>
              <w:t>psiko</w:t>
            </w:r>
            <w:proofErr w:type="spellEnd"/>
            <w:r>
              <w:rPr>
                <w:szCs w:val="16"/>
              </w:rPr>
              <w:t>-sosyal müdahale, ihmal ve istismar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eğitim psikolojisi alanında yürütülen yeni araştırma ve uygulamaları öğrencilere tanıtmayı amaçlamaktadır.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0645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Kaynaklar öğrencilerin kendi taramalarına bağlı olarak belirlenmektedir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06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064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0645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EYLEMTURK</dc:creator>
  <cp:keywords/>
  <dc:description/>
  <cp:lastModifiedBy>EYLEMTURK</cp:lastModifiedBy>
  <cp:revision>2</cp:revision>
  <dcterms:created xsi:type="dcterms:W3CDTF">2019-12-17T11:46:00Z</dcterms:created>
  <dcterms:modified xsi:type="dcterms:W3CDTF">2019-12-17T11:46:00Z</dcterms:modified>
</cp:coreProperties>
</file>