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D1780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TİCARİ İŞLETME HUKUKU DERSİNİN KAPSAMI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D1780" w:rsidP="00832AEF">
            <w:pPr>
              <w:pStyle w:val="OkumaParas"/>
              <w:rPr>
                <w:lang w:val="da-DK"/>
              </w:rPr>
            </w:pPr>
            <w:r>
              <w:rPr>
                <w:lang w:val="de-DE"/>
              </w:rPr>
              <w:t>TİCARET HUKUKUNUN HUKUK SİSTEMİ İÇİNDEKİ YERİ</w:t>
            </w:r>
          </w:p>
        </w:tc>
        <w:bookmarkStart w:id="0" w:name="_GoBack"/>
        <w:bookmarkEnd w:id="0"/>
      </w:tr>
      <w:tr w:rsidR="00DD178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780" w:rsidRPr="001A2552" w:rsidRDefault="00DD178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780" w:rsidRPr="006B1BB2" w:rsidRDefault="00DD1780" w:rsidP="00832AEF">
            <w:pPr>
              <w:pStyle w:val="OkumaParas"/>
              <w:rPr>
                <w:lang w:val="de-DE"/>
              </w:rPr>
            </w:pPr>
            <w:r w:rsidRPr="006B1BB2">
              <w:rPr>
                <w:lang w:val="de-DE"/>
              </w:rPr>
              <w:t>TİCARET HUKUKUNUN TARİHİ GELİŞİMİ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832AEF">
            <w:pPr>
              <w:pStyle w:val="OkumaParas"/>
            </w:pPr>
            <w:r w:rsidRPr="006B1BB2">
              <w:t>TİCARİ İŞLETME</w:t>
            </w:r>
            <w:r>
              <w:t xml:space="preserve"> KAVRAMI ve UNSURLARI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B3FCC" w:rsidP="007B3FC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TİCARİ İŞLETMENİN HUKUKİ YAPISI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FCC" w:rsidRPr="007B3FCC" w:rsidRDefault="007B3FCC" w:rsidP="007B3FCC">
            <w:pPr>
              <w:pStyle w:val="OkumaParas"/>
              <w:rPr>
                <w:lang w:val="tr-TR"/>
              </w:rPr>
            </w:pPr>
            <w:r w:rsidRPr="007B3FCC">
              <w:rPr>
                <w:lang w:val="tr-TR"/>
              </w:rPr>
              <w:t xml:space="preserve">TİCARİ İŞLETMENİN MALVARLIĞI UNSURLARI </w:t>
            </w:r>
          </w:p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739F" w:rsidP="00FF1B1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TİCARİ İŞLETMENİN </w:t>
            </w:r>
            <w:r w:rsidR="007B3FCC" w:rsidRPr="006B1BB2">
              <w:rPr>
                <w:lang w:val="tr-TR"/>
              </w:rPr>
              <w:t>HUKUKİ İŞLEMLERE KONU OLMASI</w:t>
            </w:r>
            <w:r w:rsidR="007B3FCC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B1C" w:rsidP="00832AEF">
            <w:pPr>
              <w:pStyle w:val="OkumaParas"/>
            </w:pPr>
            <w:r w:rsidRPr="006B1BB2">
              <w:t>TİCARİ İŞLETMENİN</w:t>
            </w:r>
            <w:r>
              <w:t xml:space="preserve"> DEVRİ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B1C" w:rsidP="00832AEF">
            <w:pPr>
              <w:pStyle w:val="OkumaParas"/>
              <w:rPr>
                <w:lang w:val="tr-TR"/>
              </w:rPr>
            </w:pPr>
            <w:r w:rsidRPr="006B1BB2">
              <w:t>TİCARİ İŞLETMENİN REHNİ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FF1B1C">
            <w:pPr>
              <w:pStyle w:val="OkumaParas"/>
              <w:rPr>
                <w:lang w:val="es-ES"/>
              </w:rPr>
            </w:pPr>
            <w:r w:rsidRPr="006B1BB2">
              <w:rPr>
                <w:lang w:val="es-ES"/>
              </w:rPr>
              <w:t xml:space="preserve">TİCARİ </w:t>
            </w:r>
            <w:r w:rsidR="00FF1B1C">
              <w:rPr>
                <w:lang w:val="es-ES"/>
              </w:rPr>
              <w:t>İŞLETMENİN ÖRGÜTSEL YAPISI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B1C" w:rsidP="00832AEF">
            <w:pPr>
              <w:pStyle w:val="OkumaParas"/>
            </w:pPr>
            <w:r>
              <w:t>MERKEZ VE ŞUBE KAVRAMLARI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02CB" w:rsidP="00832AEF">
            <w:pPr>
              <w:pStyle w:val="OkumaParas"/>
            </w:pPr>
            <w:r>
              <w:rPr>
                <w:lang w:val="tr-TR"/>
              </w:rPr>
              <w:t>TİCARİ İŞ KAVRAMI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B1C" w:rsidP="00FF1B1C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      </w:t>
            </w:r>
            <w:r>
              <w:t>TİCARİ İŞLERDE MÜTESELSİL SORUMLULUK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B1C" w:rsidP="00832AEF">
            <w:pPr>
              <w:pStyle w:val="OkumaParas"/>
            </w:pPr>
            <w:r>
              <w:t>TİCARİ İŞLERDE FAİZ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02CB" w:rsidP="00832AEF">
            <w:pPr>
              <w:pStyle w:val="OkumaParas"/>
            </w:pPr>
            <w:r>
              <w:t>TİCARİ HÜKÜM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TACİR KAVRAMI, GERÇEK ve TÜZEL KİŞİ TACİRLER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832AEF">
            <w:pPr>
              <w:pStyle w:val="OkumaParas"/>
            </w:pPr>
            <w:r>
              <w:t>TACİR OLMAYA BAĞLANAN HÜKÜM ve SONUÇLAR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832AEF">
            <w:pPr>
              <w:pStyle w:val="OkumaParas"/>
            </w:pPr>
            <w:r w:rsidRPr="006B1BB2">
              <w:t>TACİR YARDIMCILARI</w:t>
            </w:r>
            <w:r w:rsidR="00B8739F">
              <w:t xml:space="preserve"> -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739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BAĞIMLI YARDIMCILAR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832AEF">
            <w:pPr>
              <w:pStyle w:val="OkumaParas"/>
            </w:pPr>
            <w:r w:rsidRPr="006B1BB2">
              <w:t>TACİR YARDIMCILARI</w:t>
            </w:r>
            <w:r>
              <w:t xml:space="preserve"> </w:t>
            </w:r>
            <w:r w:rsidR="00B8739F">
              <w:t xml:space="preserve">- </w:t>
            </w:r>
            <w:r>
              <w:t>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739F" w:rsidP="00832AEF">
            <w:pPr>
              <w:pStyle w:val="OkumaParas"/>
            </w:pPr>
            <w:r>
              <w:t>BAĞIMSIZ YARDIMCILAR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E02C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TİCARET SİCİLİ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E02CB" w:rsidP="00832AEF">
            <w:pPr>
              <w:pStyle w:val="OkumaParas"/>
              <w:rPr>
                <w:lang w:val="tr-TR"/>
              </w:rPr>
            </w:pPr>
            <w:r w:rsidRPr="006B1BB2">
              <w:t>TİCARET UNVANI VE İŞLETME ADI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02CB" w:rsidP="00832AEF">
            <w:pPr>
              <w:pStyle w:val="OkumaParas"/>
            </w:pPr>
            <w:r>
              <w:t>MARKA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832AEF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HAKSIZ REKABET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E1249" w:rsidP="00832AEF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TİCARİ DEFTERLER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F4CB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56F28"/>
    <w:rsid w:val="001F4CB6"/>
    <w:rsid w:val="003B48EB"/>
    <w:rsid w:val="007B3FCC"/>
    <w:rsid w:val="00832BE3"/>
    <w:rsid w:val="00AE02CB"/>
    <w:rsid w:val="00B8739F"/>
    <w:rsid w:val="00BE1249"/>
    <w:rsid w:val="00DD1780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FEYZANHSCELIK</dc:creator>
  <cp:lastModifiedBy>FEYZAN H S CELIK</cp:lastModifiedBy>
  <cp:revision>7</cp:revision>
  <dcterms:created xsi:type="dcterms:W3CDTF">2017-11-21T12:02:00Z</dcterms:created>
  <dcterms:modified xsi:type="dcterms:W3CDTF">2017-11-22T07:52:00Z</dcterms:modified>
</cp:coreProperties>
</file>