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D8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7-8-9</w:t>
      </w:r>
      <w:bookmarkStart w:id="0" w:name="_GoBack"/>
      <w:bookmarkEnd w:id="0"/>
      <w:r w:rsidR="007202D8">
        <w:rPr>
          <w:rFonts w:ascii="Times New Roman" w:hAnsi="Times New Roman" w:cs="Times New Roman"/>
          <w:sz w:val="24"/>
          <w:szCs w:val="24"/>
          <w:lang w:val="tr-TR"/>
        </w:rPr>
        <w:t xml:space="preserve"> “La </w:t>
      </w:r>
      <w:proofErr w:type="spellStart"/>
      <w:r w:rsidR="007202D8">
        <w:rPr>
          <w:rFonts w:ascii="Times New Roman" w:hAnsi="Times New Roman" w:cs="Times New Roman"/>
          <w:sz w:val="24"/>
          <w:szCs w:val="24"/>
          <w:lang w:val="tr-TR"/>
        </w:rPr>
        <w:t>Plage</w:t>
      </w:r>
      <w:proofErr w:type="spellEnd"/>
      <w:r w:rsidR="007202D8">
        <w:rPr>
          <w:rFonts w:ascii="Times New Roman" w:hAnsi="Times New Roman" w:cs="Times New Roman"/>
          <w:sz w:val="24"/>
          <w:szCs w:val="24"/>
          <w:lang w:val="tr-TR"/>
        </w:rPr>
        <w:t xml:space="preserve">”, </w:t>
      </w:r>
      <w:proofErr w:type="spellStart"/>
      <w:r w:rsidR="007202D8">
        <w:rPr>
          <w:rFonts w:ascii="Times New Roman" w:hAnsi="Times New Roman" w:cs="Times New Roman"/>
          <w:sz w:val="24"/>
          <w:szCs w:val="24"/>
          <w:lang w:val="tr-TR"/>
        </w:rPr>
        <w:t>Etude</w:t>
      </w:r>
      <w:proofErr w:type="spellEnd"/>
      <w:r w:rsidR="007202D8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="007202D8">
        <w:rPr>
          <w:rFonts w:ascii="Times New Roman" w:hAnsi="Times New Roman" w:cs="Times New Roman"/>
          <w:sz w:val="24"/>
          <w:szCs w:val="24"/>
          <w:lang w:val="tr-TR"/>
        </w:rPr>
        <w:t>texte</w:t>
      </w:r>
      <w:proofErr w:type="spellEnd"/>
      <w:r w:rsidR="007202D8">
        <w:rPr>
          <w:rFonts w:ascii="Times New Roman" w:hAnsi="Times New Roman" w:cs="Times New Roman"/>
          <w:sz w:val="24"/>
          <w:szCs w:val="24"/>
          <w:lang w:val="tr-TR"/>
        </w:rPr>
        <w:t xml:space="preserve"> - II</w:t>
      </w:r>
    </w:p>
    <w:p w:rsidR="007202D8" w:rsidRDefault="007202D8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Anna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Angelica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202D8" w:rsidRDefault="007202D8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derrière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tamaris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Brun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solide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Vêtu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treillis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léopard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chaussé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rangers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Tenant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fusil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Ici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tout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temps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on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fusils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chaque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demeure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chaque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maison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chaque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cabane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bois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tôle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chaque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possède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fusil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parfois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enfants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s’en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emparent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jour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– il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devait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avoir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huit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dix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– il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visé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mouette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plage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C’était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jeu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C’était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çi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puis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il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tiré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202D8" w:rsidRDefault="007202D8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Dans ce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pays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son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pays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où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a grandi,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d’ordinaire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on ne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mouettes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On dit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ça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porterait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malheur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202D8" w:rsidRDefault="007202D8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L’eau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monte.</w:t>
      </w:r>
    </w:p>
    <w:p w:rsidR="007202D8" w:rsidRDefault="007202D8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regarde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fille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traverse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plage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.” P.78</w:t>
      </w:r>
    </w:p>
    <w:p w:rsidR="007202D8" w:rsidRDefault="007202D8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lecteur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s’aperçoit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l’homme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observe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manière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obstinée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jeune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surfeuse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Son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nom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répété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trois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pages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apprend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qu’il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hommes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son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quartier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dans son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pays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apprend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aussi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il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habite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bidonville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Dans ce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bidonville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son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quartier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tout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chacun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porte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Dans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style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sobre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phrases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courtes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elliptiques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donnés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plusieurs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indices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pistes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lourdes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sens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sociologique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même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politique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lecteur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rend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compte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qu’il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s’agit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grand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abîme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sépare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l’homme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regarde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obstinément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jeune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Anna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Angelica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 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-ce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qu’il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viserait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visé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tiré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mouette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son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enfance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?</w:t>
      </w:r>
    </w:p>
    <w:p w:rsidR="007202D8" w:rsidRDefault="007202D8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ce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pays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? On y porte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armes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jeunes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habillés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paramilitaire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?</w:t>
      </w:r>
    </w:p>
    <w:p w:rsidR="007202D8" w:rsidRDefault="007202D8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Evidemment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cette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société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marquée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par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grandes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inégalités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entre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gens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serait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doute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rongée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par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corruption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ses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dirigeants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202D8" w:rsidRDefault="007202D8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On pense à ce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pays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sociétés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émet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hypothèses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lieu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éxact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l’action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Anna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Angelica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dix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il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allait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l’école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Pas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jours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souvent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rassemblaient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l’école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gamins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taciturnes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soeurs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cousines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si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jeunes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déjà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trop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sérieuses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disaient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faut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il ne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faut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pas.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Teint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sombre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cheveux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noirs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yeux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crainte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parfois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colère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puis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douceur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obstinée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Jésus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aime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bénit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Dieu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créé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monde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monde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Dieul’a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voulu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riches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pauvres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riches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employé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pauvres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bâtir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autour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domaines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employé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pauvres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protéger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pauvres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encore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pauvres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riches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tiennent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l’abri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riches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propriétés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aussi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s’en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remettent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Dieu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glorifient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s’enferment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entre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épais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derrière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portes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massives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viennent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pas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mêler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pauvres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jour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elle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venue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Anna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Angelica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Parce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c’était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son pere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donné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l’argent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l’école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Son pere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était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un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riches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voulaient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montrer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charitables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offraient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un hangar sur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terres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l’équipement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bancs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pupitres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recrutaient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maître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puis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envoyaient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enfants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l’école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pauvres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Afin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riches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pauvres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apprennent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connaître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s’aimer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Disaient-ils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.”, p.78-79.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>Tout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oppose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sépare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Anna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Angelica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Roberto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d’avoir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même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école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d’être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amis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classe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rapproche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pas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vérité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retourné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propre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monde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propres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milieux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isolés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l’un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l’autre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épais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L’écrivaine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insiste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l’inégalité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entre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Anna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Angelica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tout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adonnée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ses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loisirs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Roberto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fixe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colère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crainte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même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temps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étant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donné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qu’il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embauché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assurer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sécurité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vacanciers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regarde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Qu’est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-ce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qu’on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raconte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?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narrateur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rapporte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monologue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intérieur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Roberto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voix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narrateur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impersonnel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omniscient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Roberto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alternent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Parfois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voix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mêlent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alors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presence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discours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indirect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libre.</w:t>
      </w:r>
    </w:p>
    <w:p w:rsidR="0073635B" w:rsidRDefault="0073635B" w:rsidP="0073635B">
      <w:pPr>
        <w:spacing w:line="480" w:lineRule="auto"/>
        <w:jc w:val="both"/>
      </w:pP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auarait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aimé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s’asseoir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près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d’Anna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Angelica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râbacher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page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je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vais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t’apprendre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Anna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Angelica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légère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étoffes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précieuses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changeant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chaque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jour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robe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mousseline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ceintures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ruban.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Disant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j’ai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jeté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chaussures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dorées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maman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fâchée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On ne jette pas 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donne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pauvres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 (…)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Anna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Angelica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mains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tient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fusil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La fille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instant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virevolte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tournoiement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jupe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soyeuse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Elle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passe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son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poignet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lanières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sandales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Elle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marche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pieds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sable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Anna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Angelica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elle.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Derrière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elle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mouette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sautille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L’homme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lentement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soulève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fusil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Appuie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crosse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épaule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>L’eau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monte.” P.81-82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présent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alterne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l’imparfait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temps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l’indicatif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dominent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scènes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où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Roberto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observe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manière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obstinée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Anna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Angelica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racontées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présent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narration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revanche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souvenirs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Roberto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racontées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l’imparfait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passé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jeune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n’en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finit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pas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remâcher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Etude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fin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3635B" w:rsidRDefault="0073635B" w:rsidP="0073635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Interprétations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Commentaires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Discussions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3635B" w:rsidRDefault="0073635B" w:rsidP="0073635B">
      <w:pPr>
        <w:spacing w:line="480" w:lineRule="auto"/>
        <w:jc w:val="center"/>
      </w:pPr>
    </w:p>
    <w:p w:rsidR="00BF7BBB" w:rsidRDefault="00BF7BBB" w:rsidP="0073635B">
      <w:pPr>
        <w:spacing w:line="480" w:lineRule="auto"/>
        <w:jc w:val="center"/>
      </w:pPr>
    </w:p>
    <w:sectPr w:rsidR="00BF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4D"/>
    <w:rsid w:val="007202D8"/>
    <w:rsid w:val="0073635B"/>
    <w:rsid w:val="0083594D"/>
    <w:rsid w:val="00B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C426"/>
  <w15:chartTrackingRefBased/>
  <w15:docId w15:val="{13411E25-8100-44EE-968E-087B7599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2D8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istanbul</cp:lastModifiedBy>
  <cp:revision>2</cp:revision>
  <dcterms:created xsi:type="dcterms:W3CDTF">2019-02-14T08:14:00Z</dcterms:created>
  <dcterms:modified xsi:type="dcterms:W3CDTF">2019-02-14T08:14:00Z</dcterms:modified>
</cp:coreProperties>
</file>