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F36" w:rsidRDefault="008F6F36" w:rsidP="008F6F36">
      <w:pPr>
        <w:spacing w:line="360" w:lineRule="auto"/>
        <w:ind w:firstLine="708"/>
        <w:jc w:val="both"/>
        <w:rPr>
          <w:rFonts w:ascii="Times New Roman" w:hAnsi="Times New Roman" w:cs="Times New Roman"/>
          <w:b/>
          <w:sz w:val="24"/>
          <w:szCs w:val="24"/>
        </w:rPr>
      </w:pPr>
      <w:r w:rsidRPr="008F6F36">
        <w:rPr>
          <w:rFonts w:ascii="Times New Roman" w:hAnsi="Times New Roman" w:cs="Times New Roman"/>
          <w:b/>
          <w:sz w:val="24"/>
          <w:szCs w:val="24"/>
        </w:rPr>
        <w:t xml:space="preserve">7. Hikâye Türleri- Durum ya da Kesit Hikâyesi </w:t>
      </w:r>
    </w:p>
    <w:p w:rsidR="008F6F36" w:rsidRDefault="008F6F36" w:rsidP="008F6F3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Durum ya da kesit hikâyesinde, olay ön planda değildir; bunun yerini durumlar ve yaşamdan kısa kesitler almıştır. Bu tarz hikâyeler, Rus yazar </w:t>
      </w:r>
      <w:proofErr w:type="spellStart"/>
      <w:r>
        <w:rPr>
          <w:rFonts w:ascii="Times New Roman" w:hAnsi="Times New Roman" w:cs="Times New Roman"/>
          <w:sz w:val="24"/>
          <w:szCs w:val="24"/>
        </w:rPr>
        <w:t>Anton</w:t>
      </w:r>
      <w:proofErr w:type="spellEnd"/>
      <w:r>
        <w:rPr>
          <w:rFonts w:ascii="Times New Roman" w:hAnsi="Times New Roman" w:cs="Times New Roman"/>
          <w:sz w:val="24"/>
          <w:szCs w:val="24"/>
        </w:rPr>
        <w:t xml:space="preserve"> Çehov’un (1860-1904) adıyla da anılır: “Çehov tarzı hikâye.”</w:t>
      </w:r>
    </w:p>
    <w:p w:rsidR="008F6F36" w:rsidRDefault="008F6F36" w:rsidP="008F6F3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Durum ya da kesit hikâyelerinde, klasik anlatı düzeni söz konuş değildir. Olay hikâyesinde olduğu gibi giriş, gelişme sonuç bölümlerine riayet yoktur. Kişi ve olay seçiminde genellikle </w:t>
      </w:r>
      <w:r w:rsidR="00EF0AB0">
        <w:rPr>
          <w:rFonts w:ascii="Times New Roman" w:hAnsi="Times New Roman" w:cs="Times New Roman"/>
          <w:sz w:val="24"/>
          <w:szCs w:val="24"/>
        </w:rPr>
        <w:t xml:space="preserve">“günlük” ya da </w:t>
      </w:r>
      <w:r>
        <w:rPr>
          <w:rFonts w:ascii="Times New Roman" w:hAnsi="Times New Roman" w:cs="Times New Roman"/>
          <w:sz w:val="24"/>
          <w:szCs w:val="24"/>
        </w:rPr>
        <w:t>“sıradan</w:t>
      </w:r>
      <w:r w:rsidR="00EF0AB0">
        <w:rPr>
          <w:rFonts w:ascii="Times New Roman" w:hAnsi="Times New Roman" w:cs="Times New Roman"/>
          <w:sz w:val="24"/>
          <w:szCs w:val="24"/>
        </w:rPr>
        <w:t>”</w:t>
      </w:r>
      <w:r>
        <w:rPr>
          <w:rFonts w:ascii="Times New Roman" w:hAnsi="Times New Roman" w:cs="Times New Roman"/>
          <w:sz w:val="24"/>
          <w:szCs w:val="24"/>
        </w:rPr>
        <w:t xml:space="preserve"> olan karşımıza çıkar. </w:t>
      </w:r>
      <w:r w:rsidR="003A4EB9">
        <w:rPr>
          <w:rFonts w:ascii="Times New Roman" w:hAnsi="Times New Roman" w:cs="Times New Roman"/>
          <w:sz w:val="24"/>
          <w:szCs w:val="24"/>
        </w:rPr>
        <w:t>Doğrudan d</w:t>
      </w:r>
      <w:bookmarkStart w:id="0" w:name="_GoBack"/>
      <w:bookmarkEnd w:id="0"/>
      <w:r>
        <w:rPr>
          <w:rFonts w:ascii="Times New Roman" w:hAnsi="Times New Roman" w:cs="Times New Roman"/>
          <w:sz w:val="24"/>
          <w:szCs w:val="24"/>
        </w:rPr>
        <w:t xml:space="preserve">ers verme, okura </w:t>
      </w:r>
      <w:r w:rsidR="003A4EB9">
        <w:rPr>
          <w:rFonts w:ascii="Times New Roman" w:hAnsi="Times New Roman" w:cs="Times New Roman"/>
          <w:sz w:val="24"/>
          <w:szCs w:val="24"/>
        </w:rPr>
        <w:t>mesaj iletme</w:t>
      </w:r>
      <w:r>
        <w:rPr>
          <w:rFonts w:ascii="Times New Roman" w:hAnsi="Times New Roman" w:cs="Times New Roman"/>
          <w:sz w:val="24"/>
          <w:szCs w:val="24"/>
        </w:rPr>
        <w:t xml:space="preserve"> gibi bir kaygı görülmez. Metinde, sezilmesi ve tamamlanması okurun imgelemine bırakılmış kısımlar fazlasıyla vardır. Anlatıcının yoğun açıklama, betimleme, çözümleme ve ayrıntıcı ifadelerine rastlanmaz. </w:t>
      </w:r>
    </w:p>
    <w:p w:rsidR="008F6F36" w:rsidRDefault="008F6F36" w:rsidP="008F6F3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Durum ya da kesit hikâyesi için aşağıda yer alan örnek, bu tarzın özellikleri hakkında fikir verici olacaktır:</w:t>
      </w:r>
    </w:p>
    <w:p w:rsidR="008F6F36" w:rsidRDefault="008F6F36" w:rsidP="008F6F36">
      <w:pPr>
        <w:spacing w:line="360" w:lineRule="auto"/>
        <w:ind w:firstLine="708"/>
        <w:jc w:val="both"/>
        <w:rPr>
          <w:rFonts w:ascii="Times New Roman" w:hAnsi="Times New Roman" w:cs="Times New Roman"/>
          <w:sz w:val="24"/>
          <w:szCs w:val="24"/>
        </w:rPr>
      </w:pP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b/>
          <w:bCs/>
          <w:sz w:val="24"/>
          <w:szCs w:val="24"/>
        </w:rPr>
        <w:t>B</w:t>
      </w:r>
      <w:r>
        <w:rPr>
          <w:rFonts w:ascii="Times New Roman" w:hAnsi="Times New Roman" w:cs="Times New Roman"/>
          <w:b/>
          <w:bCs/>
          <w:sz w:val="24"/>
          <w:szCs w:val="24"/>
        </w:rPr>
        <w:t xml:space="preserve">ahis / </w:t>
      </w:r>
      <w:proofErr w:type="spellStart"/>
      <w:r>
        <w:rPr>
          <w:rFonts w:ascii="Times New Roman" w:hAnsi="Times New Roman" w:cs="Times New Roman"/>
          <w:b/>
          <w:bCs/>
          <w:sz w:val="24"/>
          <w:szCs w:val="24"/>
        </w:rPr>
        <w:t>Anton</w:t>
      </w:r>
      <w:proofErr w:type="spellEnd"/>
      <w:r>
        <w:rPr>
          <w:rFonts w:ascii="Times New Roman" w:hAnsi="Times New Roman" w:cs="Times New Roman"/>
          <w:b/>
          <w:bCs/>
          <w:sz w:val="24"/>
          <w:szCs w:val="24"/>
        </w:rPr>
        <w:t xml:space="preserve"> Çehov</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t>Karanlık bir sonbahar gecesiydi. Yaşlı banker, çalışma odasında bir ileri, bir geri yürüyor, on beş sene önce yine bir sonbahar akşamı verdiği bir partiyi hatırlıyordu. Partide pek çok zeki insan vardı ve bu insanların arasında ilginç konuşmalar geçiyordu. Konuşulan şeylerin başında ölüm cezası geliyordu.</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t>Aralarında gazetecilerin ve entelektüellerin de bulunduğu misafirlerin büyük çoğunluğu, ölüm cezasını tasvip etmiyordu. Böyle bir cezayı modası geçmiş, ahlâka aykırı ve Hıristiyan devletler için yakışıksız buluyorlardı.</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t xml:space="preserve">İçlerinden bazılarına göre ölüm cezasının yerini müebbet hapis almalıydı. Bunun üzerine ev sahibi banker: "Sizinle aynı fikirde değilim." dedi. "Ne ölüm cezasını ne de müebbet hapsi denedim; ama birine öncelik tanısaydım, müebbet hapisten daha </w:t>
      </w:r>
      <w:proofErr w:type="spellStart"/>
      <w:r w:rsidRPr="006139AA">
        <w:rPr>
          <w:rFonts w:ascii="Times New Roman" w:hAnsi="Times New Roman" w:cs="Times New Roman"/>
          <w:sz w:val="24"/>
          <w:szCs w:val="24"/>
        </w:rPr>
        <w:t>ahlakî</w:t>
      </w:r>
      <w:proofErr w:type="spellEnd"/>
      <w:r w:rsidRPr="006139AA">
        <w:rPr>
          <w:rFonts w:ascii="Times New Roman" w:hAnsi="Times New Roman" w:cs="Times New Roman"/>
          <w:sz w:val="24"/>
          <w:szCs w:val="24"/>
        </w:rPr>
        <w:t xml:space="preserve"> ve daha insancıl olan ölüm cezasını tercih ederdim. Ölüm cezası adamı bir seferde öldürür; fakat müebbet hapis yavaş yavaş öldürür. Hangi cellat daha insancıldır? Sizi birkaç dakika içinde öldüren mi, yoksa canınızı uzun seneler içinde alan mı?”</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lastRenderedPageBreak/>
        <w:t>Misafirlerden birisi: "Her ikisi de aynı gayeyi -hayatı almak- güttüğü için, eşit derecede ahlâka aykırıdır, diyerek görüşünü belirtti: "Devlet, Allah değildir. İstediği zaman eski haline getiremeyeceği bir şeyi alma hakkı yoktur."</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t>Misafirler arasında yirmi beş yaşlarında genç bir avukat da vardı. Kendisinin fikri sorulduğunda:</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t>"Ölüm cezası da, müebbet hapis de aynı derecede ahlâka aykırıdır; ama ikisi arasında bir seçim yapmak zorunda kalsaydım, kesinlikle ikincisini seçerdim. İyi veya kötü bir şekilde yaşamak, hiç yaşamamaktan daha iyidir." şeklinde konuştu. Hararetli bir tartışma başlamıştı. O günlerde şimdikinden daha genç ve sinirli olan banker, birden heyecandan coştu. Yumruğunu masaya vurdu ve genç adama bağırarak: "Doğru değil! İki milyonuna bahse girerim ki, sen hapiste tek başına beş sene bile kalamazsın." dedi. Genç adam ise: "Sözlerinde ciddîysen, bahsi kabul ediyorum; ama beş değil 15 sene hapiste kalacağım." diyerek karşılık verdi. "On beş mi? Kabul!" diye haykırdı banker. "Ortaya iki milyon koyuyorum, beyefendi."</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t>“Anlaştık. Sen milyonlarını ben de özgürlüğümü ortaya koyuyorum."</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t>Böylece bu delice ve abes bahse girildi. Sayılamayacak kadar milyonları olan şımarık ve havalı banker bahisten memnundu. Akşam yemeğinde genç adamla alay etmekten kendini alamamıştı: "Hey genç adam! Vakit varken iyi düşün. Benim için iki milyonun bir önemi yok; ama sen hayatının en güzel üç-dört senesini kaybedeceksin. Üç-dört diyorum; çünkü daha fazla kalamayacaksın. Seni mutsuz adam! Şunu da unutma ki; gönüllü hapis, mecburî hapisten çok daha zordur. İstediğin zaman özgürlüğüne kavuşabilme hakkının olduğunu bilmen, hapis hayatını zehir edecektir. Senin adına üzülüyorum."</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t>Bulunduğu yerde bir ileri bir geri yürüyen banker, şimdi bütün bunları tüm canlılığıyla hatırlayarak kendi kendine: "Bu bahsin amacı neydi? Bu adamın hayatından 15 sene kaybetmesinin ve "benim iki milyonumu çarçur etmemin iyi yanı ne ki? Bu bahis, ölüm cezasının, müebbet hapisten daha iyi veya daha kötü olduğunu kanıtlayabilir mi? Hayır, hayır. Bütün bunlar saçma ve anlamsız. Benim açımdan, şımarık bir adamın kaprisi; onun açısındansa, paraya karşı duyulan açgözlülükten başka bir şey değil..."</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lastRenderedPageBreak/>
        <w:t xml:space="preserve">Sonra da bunu takiben olanları hatırladı. Genç adamın, hapis yıllarını bankerin evinin bahçesindeki kulübelerden birinde sıkı nezaret altında tutularak geçirmesi kararlaştırılmıştı. Genç adamın, 15 sene boyunca kulübenin eşiğinden dışarı bir adım bile atmaması, insanları görmemesi, insan sesi duymaması ve ne mektup ne de gazete okuması temel şartlar olarak belirlendi. Bir müzik aleti ve okuyacak kitapları olabilecek, mektup yazmak isterse </w:t>
      </w:r>
      <w:proofErr w:type="gramStart"/>
      <w:r w:rsidRPr="006139AA">
        <w:rPr>
          <w:rFonts w:ascii="Times New Roman" w:hAnsi="Times New Roman" w:cs="Times New Roman"/>
          <w:sz w:val="24"/>
          <w:szCs w:val="24"/>
        </w:rPr>
        <w:t>yazabilecek,</w:t>
      </w:r>
      <w:proofErr w:type="gramEnd"/>
      <w:r w:rsidRPr="006139AA">
        <w:rPr>
          <w:rFonts w:ascii="Times New Roman" w:hAnsi="Times New Roman" w:cs="Times New Roman"/>
          <w:sz w:val="24"/>
          <w:szCs w:val="24"/>
        </w:rPr>
        <w:t xml:space="preserve"> ve yine isterse içki ve sigara içebilecekti. Genç adam dış dünyayla olan tek bağlantısını, sırf bu amaç için açılacak olan küçük bir pencere vasıtasıyla sağlayacaktı. Siparişlerini notlar halinde yazarak istediği her şeyi -kitap, müzik, içki vb. dilediği miktarda alacaktı; ama bunları sadece belirlenen bu küçük pencereden temin edebilecekti. Anlaşmada, genç adamı hapiste son derece </w:t>
      </w:r>
      <w:proofErr w:type="spellStart"/>
      <w:r w:rsidRPr="006139AA">
        <w:rPr>
          <w:rFonts w:ascii="Times New Roman" w:hAnsi="Times New Roman" w:cs="Times New Roman"/>
          <w:sz w:val="24"/>
          <w:szCs w:val="24"/>
        </w:rPr>
        <w:t>münzevî</w:t>
      </w:r>
      <w:proofErr w:type="spellEnd"/>
      <w:r w:rsidRPr="006139AA">
        <w:rPr>
          <w:rFonts w:ascii="Times New Roman" w:hAnsi="Times New Roman" w:cs="Times New Roman"/>
          <w:sz w:val="24"/>
          <w:szCs w:val="24"/>
        </w:rPr>
        <w:t xml:space="preserve"> bir hâle sokmak için her ayrıntı ve bu durumla ilgili sayılabilecek nerdeyse her türlü ıvır zıvır şey şart koşulmuştu ve süre 14 Kasım 1885’te saat 12'de bitecek şekilde kararlaştırıldı. Genç adamın orada tamı tamına on beş sene kalması en temel mecburiyetti. Sürenin dolmasına iki dakika kala bile bu şartların çiğnenmesi anlamına gelebilecek en ufak bir teşebbüs, bankerin iki milyon ödemekten kurtulmasını sağlayacaktı.</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t>Hapsin ilk yılında genç adamın aldığı kısa notlardan anlaşıldığı üzere, kendisinin yalnızlık ile bundan kaynaklanan kimi bunalımlardan epeyce çektiği belliydi. Kulübeden gece gündüz piyano sesi duyuluyordu.</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t>Mahpusumuz, içki ve sigara istemiyordu. İçkinin arzuları canlandırdığını, arzuların da, bir mahpusun en büyük düşmanı olduğunu ve bunun yanında, hiçbir şeyin iyi bir içki içip de hiç kimseyi görmemekten daha üzücü olmadığını yazmıştı. Sigara ise, odanın havasını bozuyordu. İlk senesinde getirdiği kitaplar, çoğunlukla hafif nitelikli, karmaşık bir konuya sahip aşk romanları, heyecan dolu ve hayal ürünü hikâyeler vb. türden şeylerdi.</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t>İkinci senesinde artık kulübeden piyano sesi gelmez oldu ve mahpusumuz da okumak üzere sadece dünya klasiklerini sipariş etti.</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t xml:space="preserve">Beşinci sene müzik sesi yeniden duyuluyordu ve mahpusumuz içki istiyordu. Pencereden seyredenler, genç adamın bir sene boyunca, yemek, içmek, yatmak ve sıklıkla esneyip kendi kendine konuşmaktan başka bir şey yapmadığını söylediler. Kitap okumuyordu. Bazen, geceleri bir şeyler yazmaya koyuluyor,  saatlerce yazıyor </w:t>
      </w:r>
      <w:r w:rsidRPr="006139AA">
        <w:rPr>
          <w:rFonts w:ascii="Times New Roman" w:hAnsi="Times New Roman" w:cs="Times New Roman"/>
          <w:sz w:val="24"/>
          <w:szCs w:val="24"/>
        </w:rPr>
        <w:lastRenderedPageBreak/>
        <w:t>ve  sabahleyin de yazdıklarını yırtıyordu. Kulübeden pek çok defa ağlama sesleri duyuluyordu.</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t>Altıncı yılın ikinci yarısında mahpusumuz, istekli bir şekilde dünya dilleri, felsefe ve tarih üzerine çalışmaya başladı. Kendisini ateşli bir şekilde bu çalışmalara adadı, O kadar ki, bankerin sipariş edilen kitapları getirmekten canı çıkmıştı. Genç adamın isteği üzerine, dört senelik zaman diliminde 600 küsur cilt kitap getirtildi. İşte bu dönemde banker, genç adamdan aşağıdaki mektubu aldı: "Sevgili Gardiyanım, Bu mektubu sana altı dilde yazıyorum. Bu dilleri bilen insanlara gösterin. Onlara okutun. Eğer bir tane bile yanlış bulmazlarsa, bahçede havaya ateş açmanızı rica ediyorum. Bu ateş, emeklerimin boşa gitmediğini gösterecektir. Bütün çağların ve ülkelerin dâhileri farklı dilleri konuşur; ama hepsinin içindeki ateş aynıdır. Ah keşke, ruhumun onları anlayabilmekten duyduğu o korkunç hazzı bilebilseydiniz." Mahpusumuzun arzusu yerine gelmişti. Banker, bahçede iki el ateş ettirdi. </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t>On senenin ardından genç adam masada hareket etmeden oturuyor ve İncil haricinde bir şey okumuyordu. Dört yılda 600 ciltlik kitabın hakkından gelmiş bir adamın, anlaması   kolay   ince bir kitap üzerinde neredeyse bir senesini sarf etmesi bankere tuhaf geliyordu. İncil'i, teoloji ve dinler tarihi üzerine kitaplar takip etti.</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t xml:space="preserve">Hapis hayatının son iki yılında mahpusumuz fark gözetmeksizin çok miktarda kitap okudu. Kimi zaman doğal bilimlerle meşgul oluyor, bazen de Byron'un veya </w:t>
      </w:r>
      <w:proofErr w:type="spellStart"/>
      <w:r w:rsidRPr="006139AA">
        <w:rPr>
          <w:rFonts w:ascii="Times New Roman" w:hAnsi="Times New Roman" w:cs="Times New Roman"/>
          <w:sz w:val="24"/>
          <w:szCs w:val="24"/>
        </w:rPr>
        <w:t>Shakspeare'in</w:t>
      </w:r>
      <w:proofErr w:type="spellEnd"/>
      <w:r w:rsidRPr="006139AA">
        <w:rPr>
          <w:rFonts w:ascii="Times New Roman" w:hAnsi="Times New Roman" w:cs="Times New Roman"/>
          <w:sz w:val="24"/>
          <w:szCs w:val="24"/>
        </w:rPr>
        <w:t xml:space="preserve"> eserlerini istiyordu. Kimya, tıp kılavuzu, roman, felsefe ve teoloji üzerine sipariş edilen bu kitaplarda bazı notlar vardı. Adamın okumaları, denizde kendi gemisinin enkazı arasında yüzen ve kendi hayatını kurtarmak için bütün hırsıyla bir direğe tutunmaya çalışan bir kişinin hâlini hatıra getiriyordu. </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t xml:space="preserve">Yaşlı banker bütün bunları bir </w:t>
      </w:r>
      <w:proofErr w:type="spellStart"/>
      <w:r w:rsidRPr="006139AA">
        <w:rPr>
          <w:rFonts w:ascii="Times New Roman" w:hAnsi="Times New Roman" w:cs="Times New Roman"/>
          <w:sz w:val="24"/>
          <w:szCs w:val="24"/>
        </w:rPr>
        <w:t>bir</w:t>
      </w:r>
      <w:proofErr w:type="spellEnd"/>
      <w:r w:rsidRPr="006139AA">
        <w:rPr>
          <w:rFonts w:ascii="Times New Roman" w:hAnsi="Times New Roman" w:cs="Times New Roman"/>
          <w:sz w:val="24"/>
          <w:szCs w:val="24"/>
        </w:rPr>
        <w:t xml:space="preserve"> hatırlayarak şöyle düşündü: "Yarın saat 12'de adam yeniden özgürlüğüne kavuşacak. Anlaşmamıza göre ona iki milyon ödemem lazım. Bu parayı ödeyecek olursam benim için her şey biter. Tamamen iflas bayrağını çekerim." On beş sene önce bankerin sayılmayacak kadar çok parası vardı. Şimdi ise, servetinin mi yoksa borçlarının mı daha fazla olduğunu kendisine sormaktan korkuyordu. Borsada tehlikeli işlere atılması, riski yüksek </w:t>
      </w:r>
      <w:proofErr w:type="gramStart"/>
      <w:r w:rsidRPr="006139AA">
        <w:rPr>
          <w:rFonts w:ascii="Times New Roman" w:hAnsi="Times New Roman" w:cs="Times New Roman"/>
          <w:sz w:val="24"/>
          <w:szCs w:val="24"/>
        </w:rPr>
        <w:t>spekülasyonlarda</w:t>
      </w:r>
      <w:proofErr w:type="gramEnd"/>
      <w:r w:rsidRPr="006139AA">
        <w:rPr>
          <w:rFonts w:ascii="Times New Roman" w:hAnsi="Times New Roman" w:cs="Times New Roman"/>
          <w:sz w:val="24"/>
          <w:szCs w:val="24"/>
        </w:rPr>
        <w:t xml:space="preserve"> bulunması ve sonraki yıllarda bile atlatamadığı kolayca heyecana kapılma huyu; yavaş yavaş talihinin kötüye gitmesine ve onurlu, korkusuz, kendine güvenen milyoner bir bankerden; orta çaplı ve borsanın her </w:t>
      </w:r>
      <w:r w:rsidRPr="006139AA">
        <w:rPr>
          <w:rFonts w:ascii="Times New Roman" w:hAnsi="Times New Roman" w:cs="Times New Roman"/>
          <w:sz w:val="24"/>
          <w:szCs w:val="24"/>
        </w:rPr>
        <w:lastRenderedPageBreak/>
        <w:t>iniş-çıkışında tir tir titreyen birine dönüşmesine sebep olmuştu. Başını ümitsizlikle ellerinin arasına alan banker: "Lanet olası bahis! Şu adam niye ölmez ki? Daha 40 yaşında. Yakında, son kuruşumu bile elimden alacak; sonra evlenecek; hayatını yaşayıp, borsaya yatırım yaparken, ben de ona bir dilenci gibi kıskançlıkla bakıp ondan her gün aynı cümleleri işiteceğim: “Hayatımdan duyduğum mutluluktan ötürü sana minnettarım. Bırak da sana yardım edeyim.”   “</w:t>
      </w:r>
      <w:proofErr w:type="gramStart"/>
      <w:r w:rsidRPr="006139AA">
        <w:rPr>
          <w:rFonts w:ascii="Times New Roman" w:hAnsi="Times New Roman" w:cs="Times New Roman"/>
          <w:sz w:val="24"/>
          <w:szCs w:val="24"/>
        </w:rPr>
        <w:t>Hayır</w:t>
      </w:r>
      <w:proofErr w:type="gramEnd"/>
      <w:r w:rsidRPr="006139AA">
        <w:rPr>
          <w:rFonts w:ascii="Times New Roman" w:hAnsi="Times New Roman" w:cs="Times New Roman"/>
          <w:sz w:val="24"/>
          <w:szCs w:val="24"/>
        </w:rPr>
        <w:t xml:space="preserve"> hayır, bu kadarı da çok fazla. İflastan ve rezillikten kurtulmamın tek çaresi bu adamın ölmesi olacak.’” diye homurdandı.</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t>Saat üçü vurduğunda banker etrafı dinlemeye koyuldu. Evde herkes uyuyordu ve dışarıda titreyen ağaçların hışırtısından başka bir şey duyulmuyordu. Gürültü çıkarmamaya çalışan banker, ateşe dayanıklı kasadan, 15 senedir kapısı açılmamış odanın anahtarını aldı, paltosunu giydi ve evden dışarı çıktı. Bahçe soğuk ve karanlıktı. Yağmur yağıyordu. Nemli, soğuk bir rüzgâr esiyor, hayır esmiyor uğulduyor ve ağaçlara rahat vermiyordu. Banker gözlerini iyice kıstı; fakat ne toprağı, ne beyaz heykelleri, ne kulübeyi ne de ağaçları net olarak görebiliyordu. Kulübenin bulunduğu noktaya giderek iki kez bekçiye seslendi. Cevap yoktu. Belli ki, bekçi soğuktan korunmak için kendine bir barınak aramış ve şimdi de mutfakta veya serada bir yerlerde uyuyakalmıştı. Yaşlı banker: "Amacımı gerçekleştirmek için cesaret edersem, nasıl olsa öncelikle bekçiden şüphelenirler." dedi. Karanlıkta basamakları ve kapıyı fark etti ve kulübenin girişine doğru ilerledi. Sonra el yordamıyla yolunu bulmaya çalışarak ufak bir koridora girdi, bir kibrit yaktı. Kimsecikler yoktu. Odada üzerinde yatak olmayan bir yatma yeri, köşede ise dökme demirden yapılmış soba vardı. Kapıda karşılaştığı hemen her şey, mahpusun odasının nerdeyse hiç bozulmamış olduğunu gösteriyordu. Kibrit söndüğünde, heyecandan titreyen yaşlı adam, küçük pencereyi gözetlemeye başladı. Mahpusun odasındaki mum etrafa loş bir ışık veriyordu. Mahpus sandalyede oturuyordu. Sırtı, saçları ve elleri dışında bir şeyi görünmüyordu. Masada, iki koltukta ve masanın yanındaki halıda, pek çok kitap saçılmış, açık vaziyette duruyorlardı.</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t xml:space="preserve">Beş dakika geçmiş ve mahpus bu süre içerisinde bir kere bile kımıldamamıştı. Belli ki, on beş senelik hapis hayatı ona uzun süre kımıldamadan oturmayı öğretmişti. Banker, eliyle pencereye hafifçe vurdu; ama mahpustan bir karşılık gelmedi. Bunun üzerine banker kapının mührünü dikkatlice söktü ve anahtarı deliğe soktu. Paslı kilit kulak tırmalayıcı bir ses çıkardı ve kapı gıcırdadı. Banker hemen bir ayak sesi ve şaşkınlık çığlığı bekliyordu; ancak üç dakika geçmesine rağmen oda aynı sessizliğini muhafaza </w:t>
      </w:r>
      <w:r w:rsidRPr="006139AA">
        <w:rPr>
          <w:rFonts w:ascii="Times New Roman" w:hAnsi="Times New Roman" w:cs="Times New Roman"/>
          <w:sz w:val="24"/>
          <w:szCs w:val="24"/>
        </w:rPr>
        <w:lastRenderedPageBreak/>
        <w:t xml:space="preserve">ediyordu. Artık içeri girmeye karar verdi. Masada normal insanların aksine, bir adam hareketsiz bir şekilde oturuyordu. Saçları bir kadınınki kadar kıvır kıvır olmuş ve sakalı dağınık bir hâl almıştı; adam adeta bir deri bir kemik kalmıştı ve bu hâliyle bir iskeleti hatırlatıyordu. Yüzü toprak renginde sarı, yanakları çukur, sırtı uzun ve dar, kıllarla kaplı başını dayadığı elleri o kadar zayıf ve narindi ki, bu manzaraya sadece bakmak bile insana ürkütücü geliyordu. Saçlarına pek çok ak düşmüştü ve bir deri bir kemik ve ihtiyar görünümlü hâlini gören hiç kimse bu adamın henüz kırkında olduğuna inanmazdı. Uyuyordu. Eğilmiş başının önünde masada, güzel bir el yazısıyla bir şeyler yazılmış bir tomar </w:t>
      </w:r>
      <w:proofErr w:type="gramStart"/>
      <w:r w:rsidRPr="006139AA">
        <w:rPr>
          <w:rFonts w:ascii="Times New Roman" w:hAnsi="Times New Roman" w:cs="Times New Roman"/>
          <w:sz w:val="24"/>
          <w:szCs w:val="24"/>
        </w:rPr>
        <w:t>kağıt</w:t>
      </w:r>
      <w:proofErr w:type="gramEnd"/>
      <w:r w:rsidRPr="006139AA">
        <w:rPr>
          <w:rFonts w:ascii="Times New Roman" w:hAnsi="Times New Roman" w:cs="Times New Roman"/>
          <w:sz w:val="24"/>
          <w:szCs w:val="24"/>
        </w:rPr>
        <w:t xml:space="preserve"> vardı. Banker: "Zavallı yaratık! Uyuyor ve büyük ihtimalle yakında kavuşacağı milyonların hayalini kuruyor olmalı. Yapmam gereken tek şey, bu yarı ölü adamı tutup yatağa atıp yastıkla boğmak. Böylece en dikkatli uzman bile, herhangi bir cinayet emaresi bulamayacaktır." diye düşündü. "Ama önce buraya ne yazmış onu okuyalım. "Banker masada duran kâğıdı alarak okumaya başladı: "Yarın saat 12'de özgürlüğüme kavuşup diğer insanlarla arkadaşlık edebileceğim; ama bu odadan ayrılıp güneş ışığı görmeden önce sana birkaç şey söylemem gerek. Her zamanki gibi beni şu anda da gören Allah’ın huzurunda sana gönül rahatlığıyla şunu söyleyebilirim ki; özgürlüğü, hayatı, sağlığı ve kitaplarında yer alan dünyanın güzel şeylerinin hepsi artık ayaklarımın altında, onları hor görüyorum. "On beş senedir </w:t>
      </w:r>
      <w:proofErr w:type="spellStart"/>
      <w:r w:rsidRPr="006139AA">
        <w:rPr>
          <w:rFonts w:ascii="Times New Roman" w:hAnsi="Times New Roman" w:cs="Times New Roman"/>
          <w:sz w:val="24"/>
          <w:szCs w:val="24"/>
        </w:rPr>
        <w:t>cîddî</w:t>
      </w:r>
      <w:proofErr w:type="spellEnd"/>
      <w:r w:rsidRPr="006139AA">
        <w:rPr>
          <w:rFonts w:ascii="Times New Roman" w:hAnsi="Times New Roman" w:cs="Times New Roman"/>
          <w:sz w:val="24"/>
          <w:szCs w:val="24"/>
        </w:rPr>
        <w:t xml:space="preserve"> ciddî maddî hayat üzerine inceleme yapıyorum. Ne dünyayı ne de insanları görüyorum; ama gönderdiğin kitaplarda güzel kokulu içecekler içtim, şarkılar söyledim, ormanlarda geyik ve ceylanlar avladım, kadınları sevdim. </w:t>
      </w:r>
      <w:proofErr w:type="spellStart"/>
      <w:r w:rsidRPr="006139AA">
        <w:rPr>
          <w:rFonts w:ascii="Times New Roman" w:hAnsi="Times New Roman" w:cs="Times New Roman"/>
          <w:sz w:val="24"/>
          <w:szCs w:val="24"/>
        </w:rPr>
        <w:t>Şâirlerinin</w:t>
      </w:r>
      <w:proofErr w:type="spellEnd"/>
      <w:r w:rsidRPr="006139AA">
        <w:rPr>
          <w:rFonts w:ascii="Times New Roman" w:hAnsi="Times New Roman" w:cs="Times New Roman"/>
          <w:sz w:val="24"/>
          <w:szCs w:val="24"/>
        </w:rPr>
        <w:t xml:space="preserve"> ve dâhilerinin büyüsünün meydana getirdiği ve bulutlar kadar uçuk güzellikler, geceleri beni ziyaret etti ve kulağıma, aklımı fırıl </w:t>
      </w:r>
      <w:proofErr w:type="spellStart"/>
      <w:r w:rsidRPr="006139AA">
        <w:rPr>
          <w:rFonts w:ascii="Times New Roman" w:hAnsi="Times New Roman" w:cs="Times New Roman"/>
          <w:sz w:val="24"/>
          <w:szCs w:val="24"/>
        </w:rPr>
        <w:t>fırıl</w:t>
      </w:r>
      <w:proofErr w:type="spellEnd"/>
      <w:r w:rsidRPr="006139AA">
        <w:rPr>
          <w:rFonts w:ascii="Times New Roman" w:hAnsi="Times New Roman" w:cs="Times New Roman"/>
          <w:sz w:val="24"/>
          <w:szCs w:val="24"/>
        </w:rPr>
        <w:t xml:space="preserve"> döndüren muhteşem hikâyeler fısıldadı. Kitaplarında </w:t>
      </w:r>
      <w:proofErr w:type="spellStart"/>
      <w:r w:rsidRPr="006139AA">
        <w:rPr>
          <w:rFonts w:ascii="Times New Roman" w:hAnsi="Times New Roman" w:cs="Times New Roman"/>
          <w:sz w:val="24"/>
          <w:szCs w:val="24"/>
        </w:rPr>
        <w:t>Ebruz</w:t>
      </w:r>
      <w:proofErr w:type="spellEnd"/>
      <w:r w:rsidRPr="006139AA">
        <w:rPr>
          <w:rFonts w:ascii="Times New Roman" w:hAnsi="Times New Roman" w:cs="Times New Roman"/>
          <w:sz w:val="24"/>
          <w:szCs w:val="24"/>
        </w:rPr>
        <w:t xml:space="preserve"> ve Mont Blanc dağlarının zirvelerine tırmandım ve oradan güneşin doğuşunu ve akşamları altın sarısı ve kızıl renklerle gökyüzünü, okyanusları ve dağların zirvelerini kaplamasını gördüm. Orada başımın üstünde çakan ve fırtına bulutlarını yaran şimşekleri seyrettim. Yemyeşil ormanları, tarlaları, denizleri, gölleri, şehirleri gördüm. Sirenlerin çıkardığı sesleri, çobanların kavallarının ezgilerini işittim. Benimle Yaratıcı hakkında konuşmak için yere inen güzel meleklerin kanatlarına dokundum. Kitaplarda, kendimi dipsiz kuyulara, gerçekleşen mucizelere, vahşi ölümlere, yakılıp yıkılmış şehirlere, yeni dinlere, fethedilen krallıklara doğru savurdum. Gönderdiğin kitaplar bana bilgelik verdi. İnsanoğlunun, çağlar boyunca ürettiği dur durak bilmeyen düşünceler, zihnimde adeta </w:t>
      </w:r>
      <w:r w:rsidRPr="006139AA">
        <w:rPr>
          <w:rFonts w:ascii="Times New Roman" w:hAnsi="Times New Roman" w:cs="Times New Roman"/>
          <w:sz w:val="24"/>
          <w:szCs w:val="24"/>
        </w:rPr>
        <w:lastRenderedPageBreak/>
        <w:t>küçük bir pusulanın içine sıkıştı. Şimdi senin sahip olduğun her şeyden daha bilgili olduğumu biliyorum.</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t xml:space="preserve">Netice itibarıyla kitapları, bilgeliği ve bu dünyanın sunmayı </w:t>
      </w:r>
      <w:proofErr w:type="spellStart"/>
      <w:r w:rsidRPr="006139AA">
        <w:rPr>
          <w:rFonts w:ascii="Times New Roman" w:hAnsi="Times New Roman" w:cs="Times New Roman"/>
          <w:sz w:val="24"/>
          <w:szCs w:val="24"/>
        </w:rPr>
        <w:t>vaad</w:t>
      </w:r>
      <w:proofErr w:type="spellEnd"/>
      <w:r w:rsidRPr="006139AA">
        <w:rPr>
          <w:rFonts w:ascii="Times New Roman" w:hAnsi="Times New Roman" w:cs="Times New Roman"/>
          <w:sz w:val="24"/>
          <w:szCs w:val="24"/>
        </w:rPr>
        <w:t xml:space="preserve"> ettiği bütün lütufları küçümsüyorum. Hepsi bir serap gibi değersiz, kısa, aldatıcı ve yanıltıcı. Onurlu, bilge ve ince biri olabilirsin; ama ölüm seni yeryüzünden silerken, senin de yer altında gezinen fareden farkın olmayacak ve senin neslin, tarihin, ölümsüz dehâların; maddi dünyayla birlikte yanacak veya donacak. Sen aklını kaybettin ve yanlış yolu seçtin. Yalanları doğru, çirkinliği güzel kabul ettin. Sen ancak, elma ve portakal ağaçlarında bu meyveler yerine kurbağa ve kertenkele yetişirse veya güller, terli at gibi kokmaya başlarsa şaşırırsın. Bu nedenle dünyayı cennete değişen sana ve senin gibilere şaşırıyorum. Seni anlamak istemiyorum. Senin birlikte yaşadığın şeyleri küçümsediğimi iyice anlaman için, bir zamanlar cennet gibi bir hayatın başlangıcı olarak gördüğüm iki milyondan vazgeçiyorum. Kendimi parayı alma hakkından mahrum etmek için, kararlaştırdığımız vakitten beş dakika önce buradan çıkacağım ve böylelikle anlaşmamızı ihlâl edeceğim; sen   de bana herhangi bir şey ödemek durumunda kalmayacaksın."</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t>Banker, kâğıdı yavaşça masaya bıraktı; bu tuhaf adamı başından öptü ve ağlayarak kulübeden çıktı. Başka hiçbir zaman, hatta borsada çok ciddî bir kayba uğradığında bile kendisini bu kadar aşağılık hissetmemişti. Evine döndüğünde yatağına yattı; fakat gözyaşları ve o içinde bulunduğu hissiyat uyumasına mani oluyordu.</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t>Ertesi sabah bekçi, soluk bir yüzle bankerin yanına koştu ve kulübede yaşayan adamın pencereye tırmanarak bahçeye atladığını, oradan da kapıdan dışarı çıkarak kaybolduğunu gördüğünü söyledi. Banker hemen hizmetçileriyle birlikte kulübeye gitti ve adamın kaçtığından emin olmak istedi. Meydana gelebilecek lüzumsuz konuşmaları önlemek amacıyla, içinde milyonlardan feragat edildiğinin yazılı olduğu kâğıdı masadan aldı ve eve ulaşır ulaşmaz ateşe dayanıklı kasasına kilitledi.</w:t>
      </w:r>
    </w:p>
    <w:p w:rsidR="006139AA" w:rsidRPr="006139AA" w:rsidRDefault="006139AA" w:rsidP="006139AA">
      <w:pPr>
        <w:spacing w:line="360" w:lineRule="auto"/>
        <w:ind w:firstLine="708"/>
        <w:jc w:val="both"/>
        <w:rPr>
          <w:rFonts w:ascii="Times New Roman" w:hAnsi="Times New Roman" w:cs="Times New Roman"/>
          <w:sz w:val="24"/>
          <w:szCs w:val="24"/>
        </w:rPr>
      </w:pPr>
      <w:r w:rsidRPr="006139AA">
        <w:rPr>
          <w:rFonts w:ascii="Times New Roman" w:hAnsi="Times New Roman" w:cs="Times New Roman"/>
          <w:sz w:val="24"/>
          <w:szCs w:val="24"/>
        </w:rPr>
        <w:t>Öylesine bir macera ve çekişmeli bir inat duygusuyla başlayan bir bahisten hayatın ve hayat sonrasının hakikatine ulaşmış, erdemli bir bilge doğmuştu.</w:t>
      </w:r>
    </w:p>
    <w:p w:rsidR="006139AA" w:rsidRPr="008F6F36" w:rsidRDefault="006139AA" w:rsidP="008F6F36">
      <w:pPr>
        <w:spacing w:line="360" w:lineRule="auto"/>
        <w:ind w:firstLine="708"/>
        <w:jc w:val="both"/>
        <w:rPr>
          <w:rFonts w:ascii="Times New Roman" w:hAnsi="Times New Roman" w:cs="Times New Roman"/>
          <w:sz w:val="24"/>
          <w:szCs w:val="24"/>
        </w:rPr>
      </w:pPr>
    </w:p>
    <w:sectPr w:rsidR="006139AA" w:rsidRPr="008F6F36" w:rsidSect="008F6F36">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19"/>
    <w:rsid w:val="003A4EB9"/>
    <w:rsid w:val="006139AA"/>
    <w:rsid w:val="008F6F36"/>
    <w:rsid w:val="00937719"/>
    <w:rsid w:val="00AA5261"/>
    <w:rsid w:val="00DB3805"/>
    <w:rsid w:val="00EF0A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EFFF"/>
  <w15:chartTrackingRefBased/>
  <w15:docId w15:val="{095AC25A-889E-490E-ABD8-8B3460A2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2455</Words>
  <Characters>13995</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5</cp:revision>
  <dcterms:created xsi:type="dcterms:W3CDTF">2019-02-18T01:36:00Z</dcterms:created>
  <dcterms:modified xsi:type="dcterms:W3CDTF">2019-02-18T21:09:00Z</dcterms:modified>
</cp:coreProperties>
</file>