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56" w:rsidRPr="00FA5671" w:rsidRDefault="00830256" w:rsidP="00830256">
      <w:pPr>
        <w:jc w:val="both"/>
        <w:rPr>
          <w:rFonts w:ascii="Times" w:hAnsi="Times"/>
          <w:b/>
          <w:sz w:val="24"/>
          <w:szCs w:val="24"/>
          <w:u w:val="single"/>
        </w:rPr>
      </w:pPr>
      <w:r w:rsidRPr="00FA5671">
        <w:rPr>
          <w:rFonts w:ascii="Times" w:hAnsi="Times"/>
          <w:b/>
          <w:sz w:val="24"/>
          <w:szCs w:val="24"/>
          <w:u w:val="single"/>
        </w:rPr>
        <w:t>ÖDEV</w:t>
      </w:r>
    </w:p>
    <w:p w:rsidR="00830256" w:rsidRPr="00FA5671" w:rsidRDefault="00830256" w:rsidP="00830256">
      <w:pPr>
        <w:jc w:val="both"/>
        <w:rPr>
          <w:rFonts w:ascii="Times" w:hAnsi="Times"/>
          <w:b/>
          <w:sz w:val="24"/>
          <w:szCs w:val="24"/>
        </w:rPr>
      </w:pPr>
      <w:r w:rsidRPr="00FA5671">
        <w:rPr>
          <w:rFonts w:ascii="Times" w:hAnsi="Times"/>
          <w:b/>
          <w:sz w:val="24"/>
          <w:szCs w:val="24"/>
        </w:rPr>
        <w:t>25 Ekim tarihine kadar aşağıdaki ödevi tamamlamanızı ve bana iletmenizi istiyorum. Ödev iki aşamalıdır ve 10 puandır.</w:t>
      </w: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  <w:r w:rsidRPr="00FA5671">
        <w:rPr>
          <w:rFonts w:ascii="Times" w:hAnsi="Times"/>
          <w:b/>
          <w:sz w:val="24"/>
          <w:szCs w:val="24"/>
        </w:rPr>
        <w:t>1. Ödev:</w:t>
      </w:r>
      <w:r w:rsidRPr="00FA5671">
        <w:rPr>
          <w:rFonts w:ascii="Times" w:hAnsi="Times"/>
          <w:sz w:val="24"/>
          <w:szCs w:val="24"/>
        </w:rPr>
        <w:t xml:space="preserve"> “0-5 yaş çocuklarda </w:t>
      </w:r>
      <w:proofErr w:type="spellStart"/>
      <w:r w:rsidRPr="00FA5671">
        <w:rPr>
          <w:rFonts w:ascii="Times" w:hAnsi="Times"/>
          <w:sz w:val="24"/>
          <w:szCs w:val="24"/>
        </w:rPr>
        <w:t>anlambilimsel</w:t>
      </w:r>
      <w:proofErr w:type="spellEnd"/>
      <w:r w:rsidRPr="00FA5671">
        <w:rPr>
          <w:rFonts w:ascii="Times" w:hAnsi="Times"/>
          <w:sz w:val="24"/>
          <w:szCs w:val="24"/>
        </w:rPr>
        <w:t xml:space="preserve"> ya da </w:t>
      </w:r>
      <w:proofErr w:type="spellStart"/>
      <w:r w:rsidRPr="00FA5671">
        <w:rPr>
          <w:rFonts w:ascii="Times" w:hAnsi="Times"/>
          <w:sz w:val="24"/>
          <w:szCs w:val="24"/>
        </w:rPr>
        <w:t>sesbilimsel</w:t>
      </w:r>
      <w:proofErr w:type="spellEnd"/>
      <w:r w:rsidRPr="00FA5671">
        <w:rPr>
          <w:rFonts w:ascii="Times" w:hAnsi="Times"/>
          <w:sz w:val="24"/>
          <w:szCs w:val="24"/>
        </w:rPr>
        <w:t xml:space="preserve"> bileşenin edinimi” konusunda bir araştırma yapacağınızı varsayın. Hangi kaynakları kullanırdınız?</w:t>
      </w: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  <w:r w:rsidRPr="00FA5671">
        <w:rPr>
          <w:rFonts w:ascii="Times" w:hAnsi="Times"/>
          <w:sz w:val="24"/>
          <w:szCs w:val="24"/>
        </w:rPr>
        <w:t>Örnek 5 ile 10 arasında kaynak örneği yazınız.</w:t>
      </w: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  <w:r w:rsidRPr="00FA5671">
        <w:rPr>
          <w:rFonts w:ascii="Times" w:hAnsi="Times"/>
          <w:b/>
          <w:sz w:val="24"/>
          <w:szCs w:val="24"/>
        </w:rPr>
        <w:t>2. Ödev:</w:t>
      </w:r>
      <w:r w:rsidRPr="00FA5671">
        <w:rPr>
          <w:rFonts w:ascii="Times" w:hAnsi="Times"/>
          <w:sz w:val="24"/>
          <w:szCs w:val="24"/>
        </w:rPr>
        <w:t xml:space="preserve"> Örnek kaynakları, kaynakça formatında yazınız. </w:t>
      </w: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</w:p>
    <w:p w:rsidR="00830256" w:rsidRPr="00FA5671" w:rsidRDefault="00830256" w:rsidP="00830256">
      <w:pPr>
        <w:jc w:val="both"/>
        <w:rPr>
          <w:rFonts w:ascii="Times" w:hAnsi="Times"/>
          <w:b/>
          <w:sz w:val="24"/>
          <w:szCs w:val="24"/>
        </w:rPr>
      </w:pPr>
      <w:r w:rsidRPr="00FA5671">
        <w:rPr>
          <w:rFonts w:ascii="Times" w:hAnsi="Times"/>
          <w:b/>
          <w:sz w:val="24"/>
          <w:szCs w:val="24"/>
        </w:rPr>
        <w:t>Yardımcı Kaynakça Örnekleri:</w:t>
      </w: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  <w:proofErr w:type="spellStart"/>
      <w:r w:rsidRPr="00FA5671">
        <w:rPr>
          <w:rFonts w:ascii="Times" w:hAnsi="Times"/>
          <w:sz w:val="24"/>
          <w:szCs w:val="24"/>
        </w:rPr>
        <w:t>Litosseliti</w:t>
      </w:r>
      <w:proofErr w:type="spellEnd"/>
      <w:r w:rsidRPr="00FA5671">
        <w:rPr>
          <w:rFonts w:ascii="Times" w:hAnsi="Times"/>
          <w:sz w:val="24"/>
          <w:szCs w:val="24"/>
        </w:rPr>
        <w:t xml:space="preserve">, L. (2010). </w:t>
      </w:r>
      <w:proofErr w:type="spellStart"/>
      <w:r w:rsidRPr="00FA5671">
        <w:rPr>
          <w:rFonts w:ascii="Times" w:hAnsi="Times"/>
          <w:i/>
          <w:sz w:val="24"/>
          <w:szCs w:val="24"/>
        </w:rPr>
        <w:t>Research</w:t>
      </w:r>
      <w:proofErr w:type="spellEnd"/>
      <w:r w:rsidRPr="00FA5671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Pr="00FA5671">
        <w:rPr>
          <w:rFonts w:ascii="Times" w:hAnsi="Times"/>
          <w:i/>
          <w:sz w:val="24"/>
          <w:szCs w:val="24"/>
        </w:rPr>
        <w:t>Methods</w:t>
      </w:r>
      <w:proofErr w:type="spellEnd"/>
      <w:r w:rsidRPr="00FA5671">
        <w:rPr>
          <w:rFonts w:ascii="Times" w:hAnsi="Times"/>
          <w:i/>
          <w:sz w:val="24"/>
          <w:szCs w:val="24"/>
        </w:rPr>
        <w:t xml:space="preserve"> in </w:t>
      </w:r>
      <w:proofErr w:type="spellStart"/>
      <w:r w:rsidRPr="00FA5671">
        <w:rPr>
          <w:rFonts w:ascii="Times" w:hAnsi="Times"/>
          <w:i/>
          <w:sz w:val="24"/>
          <w:szCs w:val="24"/>
        </w:rPr>
        <w:t>Linguistics</w:t>
      </w:r>
      <w:proofErr w:type="spellEnd"/>
      <w:r w:rsidRPr="00FA5671">
        <w:rPr>
          <w:rFonts w:ascii="Times" w:hAnsi="Times"/>
          <w:sz w:val="24"/>
          <w:szCs w:val="24"/>
        </w:rPr>
        <w:t xml:space="preserve">. New York: </w:t>
      </w:r>
      <w:proofErr w:type="spellStart"/>
      <w:r w:rsidRPr="00FA5671">
        <w:rPr>
          <w:rFonts w:ascii="Times" w:hAnsi="Times"/>
          <w:sz w:val="24"/>
          <w:szCs w:val="24"/>
        </w:rPr>
        <w:t>Continuum</w:t>
      </w:r>
      <w:proofErr w:type="spellEnd"/>
      <w:r w:rsidRPr="00FA5671">
        <w:rPr>
          <w:rFonts w:ascii="Times" w:hAnsi="Times"/>
          <w:sz w:val="24"/>
          <w:szCs w:val="24"/>
        </w:rPr>
        <w:t xml:space="preserve"> International Publishing.</w:t>
      </w: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  <w:proofErr w:type="spellStart"/>
      <w:r w:rsidRPr="00FA5671">
        <w:rPr>
          <w:rFonts w:ascii="Times" w:hAnsi="Times"/>
          <w:sz w:val="24"/>
          <w:szCs w:val="24"/>
        </w:rPr>
        <w:t>Münte</w:t>
      </w:r>
      <w:proofErr w:type="spellEnd"/>
      <w:r w:rsidRPr="00FA5671">
        <w:rPr>
          <w:rFonts w:ascii="Times" w:hAnsi="Times"/>
          <w:sz w:val="24"/>
          <w:szCs w:val="24"/>
        </w:rPr>
        <w:t>, T.F</w:t>
      </w:r>
      <w:proofErr w:type="gramStart"/>
      <w:r w:rsidRPr="00FA5671">
        <w:rPr>
          <w:rFonts w:ascii="Times" w:hAnsi="Times"/>
          <w:sz w:val="24"/>
          <w:szCs w:val="24"/>
        </w:rPr>
        <w:t>.,</w:t>
      </w:r>
      <w:proofErr w:type="gramEnd"/>
      <w:r w:rsidRPr="00FA5671">
        <w:rPr>
          <w:rFonts w:ascii="Times" w:hAnsi="Times"/>
          <w:sz w:val="24"/>
          <w:szCs w:val="24"/>
        </w:rPr>
        <w:t xml:space="preserve"> </w:t>
      </w:r>
      <w:proofErr w:type="spellStart"/>
      <w:r w:rsidRPr="00FA5671">
        <w:rPr>
          <w:rFonts w:ascii="Times" w:hAnsi="Times"/>
          <w:sz w:val="24"/>
          <w:szCs w:val="24"/>
        </w:rPr>
        <w:t>Schiltz</w:t>
      </w:r>
      <w:proofErr w:type="spellEnd"/>
      <w:r w:rsidRPr="00FA5671">
        <w:rPr>
          <w:rFonts w:ascii="Times" w:hAnsi="Times"/>
          <w:sz w:val="24"/>
          <w:szCs w:val="24"/>
        </w:rPr>
        <w:t xml:space="preserve">, K. ve </w:t>
      </w:r>
      <w:proofErr w:type="spellStart"/>
      <w:r w:rsidRPr="00FA5671">
        <w:rPr>
          <w:rFonts w:ascii="Times" w:hAnsi="Times"/>
          <w:sz w:val="24"/>
          <w:szCs w:val="24"/>
        </w:rPr>
        <w:t>Kutas</w:t>
      </w:r>
      <w:proofErr w:type="spellEnd"/>
      <w:r w:rsidRPr="00FA5671">
        <w:rPr>
          <w:rFonts w:ascii="Times" w:hAnsi="Times"/>
          <w:sz w:val="24"/>
          <w:szCs w:val="24"/>
        </w:rPr>
        <w:t>, M. (1998). '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When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temporal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terms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belie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conceptual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order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>'.</w:t>
      </w:r>
      <w:r w:rsidRPr="00FA5671">
        <w:rPr>
          <w:rFonts w:ascii="Times New Roman" w:eastAsia="Calibri" w:hAnsi="Times New Roman" w:cs="Times New Roman"/>
          <w:i/>
          <w:sz w:val="24"/>
          <w:szCs w:val="24"/>
        </w:rPr>
        <w:t xml:space="preserve"> Nature </w:t>
      </w:r>
      <w:r w:rsidRPr="00FA5671">
        <w:rPr>
          <w:rFonts w:ascii="Times New Roman" w:eastAsia="Calibri" w:hAnsi="Times New Roman" w:cs="Times New Roman"/>
          <w:sz w:val="24"/>
          <w:szCs w:val="24"/>
        </w:rPr>
        <w:t>395 (6697). 71-73.</w:t>
      </w:r>
    </w:p>
    <w:p w:rsidR="00830256" w:rsidRPr="00FA5671" w:rsidRDefault="00830256" w:rsidP="00830256">
      <w:pPr>
        <w:spacing w:beforeLines="120" w:before="288" w:afterLines="120" w:after="288" w:line="480" w:lineRule="auto"/>
        <w:contextualSpacing/>
        <w:jc w:val="both"/>
        <w:rPr>
          <w:rFonts w:ascii="Times New Roman" w:eastAsia="FangSong" w:hAnsi="Times New Roman" w:cs="Times New Roman"/>
          <w:i/>
          <w:sz w:val="24"/>
          <w:szCs w:val="24"/>
        </w:rPr>
      </w:pPr>
      <w:r w:rsidRPr="00FA5671">
        <w:rPr>
          <w:rFonts w:ascii="Times New Roman" w:eastAsia="FangSong" w:hAnsi="Times New Roman" w:cs="Times New Roman"/>
          <w:sz w:val="24"/>
          <w:szCs w:val="24"/>
        </w:rPr>
        <w:t xml:space="preserve">Özge, U. (2003). 'A </w:t>
      </w:r>
      <w:proofErr w:type="spellStart"/>
      <w:r w:rsidRPr="00FA5671">
        <w:rPr>
          <w:rFonts w:ascii="Times New Roman" w:eastAsia="FangSong" w:hAnsi="Times New Roman" w:cs="Times New Roman"/>
          <w:sz w:val="24"/>
          <w:szCs w:val="24"/>
        </w:rPr>
        <w:t>tune-based</w:t>
      </w:r>
      <w:proofErr w:type="spellEnd"/>
      <w:r w:rsidRPr="00FA5671">
        <w:rPr>
          <w:rFonts w:ascii="Times New Roman" w:eastAsia="FangSong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FangSong" w:hAnsi="Times New Roman" w:cs="Times New Roman"/>
          <w:sz w:val="24"/>
          <w:szCs w:val="24"/>
        </w:rPr>
        <w:t>account</w:t>
      </w:r>
      <w:proofErr w:type="spellEnd"/>
      <w:r w:rsidRPr="00FA5671">
        <w:rPr>
          <w:rFonts w:ascii="Times New Roman" w:eastAsia="FangSong" w:hAnsi="Times New Roman" w:cs="Times New Roman"/>
          <w:sz w:val="24"/>
          <w:szCs w:val="24"/>
        </w:rPr>
        <w:t xml:space="preserve"> of </w:t>
      </w:r>
      <w:proofErr w:type="spellStart"/>
      <w:r w:rsidRPr="00FA5671">
        <w:rPr>
          <w:rFonts w:ascii="Times New Roman" w:eastAsia="FangSong" w:hAnsi="Times New Roman" w:cs="Times New Roman"/>
          <w:sz w:val="24"/>
          <w:szCs w:val="24"/>
        </w:rPr>
        <w:t>Turkish</w:t>
      </w:r>
      <w:proofErr w:type="spellEnd"/>
      <w:r w:rsidRPr="00FA5671">
        <w:rPr>
          <w:rFonts w:ascii="Times New Roman" w:eastAsia="FangSong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FangSong" w:hAnsi="Times New Roman" w:cs="Times New Roman"/>
          <w:sz w:val="24"/>
          <w:szCs w:val="24"/>
        </w:rPr>
        <w:t>information</w:t>
      </w:r>
      <w:proofErr w:type="spellEnd"/>
      <w:r w:rsidRPr="00FA5671">
        <w:rPr>
          <w:rFonts w:ascii="Times New Roman" w:eastAsia="FangSong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FangSong" w:hAnsi="Times New Roman" w:cs="Times New Roman"/>
          <w:sz w:val="24"/>
          <w:szCs w:val="24"/>
        </w:rPr>
        <w:t>structure</w:t>
      </w:r>
      <w:proofErr w:type="spellEnd"/>
      <w:r w:rsidRPr="00FA5671">
        <w:rPr>
          <w:rFonts w:ascii="Times New Roman" w:eastAsia="FangSong" w:hAnsi="Times New Roman" w:cs="Times New Roman"/>
          <w:sz w:val="24"/>
          <w:szCs w:val="24"/>
        </w:rPr>
        <w:t xml:space="preserve">'. </w:t>
      </w:r>
      <w:r w:rsidRPr="00FA5671">
        <w:rPr>
          <w:rFonts w:ascii="Times New Roman" w:eastAsia="FangSong" w:hAnsi="Times New Roman" w:cs="Times New Roman"/>
          <w:i/>
          <w:sz w:val="24"/>
          <w:szCs w:val="24"/>
        </w:rPr>
        <w:t>Yayınlanmamış Yüksek Lisans Tezi</w:t>
      </w:r>
      <w:r w:rsidRPr="00FA5671">
        <w:rPr>
          <w:rFonts w:ascii="Times New Roman" w:eastAsia="FangSong" w:hAnsi="Times New Roman" w:cs="Times New Roman"/>
          <w:sz w:val="24"/>
          <w:szCs w:val="24"/>
        </w:rPr>
        <w:t xml:space="preserve">. Ankara: ODTÜ. </w:t>
      </w:r>
    </w:p>
    <w:p w:rsidR="00830256" w:rsidRPr="00FA5671" w:rsidRDefault="00830256" w:rsidP="00830256">
      <w:pPr>
        <w:spacing w:beforeLines="120" w:before="288" w:afterLines="120" w:after="288" w:line="480" w:lineRule="auto"/>
        <w:ind w:right="-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671">
        <w:rPr>
          <w:rFonts w:ascii="Times New Roman" w:hAnsi="Times New Roman" w:cs="Times New Roman"/>
          <w:sz w:val="24"/>
          <w:szCs w:val="24"/>
        </w:rPr>
        <w:t>Selkirk</w:t>
      </w:r>
      <w:proofErr w:type="spellEnd"/>
      <w:r w:rsidRPr="00FA5671">
        <w:rPr>
          <w:rFonts w:ascii="Times New Roman" w:hAnsi="Times New Roman" w:cs="Times New Roman"/>
          <w:sz w:val="24"/>
          <w:szCs w:val="24"/>
        </w:rPr>
        <w:t xml:space="preserve">, E. </w:t>
      </w:r>
      <w:r w:rsidRPr="00FA5671">
        <w:rPr>
          <w:rFonts w:ascii="Times New Roman" w:eastAsia="Calibri" w:hAnsi="Times New Roman" w:cs="Times New Roman"/>
          <w:sz w:val="24"/>
          <w:szCs w:val="24"/>
        </w:rPr>
        <w:t>(2011). '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Syntax-Phonology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Interface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'. J.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Goldsmith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, J.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Riggle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 ve A.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Yu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>, (Yay.). </w:t>
      </w:r>
      <w:proofErr w:type="spellStart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>Handbook</w:t>
      </w:r>
      <w:proofErr w:type="spellEnd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>Phonological</w:t>
      </w:r>
      <w:proofErr w:type="spellEnd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>Theory</w:t>
      </w:r>
      <w:proofErr w:type="spellEnd"/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A5671">
        <w:rPr>
          <w:rFonts w:ascii="Times New Roman" w:eastAsia="Calibri" w:hAnsi="Times New Roman" w:cs="Times New Roman"/>
          <w:iCs/>
          <w:sz w:val="24"/>
          <w:szCs w:val="24"/>
        </w:rPr>
        <w:t>İçinde.</w:t>
      </w:r>
      <w:r w:rsidRPr="00FA56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A5671">
        <w:rPr>
          <w:rFonts w:ascii="Times New Roman" w:eastAsia="Calibri" w:hAnsi="Times New Roman" w:cs="Times New Roman"/>
          <w:sz w:val="24"/>
          <w:szCs w:val="24"/>
        </w:rPr>
        <w:t xml:space="preserve">İkinci Baskı. Oxford: </w:t>
      </w:r>
      <w:proofErr w:type="spellStart"/>
      <w:r w:rsidRPr="00FA5671">
        <w:rPr>
          <w:rFonts w:ascii="Times New Roman" w:eastAsia="Calibri" w:hAnsi="Times New Roman" w:cs="Times New Roman"/>
          <w:sz w:val="24"/>
          <w:szCs w:val="24"/>
        </w:rPr>
        <w:t>Blackwell</w:t>
      </w:r>
      <w:proofErr w:type="spellEnd"/>
      <w:r w:rsidRPr="00FA5671">
        <w:rPr>
          <w:rFonts w:ascii="Times New Roman" w:eastAsia="Calibri" w:hAnsi="Times New Roman" w:cs="Times New Roman"/>
          <w:sz w:val="24"/>
          <w:szCs w:val="24"/>
        </w:rPr>
        <w:t>.</w:t>
      </w:r>
      <w:r w:rsidRPr="00FA5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56" w:rsidRPr="00FA5671" w:rsidRDefault="00830256" w:rsidP="00830256">
      <w:pPr>
        <w:jc w:val="both"/>
        <w:rPr>
          <w:rFonts w:ascii="Times" w:hAnsi="Times"/>
          <w:sz w:val="24"/>
          <w:szCs w:val="24"/>
        </w:rPr>
      </w:pPr>
    </w:p>
    <w:p w:rsidR="00830256" w:rsidRDefault="00830256" w:rsidP="00830256"/>
    <w:p w:rsidR="00290F99" w:rsidRDefault="00290F99">
      <w:bookmarkStart w:id="0" w:name="_GoBack"/>
      <w:bookmarkEnd w:id="0"/>
    </w:p>
    <w:sectPr w:rsidR="00290F99" w:rsidSect="0003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56"/>
    <w:rsid w:val="00290F99"/>
    <w:rsid w:val="008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058C-242C-48B3-983B-1B416D0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5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1</cp:revision>
  <dcterms:created xsi:type="dcterms:W3CDTF">2019-10-12T09:57:00Z</dcterms:created>
  <dcterms:modified xsi:type="dcterms:W3CDTF">2019-10-12T09:58:00Z</dcterms:modified>
</cp:coreProperties>
</file>