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FDA" w14:textId="6A94BB41" w:rsidR="004421A7" w:rsidRPr="007038F7" w:rsidRDefault="004421A7" w:rsidP="007038F7">
      <w:pPr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7038F7">
        <w:rPr>
          <w:rFonts w:cstheme="minorHAnsi"/>
          <w:b/>
          <w:sz w:val="24"/>
          <w:szCs w:val="24"/>
          <w:u w:val="single"/>
          <w:lang w:val="ru-RU"/>
        </w:rPr>
        <w:t>НОЧЬ НА КЛАДБИЩЕ</w:t>
      </w:r>
    </w:p>
    <w:p w14:paraId="66E096EF" w14:textId="21B65344" w:rsidR="004421A7" w:rsidRPr="007038F7" w:rsidRDefault="004421A7" w:rsidP="007038F7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7038F7">
        <w:rPr>
          <w:rFonts w:cstheme="minorHAnsi"/>
          <w:b/>
          <w:sz w:val="24"/>
          <w:szCs w:val="24"/>
          <w:lang w:val="ru-RU"/>
        </w:rPr>
        <w:t>(По одноименному рассказу А. Чехова)</w:t>
      </w:r>
    </w:p>
    <w:p w14:paraId="541D56A0" w14:textId="2FE94E6C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— Расскажите, Иван Иваныч, что-нибудь страшное!</w:t>
      </w:r>
    </w:p>
    <w:p w14:paraId="4DF7B08E" w14:textId="247245FA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Иван Иваныч покрутил ус, кашлянул, причмокнул губами и, придвинувшись к барышням, начал:</w:t>
      </w:r>
    </w:p>
    <w:p w14:paraId="6CC3C967" w14:textId="424CF66F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— Рассказ мой начинается, как начинаются вообще все лучшие русские сказания: был я, признаться, выпивши… Встречал я Новый год у одного своего старинного приятеля и нализался, как сорок тысяч братьев</w:t>
      </w:r>
      <w:r w:rsidR="00525806">
        <w:rPr>
          <w:rFonts w:cstheme="minorHAnsi"/>
          <w:sz w:val="24"/>
          <w:szCs w:val="24"/>
          <w:lang w:val="ru-RU"/>
        </w:rPr>
        <w:t>*</w:t>
      </w:r>
      <w:r w:rsidRPr="007038F7">
        <w:rPr>
          <w:rFonts w:cstheme="minorHAnsi"/>
          <w:sz w:val="24"/>
          <w:szCs w:val="24"/>
          <w:lang w:val="ru-RU"/>
        </w:rPr>
        <w:t>1 В своё оправдание должен я сказать, что напился я вовсе не с радости. Радоваться такой чепухе, как новый год, по моему мнению, нелепо и недостойно человеческого разума. Новый год такая же дрянь, как и старый, с тою только разницею, что старый год был плох, а новый всегда бывает хуже… По-моему, при встрече нового года нужно не радоваться, а страдать, плакать, покушаться на самоубийство. Не надо забывать, что чем новее год, тем ближе к смерти, тем обширнее плешь, извилистее морщины, старее жена, больше ребят, меньше денег…</w:t>
      </w:r>
    </w:p>
    <w:p w14:paraId="14DD0BD7" w14:textId="674D20B7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Итак, напился я с горя… Когда я вышел от приятеля, то соборные часы пробили ровно два. Погода на улице стояла подлейшая… Сам чёрт не разберёт, была то зима или осень. Темнота кругом такая, что хоть глаза выколи: глядишь-глядишь и ничего не видишь, словно тебя в жестянку с ваксой посадили. Порол дождь… Холодный и резкий ветер выводил ужасные нотки; он выл, плакал, стонал, визжал, точно в оркестре природы дирижировала сама ведьма. Под ногами жалобно всхлипывала слякоть; фонари глядели тускло, как заплаканные вдовы… Бедная природа переживала фридрих-гераус… Короче, была погода, которой порадовался бы тать и разбойник, но не я, смиренный и пьяненький обыватель. Меня повергла она в грустное настроение…</w:t>
      </w:r>
    </w:p>
    <w:p w14:paraId="6D9B80F2" w14:textId="14ECF77B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«Жизнь — канитель…— философствовал я, шлёпая по грязи и пошатываясь.— Пустое, бесцветное прозябание… мираж… Дни идут за днями, годы за годами, а ты всё такая же скотина, как и был… Пройдут ещё годы, и ты останешься всё тем же Иваном Ивановичем, выпивающим, закусывающим, спящим… В конце концов закопают тебя, болвана, в могилу, поедят на твой счёт поминальных блинов и скажут: хороший был человек, но жалко, подлец, мало денег оставил!..»</w:t>
      </w:r>
    </w:p>
    <w:p w14:paraId="249BB334" w14:textId="61DEEBD8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lastRenderedPageBreak/>
        <w:t>Шёл я с Мещанской на Пресню — дистанция для выпившего почтенная… Пробираясь по тёмным и узким переулкам, я не встретил ни одной живой души, не услышал ни одного живого звука. Боясь набрать в калоши, я сначала шёл по тротуару, потом же, когда, несмотря на предосторожности, мои калоши начали жалобно всхлипывать, я свернул на дорогу: тут меньше шансов наткнуться на тумбу или свалиться в канаву…</w:t>
      </w:r>
    </w:p>
    <w:p w14:paraId="3F7E3816" w14:textId="400AA638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Мой путь был окутан холодной, непроницаемой тьмой; сначала я встречал по дороге тускло горящие фонари, потом же, когда я прошёл два-три переулка, исчезло и это удобство. Приходилось пробираться ощупью… Вглядываясь в потёмки и слыша над собой жалобный вой ветра, я торопился… Душу мою постепенно наполнял неизъяснимый страх… Этот страх обратился в ужас, когда я стал замечать, что я заблудился, сбился с пути.</w:t>
      </w:r>
    </w:p>
    <w:p w14:paraId="23D54A44" w14:textId="2B55D415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«Извозчик!» — закричал я.</w:t>
      </w:r>
    </w:p>
    <w:p w14:paraId="28B75FFD" w14:textId="739789A2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Ответа не последовало… Тогда я порешил идти прямо, куда глаза глядят, зря, в надежде, что рано или поздно я выйду на большую улицу, где есть фонари и извозчики. Не оглядываясь, боясь взглянуть в сторону, я побежал… Навстречу мне дул резкий, холодный ветер, в глаза хлестал крупный дождь… То я бежал по тротуарам, то по дороге… Как уцелел мой лоб после частых прикосновений к тумбам и фонарным столбам, мне решительно непонятно.</w:t>
      </w:r>
    </w:p>
    <w:p w14:paraId="3BD7B165" w14:textId="1787FD25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Иван Иваныч выпил рюмку водки, покрутил другой ус и продолжал:</w:t>
      </w:r>
    </w:p>
    <w:p w14:paraId="61EC1868" w14:textId="5707407E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— Не помню, как долго я бежал… Помню только, что в конце концов я споткнулся и больно ударился о какой-то странный предмет… Видеть его я не мог, а осязавши, я получил впечатление чего-то холодного, мокрого, гладко ошлифованного… Я сел на него, чтобы отдохнуть… Не стану злоупотреблять вашим терпением, а скажу только, что, когда, немного спустя, я зажёг спичку, чтобы закурить папиросу, я увидел, что я сижу на могильной плите…</w:t>
      </w:r>
    </w:p>
    <w:p w14:paraId="49E39891" w14:textId="4C4209A0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Я, не видевший тогда вокруг себя ничего, кроме тьмы, и не слышавший ни одного человеческого звука, увидев могильную плиту, в ужасе закрыл глаза и вскочил… Сделав шаг от плиты, я наткнулся на другой предмет… И представьте мой ужас! Это был деревянный крест…</w:t>
      </w:r>
    </w:p>
    <w:p w14:paraId="092B914E" w14:textId="1C780F87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lastRenderedPageBreak/>
        <w:t>«Боже мой, я попал на кладбище! — подумал я, закрывая руками лицо и опускаясь на плиту.— Вместо того, чтобы идти в Пресню, я побрёл в Ваганьково!» Не боюсь я ни кладбищ, ни мертвецов… Свободен я от предрассудков и давно уже отделался от нянюшкиных сказок, но, очутившись среди безмолвных могил тёмною ночью, когда стонал ветер и в голове бродили мысли одна мрачнее другой, я почувствовал, как волосы мои стали дыбом и по спине разлился внутренний холод…</w:t>
      </w:r>
    </w:p>
    <w:p w14:paraId="1DD94ECA" w14:textId="20AE2840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«Не может быть! — утешал я себя.— Это оптический обман, галлюцинация… Всё это кажется мне оттого, что в моей голове сидят Депре, Бауэр и Арабажи…</w:t>
      </w:r>
      <w:r w:rsidR="00FE4C20">
        <w:rPr>
          <w:rFonts w:cstheme="minorHAnsi"/>
          <w:sz w:val="24"/>
          <w:szCs w:val="24"/>
          <w:lang w:val="ru-RU"/>
        </w:rPr>
        <w:t>*</w:t>
      </w:r>
      <w:r w:rsidRPr="007038F7">
        <w:rPr>
          <w:rFonts w:cstheme="minorHAnsi"/>
          <w:sz w:val="24"/>
          <w:szCs w:val="24"/>
          <w:lang w:val="ru-RU"/>
        </w:rPr>
        <w:t>2 Трус!»</w:t>
      </w:r>
    </w:p>
    <w:p w14:paraId="6C664D3A" w14:textId="072F6396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И в то время, когда я бодрил себя таким образом, я услышал тихие шаги… Кто-то медленно шёл, но… то были не человеческие шаги… для человека они были слишком тихи и мелки…</w:t>
      </w:r>
    </w:p>
    <w:p w14:paraId="3EE322C4" w14:textId="400C36E0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«Мертвец»,— подумал я.</w:t>
      </w:r>
    </w:p>
    <w:p w14:paraId="2B060D49" w14:textId="2FA210DC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Наконец этот таинственный «кто-то» подошёл ко мне, коснулся моего колена и вздохнул… Засим я услышал вой… Вой был ужасный, могильный, тянущий за душу… Если вам страшно слушать нянек, рассказывающих про воющих мертвецов, то каково же слышать самый вой! Я отупел и окаменел от ужаса… Депре, Бауэр и Арабажи выскочили из головы, и от пьяного состояния не осталось и следа… Мне казалось, что если я открою глаза и рискну взглянуть на тьму, то увижу бледно-жёлтое, костлявое лицо, полусгнивший саван…</w:t>
      </w:r>
    </w:p>
    <w:p w14:paraId="680F4BE6" w14:textId="776D8775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«Боже, хоть бы скорее утро»,— молился я.</w:t>
      </w:r>
    </w:p>
    <w:p w14:paraId="7A7BA1C2" w14:textId="3FF294E8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Но, пока наступило утро, мне пришлось пережить один невыразимый и не поддающийся описанию ужас. Сидя на плите и слушая вой обитателя могилы, я вдруг услышал новые шаги… Кто-то, тяжело и мерно ступая, шёл прямо на меня… Поравнявшись со мной, новый выходец из могилы вздохнул, и минуту спустя холодная, костлявая рука тяжело опустилась на моё плечо… Я потерял сознание.</w:t>
      </w:r>
    </w:p>
    <w:p w14:paraId="461E4DFF" w14:textId="5847566E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Иван Иваныч выпил рюмку водки и крякнул.</w:t>
      </w:r>
    </w:p>
    <w:p w14:paraId="13A31744" w14:textId="77777777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— Ну? — спросили его барышни.</w:t>
      </w:r>
    </w:p>
    <w:p w14:paraId="72C04732" w14:textId="77777777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7E2B605D" w14:textId="43CBA51C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lastRenderedPageBreak/>
        <w:t>— Очнулся я в маленькой квадратной комнате… В единственное решётчатое окошечко слабо пробивался рассвет… «Ну,— подумал я,— это, значит, меня мертвецы к себе в склеп затащили»… Но какова была моя радость, когда я услышал за стеной человеческие голоса:</w:t>
      </w:r>
    </w:p>
    <w:p w14:paraId="28F3D3A1" w14:textId="7689F344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«Где ты его взял?» — допрашивал чей-то бас.</w:t>
      </w:r>
    </w:p>
    <w:p w14:paraId="0721BBA3" w14:textId="25467E93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«Около монументной лавки Белобрысова, ваше благородие,— отвечал другой бас,— где памятники и кресты выставлены. Гляжу, а он сидит и обнимает памятник, а около него чей-то пёс воет… Должно, выпивши…»</w:t>
      </w:r>
    </w:p>
    <w:p w14:paraId="342817DC" w14:textId="77777777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Утром, когда я проснулся, меня выпустили…</w:t>
      </w:r>
    </w:p>
    <w:p w14:paraId="01281CE1" w14:textId="77777777" w:rsidR="00C43682" w:rsidRPr="007038F7" w:rsidRDefault="00C43682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4998F829" w14:textId="3CCF6ADD" w:rsidR="00C43682" w:rsidRPr="007038F7" w:rsidRDefault="00C43682" w:rsidP="00525806">
      <w:pPr>
        <w:spacing w:line="360" w:lineRule="auto"/>
        <w:jc w:val="center"/>
        <w:rPr>
          <w:rFonts w:cstheme="minorHAnsi"/>
          <w:sz w:val="24"/>
          <w:szCs w:val="24"/>
          <w:lang w:val="ru-RU"/>
        </w:rPr>
      </w:pPr>
      <w:r w:rsidRPr="007038F7">
        <w:rPr>
          <w:rFonts w:cstheme="minorHAnsi"/>
          <w:sz w:val="24"/>
          <w:szCs w:val="24"/>
          <w:lang w:val="ru-RU"/>
        </w:rPr>
        <w:t>1886</w:t>
      </w:r>
    </w:p>
    <w:p w14:paraId="0C75140A" w14:textId="1D96C9FB" w:rsidR="00C43682" w:rsidRPr="007038F7" w:rsidRDefault="00525806" w:rsidP="007038F7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*</w:t>
      </w:r>
      <w:r w:rsidR="00C43682" w:rsidRPr="007038F7">
        <w:rPr>
          <w:rFonts w:cstheme="minorHAnsi"/>
          <w:sz w:val="24"/>
          <w:szCs w:val="24"/>
          <w:lang w:val="ru-RU"/>
        </w:rPr>
        <w:t>1. …как сорок тысяч братьев… — юмористическая перефразировка слов Гамлета: «Я любил Офелию, как сорок тысяч братьев любить не могут», часто встречающаяся в рассказах молодого Чехова.</w:t>
      </w:r>
    </w:p>
    <w:p w14:paraId="51E5BBD5" w14:textId="2AE66EAB" w:rsidR="004421A7" w:rsidRDefault="00CD667D" w:rsidP="00472664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*</w:t>
      </w:r>
      <w:r w:rsidR="00C43682" w:rsidRPr="007038F7">
        <w:rPr>
          <w:rFonts w:cstheme="minorHAnsi"/>
          <w:sz w:val="24"/>
          <w:szCs w:val="24"/>
          <w:lang w:val="ru-RU"/>
        </w:rPr>
        <w:t>2. Депре, Бауэр, Арабажи — марки вин.</w:t>
      </w:r>
    </w:p>
    <w:p w14:paraId="6530611F" w14:textId="77777777" w:rsidR="00472664" w:rsidRPr="00472664" w:rsidRDefault="00472664" w:rsidP="00472664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p w14:paraId="3363B0E1" w14:textId="0D44EA56" w:rsidR="007038F7" w:rsidRPr="007038F7" w:rsidRDefault="007038F7" w:rsidP="00472664">
      <w:pPr>
        <w:spacing w:line="36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7038F7">
        <w:rPr>
          <w:rFonts w:cstheme="minorHAnsi"/>
          <w:b/>
          <w:sz w:val="24"/>
          <w:szCs w:val="24"/>
          <w:u w:val="single"/>
          <w:lang w:val="ru-RU"/>
        </w:rPr>
        <w:t>Незнакомые Слова</w:t>
      </w:r>
    </w:p>
    <w:p w14:paraId="5CDC3A41" w14:textId="66E36B61" w:rsidR="007038F7" w:rsidRPr="0031178E" w:rsidRDefault="007038F7" w:rsidP="00472664">
      <w:pPr>
        <w:spacing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Причмокнуть губами 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производить характерный глухой резкий звук всасывающим движением губ, отделяемых одна от другой</w:t>
      </w:r>
      <w:r w:rsidR="0031178E">
        <w:rPr>
          <w:rFonts w:cstheme="minorHAnsi"/>
          <w:bCs/>
          <w:sz w:val="24"/>
          <w:szCs w:val="24"/>
          <w:lang w:val="ru-RU"/>
        </w:rPr>
        <w:t xml:space="preserve">. </w:t>
      </w:r>
    </w:p>
    <w:p w14:paraId="3901FE69" w14:textId="67730F36" w:rsidR="007038F7" w:rsidRPr="0031178E" w:rsidRDefault="007038F7" w:rsidP="00472664">
      <w:pPr>
        <w:spacing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Сказание 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повествовательное произведение исторического или легендарного содержания</w:t>
      </w:r>
      <w:r w:rsidR="0031178E">
        <w:rPr>
          <w:rFonts w:cstheme="minorHAnsi"/>
          <w:bCs/>
          <w:sz w:val="24"/>
          <w:szCs w:val="24"/>
          <w:lang w:val="ru-RU"/>
        </w:rPr>
        <w:t>.</w:t>
      </w:r>
    </w:p>
    <w:p w14:paraId="657C5237" w14:textId="5F62AC26" w:rsidR="007038F7" w:rsidRPr="0031178E" w:rsidRDefault="007038F7" w:rsidP="00472664">
      <w:pPr>
        <w:spacing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Выпивши 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в нетрезвом состоянии</w:t>
      </w:r>
      <w:r w:rsidR="0031178E">
        <w:rPr>
          <w:rFonts w:cstheme="minorHAnsi"/>
          <w:bCs/>
          <w:sz w:val="24"/>
          <w:szCs w:val="24"/>
          <w:lang w:val="ru-RU"/>
        </w:rPr>
        <w:t>.</w:t>
      </w:r>
    </w:p>
    <w:p w14:paraId="32358482" w14:textId="49871CA4" w:rsidR="00CD667D" w:rsidRPr="0031178E" w:rsidRDefault="00CD667D" w:rsidP="00472664">
      <w:pPr>
        <w:spacing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Чепуха 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нечто бессмысленное, глупое</w:t>
      </w:r>
      <w:r w:rsidR="0031178E">
        <w:rPr>
          <w:rFonts w:cstheme="minorHAnsi"/>
          <w:bCs/>
          <w:sz w:val="24"/>
          <w:szCs w:val="24"/>
          <w:lang w:val="ru-RU"/>
        </w:rPr>
        <w:t>.</w:t>
      </w:r>
    </w:p>
    <w:p w14:paraId="793FDB4B" w14:textId="6B385994" w:rsidR="00CD667D" w:rsidRPr="0031178E" w:rsidRDefault="00CD667D" w:rsidP="00472664">
      <w:pPr>
        <w:spacing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Нелепо 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является некрасивым, неуклюжим или бессмысленным</w:t>
      </w:r>
      <w:r w:rsidR="0031178E">
        <w:rPr>
          <w:rFonts w:cstheme="minorHAnsi"/>
          <w:bCs/>
          <w:sz w:val="24"/>
          <w:szCs w:val="24"/>
          <w:lang w:val="ru-RU"/>
        </w:rPr>
        <w:t>.</w:t>
      </w:r>
    </w:p>
    <w:p w14:paraId="47035997" w14:textId="03AAC653" w:rsidR="00CD667D" w:rsidRPr="0031178E" w:rsidRDefault="00CD667D" w:rsidP="00472664">
      <w:pPr>
        <w:spacing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>Покушаться</w:t>
      </w:r>
      <w:r w:rsidR="0031178E">
        <w:rPr>
          <w:rFonts w:cstheme="minorHAnsi"/>
          <w:bCs/>
          <w:sz w:val="24"/>
          <w:szCs w:val="24"/>
          <w:lang w:val="ru-RU"/>
        </w:rPr>
        <w:t xml:space="preserve"> </w:t>
      </w:r>
      <w:r w:rsidRPr="0031178E">
        <w:rPr>
          <w:rFonts w:cstheme="minorHAnsi"/>
          <w:bCs/>
          <w:sz w:val="24"/>
          <w:szCs w:val="24"/>
          <w:lang w:val="ru-RU"/>
        </w:rPr>
        <w:t xml:space="preserve">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пытаться совершить что-либо (обычно — недозволенное, незаконное)</w:t>
      </w:r>
      <w:r w:rsidR="0031178E">
        <w:rPr>
          <w:rFonts w:cstheme="minorHAnsi"/>
          <w:bCs/>
          <w:sz w:val="24"/>
          <w:szCs w:val="24"/>
          <w:lang w:val="ru-RU"/>
        </w:rPr>
        <w:t>.</w:t>
      </w:r>
    </w:p>
    <w:p w14:paraId="406BCB1F" w14:textId="57556FB1" w:rsidR="00FD5AF0" w:rsidRPr="0031178E" w:rsidRDefault="00FD5AF0" w:rsidP="00472664">
      <w:pPr>
        <w:spacing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Плешь 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лишённое волос место на голове, преимущественно на темени; лысина</w:t>
      </w:r>
      <w:r w:rsidR="0031178E">
        <w:rPr>
          <w:rFonts w:cstheme="minorHAnsi"/>
          <w:bCs/>
          <w:sz w:val="24"/>
          <w:szCs w:val="24"/>
          <w:lang w:val="ru-RU"/>
        </w:rPr>
        <w:t>.</w:t>
      </w:r>
    </w:p>
    <w:p w14:paraId="75B18FC2" w14:textId="603B205D" w:rsidR="00FD5AF0" w:rsidRPr="0031178E" w:rsidRDefault="00FD5AF0" w:rsidP="00472664">
      <w:pPr>
        <w:spacing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lastRenderedPageBreak/>
        <w:t xml:space="preserve">Извилистый 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имеющий извилины (о тропинке, реке, дороге и т.п.)</w:t>
      </w:r>
      <w:r w:rsidR="0031178E">
        <w:rPr>
          <w:rFonts w:cstheme="minorHAnsi"/>
          <w:bCs/>
          <w:sz w:val="24"/>
          <w:szCs w:val="24"/>
          <w:lang w:val="ru-RU"/>
        </w:rPr>
        <w:t xml:space="preserve">; </w:t>
      </w:r>
      <w:r w:rsidR="0031178E" w:rsidRPr="0031178E">
        <w:rPr>
          <w:rFonts w:cstheme="minorHAnsi"/>
          <w:bCs/>
          <w:sz w:val="24"/>
          <w:szCs w:val="24"/>
          <w:lang w:val="ru-RU"/>
        </w:rPr>
        <w:t>перен. сложный, запутанный (о жизненном пути, сюжете и т. п.)</w:t>
      </w:r>
      <w:r w:rsidR="0031178E">
        <w:rPr>
          <w:rFonts w:cstheme="minorHAnsi"/>
          <w:bCs/>
          <w:sz w:val="24"/>
          <w:szCs w:val="24"/>
          <w:lang w:val="ru-RU"/>
        </w:rPr>
        <w:t>.</w:t>
      </w:r>
    </w:p>
    <w:p w14:paraId="5CE42477" w14:textId="2F11FD9C" w:rsidR="0068656C" w:rsidRPr="0031178E" w:rsidRDefault="0068656C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Подлый – подлейший – </w:t>
      </w:r>
      <w:r w:rsidR="0031178E" w:rsidRPr="0031178E">
        <w:rPr>
          <w:rFonts w:cstheme="minorHAnsi"/>
          <w:bCs/>
          <w:sz w:val="24"/>
          <w:szCs w:val="24"/>
          <w:lang w:val="ru-RU"/>
        </w:rPr>
        <w:t>низкий в нравственном отношении, бесчестный</w:t>
      </w:r>
      <w:r w:rsidR="0031178E">
        <w:rPr>
          <w:rFonts w:cstheme="minorHAnsi"/>
          <w:bCs/>
          <w:sz w:val="24"/>
          <w:szCs w:val="24"/>
          <w:lang w:val="ru-RU"/>
        </w:rPr>
        <w:t xml:space="preserve">; </w:t>
      </w:r>
      <w:r w:rsidR="0031178E" w:rsidRPr="0031178E">
        <w:rPr>
          <w:rFonts w:cstheme="minorHAnsi"/>
          <w:bCs/>
          <w:sz w:val="24"/>
          <w:szCs w:val="24"/>
          <w:lang w:val="ru-RU"/>
        </w:rPr>
        <w:t>выражающий низость, бесчестность</w:t>
      </w:r>
      <w:r w:rsidR="0031178E">
        <w:rPr>
          <w:rFonts w:cstheme="minorHAnsi"/>
          <w:bCs/>
          <w:sz w:val="24"/>
          <w:szCs w:val="24"/>
          <w:lang w:val="ru-RU"/>
        </w:rPr>
        <w:t>.</w:t>
      </w:r>
    </w:p>
    <w:p w14:paraId="490D78AD" w14:textId="209DCC1C" w:rsidR="0068656C" w:rsidRPr="0031178E" w:rsidRDefault="0068656C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Хоть глаза выколи – </w:t>
      </w:r>
      <w:r w:rsidR="007F39E5" w:rsidRPr="007F39E5">
        <w:rPr>
          <w:rFonts w:cstheme="minorHAnsi"/>
          <w:bCs/>
          <w:sz w:val="24"/>
          <w:szCs w:val="24"/>
          <w:lang w:val="ru-RU"/>
        </w:rPr>
        <w:t>совершенно темно, совсем ничего не видно</w:t>
      </w:r>
      <w:r w:rsidR="007F39E5">
        <w:rPr>
          <w:rFonts w:cstheme="minorHAnsi"/>
          <w:bCs/>
          <w:sz w:val="24"/>
          <w:szCs w:val="24"/>
          <w:lang w:val="ru-RU"/>
        </w:rPr>
        <w:t xml:space="preserve"> (фразеологизм).</w:t>
      </w:r>
    </w:p>
    <w:p w14:paraId="42C766B7" w14:textId="45EA9EE4" w:rsidR="007F39E5" w:rsidRDefault="007F39E5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Ж</w:t>
      </w:r>
      <w:r w:rsidR="00F01DA7" w:rsidRPr="0031178E">
        <w:rPr>
          <w:rFonts w:cstheme="minorHAnsi"/>
          <w:bCs/>
          <w:sz w:val="24"/>
          <w:szCs w:val="24"/>
          <w:lang w:val="ru-RU"/>
        </w:rPr>
        <w:t>естянк</w:t>
      </w:r>
      <w:r>
        <w:rPr>
          <w:rFonts w:cstheme="minorHAnsi"/>
          <w:bCs/>
          <w:sz w:val="24"/>
          <w:szCs w:val="24"/>
          <w:lang w:val="ru-RU"/>
        </w:rPr>
        <w:t xml:space="preserve">а – </w:t>
      </w:r>
      <w:r w:rsidRPr="007F39E5">
        <w:rPr>
          <w:rFonts w:cstheme="minorHAnsi"/>
          <w:bCs/>
          <w:sz w:val="24"/>
          <w:szCs w:val="24"/>
          <w:lang w:val="ru-RU"/>
        </w:rPr>
        <w:t>жестяная коробка, банка, вообще предмет обихода из жести</w:t>
      </w:r>
      <w:r>
        <w:rPr>
          <w:rFonts w:cstheme="minorHAnsi"/>
          <w:bCs/>
          <w:sz w:val="24"/>
          <w:szCs w:val="24"/>
          <w:lang w:val="ru-RU"/>
        </w:rPr>
        <w:t>.</w:t>
      </w:r>
    </w:p>
    <w:p w14:paraId="32446BF1" w14:textId="1D2B0DAC" w:rsidR="007F39E5" w:rsidRDefault="007F39E5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Вакса – ч</w:t>
      </w:r>
      <w:r w:rsidRPr="007F39E5">
        <w:rPr>
          <w:rFonts w:cstheme="minorHAnsi"/>
          <w:bCs/>
          <w:sz w:val="24"/>
          <w:szCs w:val="24"/>
          <w:lang w:val="ru-RU"/>
        </w:rPr>
        <w:t>ёрная мазь для чистки кожаной обуви.</w:t>
      </w:r>
    </w:p>
    <w:p w14:paraId="56EC511B" w14:textId="10FBE430" w:rsidR="00F01DA7" w:rsidRPr="0031178E" w:rsidRDefault="00F01DA7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>Поро</w:t>
      </w:r>
      <w:r w:rsidR="007F39E5">
        <w:rPr>
          <w:rFonts w:cstheme="minorHAnsi"/>
          <w:bCs/>
          <w:sz w:val="24"/>
          <w:szCs w:val="24"/>
          <w:lang w:val="ru-RU"/>
        </w:rPr>
        <w:t>ть (</w:t>
      </w:r>
      <w:r w:rsidRPr="0031178E">
        <w:rPr>
          <w:rFonts w:cstheme="minorHAnsi"/>
          <w:bCs/>
          <w:sz w:val="24"/>
          <w:szCs w:val="24"/>
          <w:lang w:val="ru-RU"/>
        </w:rPr>
        <w:t>дождь</w:t>
      </w:r>
      <w:r w:rsidR="007F39E5">
        <w:rPr>
          <w:rFonts w:cstheme="minorHAnsi"/>
          <w:bCs/>
          <w:sz w:val="24"/>
          <w:szCs w:val="24"/>
          <w:lang w:val="ru-RU"/>
        </w:rPr>
        <w:t xml:space="preserve">) – сечь, </w:t>
      </w:r>
      <w:r w:rsidR="007F39E5" w:rsidRPr="007F39E5">
        <w:rPr>
          <w:rFonts w:cstheme="minorHAnsi"/>
          <w:bCs/>
          <w:sz w:val="24"/>
          <w:szCs w:val="24"/>
          <w:lang w:val="ru-RU"/>
        </w:rPr>
        <w:t>бить розгами, ремнём и т. п</w:t>
      </w:r>
    </w:p>
    <w:p w14:paraId="31A318EF" w14:textId="75A9A2A4" w:rsidR="00F01DA7" w:rsidRPr="0031178E" w:rsidRDefault="00F01DA7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>В</w:t>
      </w:r>
      <w:r w:rsidRPr="0031178E">
        <w:rPr>
          <w:rFonts w:cstheme="minorHAnsi"/>
          <w:bCs/>
          <w:sz w:val="24"/>
          <w:szCs w:val="24"/>
          <w:lang w:val="ru-RU"/>
        </w:rPr>
        <w:t>схлипыва</w:t>
      </w:r>
      <w:r w:rsidR="007F39E5">
        <w:rPr>
          <w:rFonts w:cstheme="minorHAnsi"/>
          <w:bCs/>
          <w:sz w:val="24"/>
          <w:szCs w:val="24"/>
          <w:lang w:val="ru-RU"/>
        </w:rPr>
        <w:t xml:space="preserve">ть – </w:t>
      </w:r>
      <w:r w:rsidR="007F39E5" w:rsidRPr="007F39E5">
        <w:rPr>
          <w:rFonts w:cstheme="minorHAnsi"/>
          <w:bCs/>
          <w:sz w:val="24"/>
          <w:szCs w:val="24"/>
          <w:lang w:val="ru-RU"/>
        </w:rPr>
        <w:t>издавать хлипы, прерывисто дыша и втягивая воздух</w:t>
      </w:r>
      <w:r w:rsidR="007F39E5">
        <w:rPr>
          <w:rFonts w:cstheme="minorHAnsi"/>
          <w:bCs/>
          <w:sz w:val="24"/>
          <w:szCs w:val="24"/>
          <w:lang w:val="ru-RU"/>
        </w:rPr>
        <w:t>.</w:t>
      </w:r>
    </w:p>
    <w:p w14:paraId="5E06A7E3" w14:textId="576CED2E" w:rsidR="003C16C2" w:rsidRDefault="003C16C2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Т</w:t>
      </w:r>
      <w:r w:rsidR="00F01DA7" w:rsidRPr="0031178E">
        <w:rPr>
          <w:rFonts w:cstheme="minorHAnsi"/>
          <w:bCs/>
          <w:sz w:val="24"/>
          <w:szCs w:val="24"/>
          <w:lang w:val="ru-RU"/>
        </w:rPr>
        <w:t xml:space="preserve">ать </w:t>
      </w:r>
      <w:r>
        <w:rPr>
          <w:rFonts w:cstheme="minorHAnsi"/>
          <w:bCs/>
          <w:sz w:val="24"/>
          <w:szCs w:val="24"/>
          <w:lang w:val="ru-RU"/>
        </w:rPr>
        <w:t xml:space="preserve">– </w:t>
      </w:r>
      <w:r w:rsidRPr="003C16C2">
        <w:rPr>
          <w:rFonts w:cstheme="minorHAnsi"/>
          <w:bCs/>
          <w:sz w:val="24"/>
          <w:szCs w:val="24"/>
          <w:lang w:val="ru-RU"/>
        </w:rPr>
        <w:t>вор, хищник, похититель, кто украл что либо</w:t>
      </w:r>
      <w:r>
        <w:rPr>
          <w:rFonts w:cstheme="minorHAnsi"/>
          <w:bCs/>
          <w:sz w:val="24"/>
          <w:szCs w:val="24"/>
          <w:lang w:val="ru-RU"/>
        </w:rPr>
        <w:t>.</w:t>
      </w:r>
    </w:p>
    <w:p w14:paraId="7F9D24DB" w14:textId="17114797" w:rsidR="00F01DA7" w:rsidRPr="0031178E" w:rsidRDefault="003C16C2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Р</w:t>
      </w:r>
      <w:r w:rsidR="00F01DA7" w:rsidRPr="0031178E">
        <w:rPr>
          <w:rFonts w:cstheme="minorHAnsi"/>
          <w:bCs/>
          <w:sz w:val="24"/>
          <w:szCs w:val="24"/>
          <w:lang w:val="ru-RU"/>
        </w:rPr>
        <w:t>азбойник</w:t>
      </w:r>
      <w:r>
        <w:rPr>
          <w:rFonts w:cstheme="minorHAnsi"/>
          <w:bCs/>
          <w:sz w:val="24"/>
          <w:szCs w:val="24"/>
          <w:lang w:val="ru-RU"/>
        </w:rPr>
        <w:t xml:space="preserve"> – </w:t>
      </w:r>
      <w:r w:rsidR="00F01DA7" w:rsidRPr="0031178E">
        <w:rPr>
          <w:rFonts w:cstheme="minorHAnsi"/>
          <w:bCs/>
          <w:sz w:val="24"/>
          <w:szCs w:val="24"/>
          <w:lang w:val="ru-RU"/>
        </w:rPr>
        <w:t xml:space="preserve"> </w:t>
      </w:r>
      <w:r w:rsidRPr="003C16C2">
        <w:rPr>
          <w:rFonts w:cstheme="minorHAnsi"/>
          <w:bCs/>
          <w:sz w:val="24"/>
          <w:szCs w:val="24"/>
          <w:lang w:val="ru-RU"/>
        </w:rPr>
        <w:t>Человек, промышляющий разбоем, грабитель.</w:t>
      </w:r>
    </w:p>
    <w:p w14:paraId="07684092" w14:textId="55A1056C" w:rsidR="00F01DA7" w:rsidRPr="0031178E" w:rsidRDefault="003C16C2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>О</w:t>
      </w:r>
      <w:r w:rsidR="00F01DA7" w:rsidRPr="0031178E">
        <w:rPr>
          <w:rFonts w:cstheme="minorHAnsi"/>
          <w:bCs/>
          <w:sz w:val="24"/>
          <w:szCs w:val="24"/>
          <w:lang w:val="ru-RU"/>
        </w:rPr>
        <w:t>быватель</w:t>
      </w:r>
      <w:r>
        <w:rPr>
          <w:rFonts w:cstheme="minorHAnsi"/>
          <w:bCs/>
          <w:sz w:val="24"/>
          <w:szCs w:val="24"/>
          <w:lang w:val="ru-RU"/>
        </w:rPr>
        <w:t xml:space="preserve"> – </w:t>
      </w:r>
      <w:r w:rsidRPr="003C16C2">
        <w:rPr>
          <w:rFonts w:cstheme="minorHAnsi"/>
          <w:bCs/>
          <w:sz w:val="24"/>
          <w:szCs w:val="24"/>
          <w:lang w:val="ru-RU"/>
        </w:rPr>
        <w:t>постоянный житель какой-либо местности</w:t>
      </w:r>
      <w:r>
        <w:rPr>
          <w:rFonts w:cstheme="minorHAnsi"/>
          <w:bCs/>
          <w:sz w:val="24"/>
          <w:szCs w:val="24"/>
          <w:lang w:val="ru-RU"/>
        </w:rPr>
        <w:t>.</w:t>
      </w:r>
    </w:p>
    <w:p w14:paraId="71DF5E15" w14:textId="5418DEF5" w:rsidR="00F01DA7" w:rsidRPr="0031178E" w:rsidRDefault="003C16C2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П</w:t>
      </w:r>
      <w:r w:rsidR="00F01DA7" w:rsidRPr="0031178E">
        <w:rPr>
          <w:rFonts w:cstheme="minorHAnsi"/>
          <w:bCs/>
          <w:sz w:val="24"/>
          <w:szCs w:val="24"/>
          <w:lang w:val="ru-RU"/>
        </w:rPr>
        <w:t>оверг</w:t>
      </w:r>
      <w:r>
        <w:rPr>
          <w:rFonts w:cstheme="minorHAnsi"/>
          <w:bCs/>
          <w:sz w:val="24"/>
          <w:szCs w:val="24"/>
          <w:lang w:val="ru-RU"/>
        </w:rPr>
        <w:t xml:space="preserve">нуть – </w:t>
      </w:r>
      <w:r w:rsidR="00F01DA7" w:rsidRPr="0031178E">
        <w:rPr>
          <w:rFonts w:cstheme="minorHAnsi"/>
          <w:bCs/>
          <w:sz w:val="24"/>
          <w:szCs w:val="24"/>
          <w:lang w:val="ru-RU"/>
        </w:rPr>
        <w:t xml:space="preserve"> </w:t>
      </w:r>
      <w:r w:rsidRPr="003C16C2">
        <w:rPr>
          <w:rFonts w:cstheme="minorHAnsi"/>
          <w:bCs/>
          <w:sz w:val="24"/>
          <w:szCs w:val="24"/>
          <w:lang w:val="ru-RU"/>
        </w:rPr>
        <w:t>привести в какое-либо состояние</w:t>
      </w:r>
      <w:r>
        <w:rPr>
          <w:rFonts w:cstheme="minorHAnsi"/>
          <w:bCs/>
          <w:sz w:val="24"/>
          <w:szCs w:val="24"/>
          <w:lang w:val="ru-RU"/>
        </w:rPr>
        <w:t>.</w:t>
      </w:r>
    </w:p>
    <w:p w14:paraId="4E8BF028" w14:textId="34B95797" w:rsidR="00F01DA7" w:rsidRPr="0031178E" w:rsidRDefault="00F01DA7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Канитель – </w:t>
      </w:r>
      <w:r w:rsidR="003C16C2" w:rsidRPr="003C16C2">
        <w:rPr>
          <w:rFonts w:cstheme="minorHAnsi"/>
          <w:bCs/>
          <w:sz w:val="24"/>
          <w:szCs w:val="24"/>
          <w:lang w:val="ru-RU"/>
        </w:rPr>
        <w:t>очень тонкая металлическая нить, используемая для вышивания или для украшения</w:t>
      </w:r>
      <w:r w:rsidR="003C16C2">
        <w:rPr>
          <w:rFonts w:cstheme="minorHAnsi"/>
          <w:bCs/>
          <w:sz w:val="24"/>
          <w:szCs w:val="24"/>
          <w:lang w:val="ru-RU"/>
        </w:rPr>
        <w:t xml:space="preserve">; </w:t>
      </w:r>
      <w:r w:rsidR="003C16C2" w:rsidRPr="003C16C2">
        <w:rPr>
          <w:rFonts w:cstheme="minorHAnsi"/>
          <w:bCs/>
          <w:sz w:val="24"/>
          <w:szCs w:val="24"/>
          <w:lang w:val="ru-RU"/>
        </w:rPr>
        <w:t>перен. разг. затяжное, нудное, хлопотное дело</w:t>
      </w:r>
      <w:r w:rsidR="003C16C2">
        <w:rPr>
          <w:rFonts w:cstheme="minorHAnsi"/>
          <w:bCs/>
          <w:sz w:val="24"/>
          <w:szCs w:val="24"/>
          <w:lang w:val="ru-RU"/>
        </w:rPr>
        <w:t>.</w:t>
      </w:r>
    </w:p>
    <w:p w14:paraId="2782EC40" w14:textId="36DC4250" w:rsidR="00F01DA7" w:rsidRPr="0031178E" w:rsidRDefault="00F01DA7" w:rsidP="00472664">
      <w:pPr>
        <w:spacing w:line="360" w:lineRule="auto"/>
        <w:rPr>
          <w:rFonts w:cstheme="minorHAnsi"/>
          <w:bCs/>
          <w:sz w:val="24"/>
          <w:szCs w:val="24"/>
        </w:rPr>
      </w:pPr>
      <w:r w:rsidRPr="0031178E">
        <w:rPr>
          <w:rFonts w:cstheme="minorHAnsi"/>
          <w:bCs/>
          <w:sz w:val="24"/>
          <w:szCs w:val="24"/>
          <w:lang w:val="ru-RU"/>
        </w:rPr>
        <w:t>П</w:t>
      </w:r>
      <w:r w:rsidRPr="0031178E">
        <w:rPr>
          <w:rFonts w:cstheme="minorHAnsi"/>
          <w:bCs/>
          <w:sz w:val="24"/>
          <w:szCs w:val="24"/>
          <w:lang w:val="ru-RU"/>
        </w:rPr>
        <w:t>розябание</w:t>
      </w:r>
      <w:r w:rsidRPr="0031178E">
        <w:rPr>
          <w:rFonts w:cstheme="minorHAnsi"/>
          <w:bCs/>
          <w:sz w:val="24"/>
          <w:szCs w:val="24"/>
          <w:lang w:val="ru-RU"/>
        </w:rPr>
        <w:t xml:space="preserve"> – </w:t>
      </w:r>
      <w:r w:rsidR="003C16C2" w:rsidRPr="003C16C2">
        <w:rPr>
          <w:rFonts w:cstheme="minorHAnsi"/>
          <w:bCs/>
          <w:sz w:val="24"/>
          <w:szCs w:val="24"/>
          <w:lang w:val="ru-RU"/>
        </w:rPr>
        <w:t>устар. действие по значению гл. прозябать; произрастание</w:t>
      </w:r>
      <w:r w:rsidR="003C16C2">
        <w:rPr>
          <w:rFonts w:cstheme="minorHAnsi"/>
          <w:bCs/>
          <w:sz w:val="24"/>
          <w:szCs w:val="24"/>
          <w:lang w:val="ru-RU"/>
        </w:rPr>
        <w:t>.</w:t>
      </w:r>
    </w:p>
    <w:p w14:paraId="158AAD0C" w14:textId="6D3953D7" w:rsidR="00FC38DA" w:rsidRPr="0031178E" w:rsidRDefault="00FC38DA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Болван – </w:t>
      </w:r>
      <w:r w:rsidR="003C16C2" w:rsidRPr="003C16C2">
        <w:rPr>
          <w:rFonts w:cstheme="minorHAnsi"/>
          <w:bCs/>
          <w:sz w:val="24"/>
          <w:szCs w:val="24"/>
          <w:lang w:val="ru-RU"/>
        </w:rPr>
        <w:t>бестолковый, глупый человек (мужчина)</w:t>
      </w:r>
      <w:r w:rsidR="003C16C2">
        <w:rPr>
          <w:rFonts w:cstheme="minorHAnsi"/>
          <w:bCs/>
          <w:sz w:val="24"/>
          <w:szCs w:val="24"/>
          <w:lang w:val="ru-RU"/>
        </w:rPr>
        <w:t>.</w:t>
      </w:r>
    </w:p>
    <w:p w14:paraId="4F256F7F" w14:textId="0D330E7E" w:rsidR="00FC38DA" w:rsidRPr="0031178E" w:rsidRDefault="00FC38DA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>Тумба –</w:t>
      </w:r>
      <w:r w:rsidR="003C16C2" w:rsidRPr="003C16C2">
        <w:t xml:space="preserve"> </w:t>
      </w:r>
      <w:r w:rsidR="003C16C2" w:rsidRPr="003C16C2">
        <w:rPr>
          <w:rFonts w:cstheme="minorHAnsi"/>
          <w:bCs/>
          <w:sz w:val="24"/>
          <w:szCs w:val="24"/>
          <w:lang w:val="ru-RU"/>
        </w:rPr>
        <w:t>широкий и низкий столб у тротуара или дороги</w:t>
      </w:r>
      <w:r w:rsidR="003C16C2">
        <w:rPr>
          <w:rFonts w:cstheme="minorHAnsi"/>
          <w:bCs/>
          <w:sz w:val="24"/>
          <w:szCs w:val="24"/>
          <w:lang w:val="ru-RU"/>
        </w:rPr>
        <w:t>.</w:t>
      </w:r>
    </w:p>
    <w:p w14:paraId="71725D2F" w14:textId="33E25B47" w:rsidR="00FC38DA" w:rsidRPr="0031178E" w:rsidRDefault="00FC38DA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>Канава –</w:t>
      </w:r>
      <w:r w:rsidR="00350B86" w:rsidRPr="00350B86">
        <w:t xml:space="preserve"> </w:t>
      </w:r>
      <w:r w:rsidR="00350B86">
        <w:rPr>
          <w:lang w:val="ru-RU"/>
        </w:rPr>
        <w:t xml:space="preserve">1. </w:t>
      </w:r>
      <w:r w:rsidR="00350B86" w:rsidRPr="00350B86">
        <w:rPr>
          <w:rFonts w:cstheme="minorHAnsi"/>
          <w:bCs/>
          <w:sz w:val="24"/>
          <w:szCs w:val="24"/>
          <w:lang w:val="ru-RU"/>
        </w:rPr>
        <w:t>протяжённая неглубокая выемка в грунте, обычно предназначенная для направления потока воды</w:t>
      </w:r>
      <w:r w:rsidRPr="0031178E">
        <w:rPr>
          <w:rFonts w:cstheme="minorHAnsi"/>
          <w:bCs/>
          <w:sz w:val="24"/>
          <w:szCs w:val="24"/>
          <w:lang w:val="ru-RU"/>
        </w:rPr>
        <w:t xml:space="preserve"> </w:t>
      </w:r>
      <w:r w:rsidR="00350B86" w:rsidRPr="00350B86">
        <w:rPr>
          <w:rFonts w:cstheme="minorHAnsi"/>
          <w:bCs/>
          <w:sz w:val="24"/>
          <w:szCs w:val="24"/>
          <w:lang w:val="ru-RU"/>
        </w:rPr>
        <w:t xml:space="preserve">ров, </w:t>
      </w:r>
      <w:r w:rsidR="00350B86">
        <w:rPr>
          <w:rFonts w:cstheme="minorHAnsi"/>
          <w:bCs/>
          <w:sz w:val="24"/>
          <w:szCs w:val="24"/>
          <w:lang w:val="ru-RU"/>
        </w:rPr>
        <w:t xml:space="preserve">2. </w:t>
      </w:r>
      <w:r w:rsidR="00350B86" w:rsidRPr="00350B86">
        <w:rPr>
          <w:rFonts w:cstheme="minorHAnsi"/>
          <w:bCs/>
          <w:sz w:val="24"/>
          <w:szCs w:val="24"/>
          <w:lang w:val="ru-RU"/>
        </w:rPr>
        <w:t>вырытый для обозначения границ земельных участков</w:t>
      </w:r>
      <w:r w:rsidR="00350B86">
        <w:rPr>
          <w:rFonts w:cstheme="minorHAnsi"/>
          <w:bCs/>
          <w:sz w:val="24"/>
          <w:szCs w:val="24"/>
          <w:lang w:val="ru-RU"/>
        </w:rPr>
        <w:t>.</w:t>
      </w:r>
    </w:p>
    <w:p w14:paraId="233E3AC5" w14:textId="73193585" w:rsidR="00FE4C20" w:rsidRPr="0031178E" w:rsidRDefault="00FE4C20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Извозчик – </w:t>
      </w:r>
      <w:r w:rsidR="00350B86" w:rsidRPr="00350B86">
        <w:rPr>
          <w:rFonts w:cstheme="minorHAnsi"/>
          <w:bCs/>
          <w:sz w:val="24"/>
          <w:szCs w:val="24"/>
          <w:lang w:val="ru-RU"/>
        </w:rPr>
        <w:t>Кучер наёмного экипажа, повозки.</w:t>
      </w:r>
      <w:r w:rsidR="00350B86">
        <w:rPr>
          <w:rFonts w:cstheme="minorHAnsi"/>
          <w:bCs/>
          <w:sz w:val="24"/>
          <w:szCs w:val="24"/>
          <w:lang w:val="ru-RU"/>
        </w:rPr>
        <w:t>.</w:t>
      </w:r>
    </w:p>
    <w:p w14:paraId="02C9B7D0" w14:textId="5A93F649" w:rsidR="00FE4C20" w:rsidRPr="0031178E" w:rsidRDefault="00FE4C20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Осязать – </w:t>
      </w:r>
      <w:r w:rsidR="00350B86" w:rsidRPr="00350B86">
        <w:rPr>
          <w:rFonts w:cstheme="minorHAnsi"/>
          <w:bCs/>
          <w:sz w:val="24"/>
          <w:szCs w:val="24"/>
          <w:lang w:val="ru-RU"/>
        </w:rPr>
        <w:t>воспринимать наощупь, при соприкосновении кожи с чем-либо</w:t>
      </w:r>
      <w:r w:rsidR="00350B86">
        <w:rPr>
          <w:rFonts w:cstheme="minorHAnsi"/>
          <w:bCs/>
          <w:sz w:val="24"/>
          <w:szCs w:val="24"/>
          <w:lang w:val="ru-RU"/>
        </w:rPr>
        <w:t>, замечать.</w:t>
      </w:r>
    </w:p>
    <w:p w14:paraId="59C46A3A" w14:textId="68BEA1F3" w:rsidR="00FE4C20" w:rsidRPr="0031178E" w:rsidRDefault="00FE4C20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t xml:space="preserve">Саван – </w:t>
      </w:r>
      <w:r w:rsidR="00350B86">
        <w:rPr>
          <w:rFonts w:cstheme="minorHAnsi"/>
          <w:bCs/>
          <w:sz w:val="24"/>
          <w:szCs w:val="24"/>
          <w:lang w:val="ru-RU"/>
        </w:rPr>
        <w:t>о</w:t>
      </w:r>
      <w:r w:rsidR="00350B86" w:rsidRPr="00350B86">
        <w:rPr>
          <w:rFonts w:cstheme="minorHAnsi"/>
          <w:bCs/>
          <w:sz w:val="24"/>
          <w:szCs w:val="24"/>
          <w:lang w:val="ru-RU"/>
        </w:rPr>
        <w:t>деяние из белой ткани для покойников.</w:t>
      </w:r>
    </w:p>
    <w:p w14:paraId="376D6EBC" w14:textId="304D03DB" w:rsidR="00FE4C20" w:rsidRPr="0031178E" w:rsidRDefault="00FE4C20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31178E">
        <w:rPr>
          <w:rFonts w:cstheme="minorHAnsi"/>
          <w:bCs/>
          <w:sz w:val="24"/>
          <w:szCs w:val="24"/>
          <w:lang w:val="ru-RU"/>
        </w:rPr>
        <w:lastRenderedPageBreak/>
        <w:t xml:space="preserve">Склеп </w:t>
      </w:r>
      <w:r w:rsidR="00350B86">
        <w:rPr>
          <w:rFonts w:cstheme="minorHAnsi"/>
          <w:bCs/>
          <w:sz w:val="24"/>
          <w:szCs w:val="24"/>
          <w:lang w:val="ru-RU"/>
        </w:rPr>
        <w:t xml:space="preserve">– </w:t>
      </w:r>
      <w:r w:rsidR="00350B86" w:rsidRPr="00350B86">
        <w:rPr>
          <w:rFonts w:cstheme="minorHAnsi"/>
          <w:bCs/>
          <w:sz w:val="24"/>
          <w:szCs w:val="24"/>
          <w:lang w:val="ru-RU"/>
        </w:rPr>
        <w:t>Закрытое помещение ниже уровня земли (под церковью или на кладбище), в к-ром ставили гробы с телами умерших.</w:t>
      </w:r>
    </w:p>
    <w:p w14:paraId="74469314" w14:textId="6FF807F0" w:rsidR="00023006" w:rsidRDefault="00023006" w:rsidP="00472664">
      <w:pPr>
        <w:spacing w:line="36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023006">
        <w:rPr>
          <w:rFonts w:cstheme="minorHAnsi"/>
          <w:b/>
          <w:sz w:val="24"/>
          <w:szCs w:val="24"/>
          <w:u w:val="single"/>
          <w:lang w:val="ru-RU"/>
        </w:rPr>
        <w:t>Ответьте на Вопросы</w:t>
      </w:r>
    </w:p>
    <w:p w14:paraId="195580E5" w14:textId="0288E8FD" w:rsidR="00023006" w:rsidRPr="00023006" w:rsidRDefault="00023006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023006">
        <w:rPr>
          <w:rFonts w:cstheme="minorHAnsi"/>
          <w:bCs/>
          <w:sz w:val="24"/>
          <w:szCs w:val="24"/>
          <w:lang w:val="ru-RU"/>
        </w:rPr>
        <w:t>1. Сколько действующих лиц в рассказе?</w:t>
      </w:r>
    </w:p>
    <w:p w14:paraId="595EDDBE" w14:textId="12CB43F3" w:rsidR="00023006" w:rsidRDefault="00023006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023006">
        <w:rPr>
          <w:rFonts w:cstheme="minorHAnsi"/>
          <w:bCs/>
          <w:sz w:val="24"/>
          <w:szCs w:val="24"/>
          <w:lang w:val="ru-RU"/>
        </w:rPr>
        <w:t>2. Где</w:t>
      </w:r>
      <w:r>
        <w:rPr>
          <w:rFonts w:cstheme="minorHAnsi"/>
          <w:bCs/>
          <w:sz w:val="24"/>
          <w:szCs w:val="24"/>
          <w:lang w:val="ru-RU"/>
        </w:rPr>
        <w:t xml:space="preserve"> и когда</w:t>
      </w:r>
      <w:r w:rsidRPr="00023006">
        <w:rPr>
          <w:rFonts w:cstheme="minorHAnsi"/>
          <w:bCs/>
          <w:sz w:val="24"/>
          <w:szCs w:val="24"/>
          <w:lang w:val="ru-RU"/>
        </w:rPr>
        <w:t xml:space="preserve"> происходит действие?</w:t>
      </w:r>
    </w:p>
    <w:p w14:paraId="7F1FC520" w14:textId="1424A216" w:rsidR="00023006" w:rsidRPr="00023006" w:rsidRDefault="00023006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3. Что происходит в главным героем на кладбище?</w:t>
      </w:r>
    </w:p>
    <w:p w14:paraId="642DCB4D" w14:textId="7EF9CDAA" w:rsidR="00023006" w:rsidRPr="002B1B81" w:rsidRDefault="00023006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2B1B81">
        <w:rPr>
          <w:rFonts w:cstheme="minorHAnsi"/>
          <w:bCs/>
          <w:sz w:val="24"/>
          <w:szCs w:val="24"/>
          <w:lang w:val="ru-RU"/>
        </w:rPr>
        <w:t>4. Какая погода описывается в рассказе?</w:t>
      </w:r>
    </w:p>
    <w:p w14:paraId="5053E266" w14:textId="00EDFC8A" w:rsidR="00023006" w:rsidRPr="002B1B81" w:rsidRDefault="00023006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2B1B81">
        <w:rPr>
          <w:rFonts w:cstheme="minorHAnsi"/>
          <w:bCs/>
          <w:sz w:val="24"/>
          <w:szCs w:val="24"/>
          <w:lang w:val="ru-RU"/>
        </w:rPr>
        <w:t>5. Какое состояние у главное героя?</w:t>
      </w:r>
    </w:p>
    <w:p w14:paraId="03D4149F" w14:textId="2DF37510" w:rsidR="00023006" w:rsidRPr="002B1B81" w:rsidRDefault="00023006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 w:rsidRPr="002B1B81">
        <w:rPr>
          <w:rFonts w:cstheme="minorHAnsi"/>
          <w:bCs/>
          <w:sz w:val="24"/>
          <w:szCs w:val="24"/>
          <w:lang w:val="ru-RU"/>
        </w:rPr>
        <w:t xml:space="preserve">6. Какие чувства </w:t>
      </w:r>
      <w:r w:rsidR="002B1B81">
        <w:rPr>
          <w:rFonts w:cstheme="minorHAnsi"/>
          <w:bCs/>
          <w:sz w:val="24"/>
          <w:szCs w:val="24"/>
          <w:lang w:val="ru-RU"/>
        </w:rPr>
        <w:t xml:space="preserve">переживает </w:t>
      </w:r>
      <w:r w:rsidRPr="002B1B81">
        <w:rPr>
          <w:rFonts w:cstheme="minorHAnsi"/>
          <w:bCs/>
          <w:sz w:val="24"/>
          <w:szCs w:val="24"/>
          <w:lang w:val="ru-RU"/>
        </w:rPr>
        <w:t>главн</w:t>
      </w:r>
      <w:r w:rsidR="002B1B81">
        <w:rPr>
          <w:rFonts w:cstheme="minorHAnsi"/>
          <w:bCs/>
          <w:sz w:val="24"/>
          <w:szCs w:val="24"/>
          <w:lang w:val="ru-RU"/>
        </w:rPr>
        <w:t>ый</w:t>
      </w:r>
      <w:r w:rsidRPr="002B1B81">
        <w:rPr>
          <w:rFonts w:cstheme="minorHAnsi"/>
          <w:bCs/>
          <w:sz w:val="24"/>
          <w:szCs w:val="24"/>
          <w:lang w:val="ru-RU"/>
        </w:rPr>
        <w:t xml:space="preserve"> геро</w:t>
      </w:r>
      <w:r w:rsidR="002B1B81">
        <w:rPr>
          <w:rFonts w:cstheme="minorHAnsi"/>
          <w:bCs/>
          <w:sz w:val="24"/>
          <w:szCs w:val="24"/>
          <w:lang w:val="ru-RU"/>
        </w:rPr>
        <w:t>й</w:t>
      </w:r>
      <w:r w:rsidRPr="002B1B81">
        <w:rPr>
          <w:rFonts w:cstheme="minorHAnsi"/>
          <w:bCs/>
          <w:sz w:val="24"/>
          <w:szCs w:val="24"/>
          <w:lang w:val="ru-RU"/>
        </w:rPr>
        <w:t>?</w:t>
      </w:r>
    </w:p>
    <w:p w14:paraId="650D1927" w14:textId="34BA9082" w:rsidR="00023006" w:rsidRPr="00023006" w:rsidRDefault="00023006" w:rsidP="00472664">
      <w:p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023006">
        <w:rPr>
          <w:rFonts w:cstheme="minorHAnsi"/>
          <w:b/>
          <w:sz w:val="24"/>
          <w:szCs w:val="24"/>
          <w:lang w:val="ru-RU"/>
        </w:rPr>
        <w:t>Упражнение по теме</w:t>
      </w:r>
    </w:p>
    <w:p w14:paraId="6176A7C6" w14:textId="08C6265E" w:rsidR="00023006" w:rsidRDefault="00023006" w:rsidP="00472664">
      <w:pPr>
        <w:spacing w:line="360" w:lineRule="auto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1. Перескажите текст своими словами</w:t>
      </w:r>
    </w:p>
    <w:p w14:paraId="66904961" w14:textId="77777777" w:rsidR="00023006" w:rsidRPr="0031178E" w:rsidRDefault="00023006" w:rsidP="0031178E">
      <w:pPr>
        <w:spacing w:line="276" w:lineRule="auto"/>
        <w:rPr>
          <w:rFonts w:cstheme="minorHAnsi"/>
          <w:bCs/>
          <w:sz w:val="24"/>
          <w:szCs w:val="24"/>
          <w:lang w:val="ru-RU"/>
        </w:rPr>
      </w:pPr>
    </w:p>
    <w:sectPr w:rsidR="00023006" w:rsidRPr="0031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92"/>
    <w:rsid w:val="00023006"/>
    <w:rsid w:val="002B1B81"/>
    <w:rsid w:val="0031178E"/>
    <w:rsid w:val="00350B86"/>
    <w:rsid w:val="00376692"/>
    <w:rsid w:val="003C16C2"/>
    <w:rsid w:val="004421A7"/>
    <w:rsid w:val="00472664"/>
    <w:rsid w:val="00525806"/>
    <w:rsid w:val="00594C54"/>
    <w:rsid w:val="005F30ED"/>
    <w:rsid w:val="0068656C"/>
    <w:rsid w:val="007038F7"/>
    <w:rsid w:val="007F39E5"/>
    <w:rsid w:val="0086585A"/>
    <w:rsid w:val="00C43682"/>
    <w:rsid w:val="00CD667D"/>
    <w:rsid w:val="00F01DA7"/>
    <w:rsid w:val="00FC38DA"/>
    <w:rsid w:val="00FD5AF0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F6A1"/>
  <w15:chartTrackingRefBased/>
  <w15:docId w15:val="{B55035E9-4183-4943-816E-8C4DC35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Windows Kullanıcısı</cp:lastModifiedBy>
  <cp:revision>18</cp:revision>
  <dcterms:created xsi:type="dcterms:W3CDTF">2018-03-12T12:35:00Z</dcterms:created>
  <dcterms:modified xsi:type="dcterms:W3CDTF">2020-01-26T15:59:00Z</dcterms:modified>
</cp:coreProperties>
</file>