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2D3" w:rsidRDefault="008F72D3" w:rsidP="008F72D3">
      <w:pPr>
        <w:jc w:val="both"/>
        <w:rPr>
          <w:rFonts w:ascii="Times New Roman" w:eastAsia="Adobe Gothic Std B" w:hAnsi="Times New Roman" w:cs="Times New Roman"/>
          <w:b/>
          <w:sz w:val="28"/>
        </w:rPr>
      </w:pPr>
    </w:p>
    <w:p w:rsidR="008F72D3" w:rsidRPr="00DB0B30" w:rsidRDefault="008F72D3" w:rsidP="008F72D3">
      <w:pPr>
        <w:jc w:val="both"/>
        <w:rPr>
          <w:rFonts w:ascii="Times New Roman" w:eastAsia="Adobe Gothic Std B" w:hAnsi="Times New Roman" w:cs="Times New Roman"/>
          <w:b/>
          <w:sz w:val="28"/>
        </w:rPr>
      </w:pPr>
      <w:r>
        <w:rPr>
          <w:rFonts w:ascii="Times New Roman" w:eastAsia="Adobe Gothic Std B" w:hAnsi="Times New Roman" w:cs="Times New Roman"/>
          <w:b/>
          <w:sz w:val="28"/>
        </w:rPr>
        <w:t xml:space="preserve">                             </w:t>
      </w:r>
      <w:r w:rsidRPr="00DB0B30">
        <w:rPr>
          <w:rFonts w:ascii="Times New Roman" w:eastAsia="Adobe Gothic Std B" w:hAnsi="Times New Roman" w:cs="Times New Roman"/>
          <w:b/>
          <w:sz w:val="28"/>
        </w:rPr>
        <w:t>SOKAK STİLİ (1977 VE SONRASI)</w:t>
      </w:r>
    </w:p>
    <w:p w:rsidR="008F72D3" w:rsidRPr="00DB0B30" w:rsidRDefault="008F72D3" w:rsidP="008F72D3">
      <w:pPr>
        <w:jc w:val="both"/>
        <w:rPr>
          <w:rFonts w:ascii="Times New Roman" w:eastAsia="Adobe Gothic Std B" w:hAnsi="Times New Roman" w:cs="Times New Roman"/>
          <w:b/>
          <w:sz w:val="28"/>
        </w:rPr>
      </w:pPr>
      <w:r>
        <w:rPr>
          <w:rFonts w:ascii="Times New Roman" w:eastAsia="Adobe Gothic Std B" w:hAnsi="Times New Roman" w:cs="Times New Roman"/>
          <w:b/>
          <w:sz w:val="28"/>
        </w:rPr>
        <w:t xml:space="preserve">DR MARTENS: </w:t>
      </w:r>
      <w:r w:rsidRPr="00DB0B30">
        <w:rPr>
          <w:rFonts w:ascii="Times New Roman" w:eastAsia="Adobe Gothic Std B" w:hAnsi="Times New Roman" w:cs="Times New Roman"/>
          <w:sz w:val="28"/>
        </w:rPr>
        <w:t xml:space="preserve">Dr (doc) Martens botların ilk örnekleri 1945 yılında Alman bir asker tarafından geliştirildi. Patenti İngiliz R.Griggs tarafından alınan botlar bu tarihten itibaren İngiltere’de üretilmeye başlandı Mavi yakalı işçiler arasında popüler olan 8 delikli siyah ya da koyu kırmızı Martens botlar 1960’larda dazlaklar tarafından benimsendi. </w:t>
      </w:r>
      <w:r>
        <w:rPr>
          <w:rFonts w:ascii="Times New Roman" w:eastAsia="Adobe Gothic Std B" w:hAnsi="Times New Roman" w:cs="Times New Roman"/>
          <w:sz w:val="28"/>
        </w:rPr>
        <w:t>DR Martens botlar “psychobilly”</w:t>
      </w:r>
      <w:r w:rsidRPr="00DB0B30">
        <w:rPr>
          <w:rFonts w:ascii="Times New Roman" w:eastAsia="Adobe Gothic Std B" w:hAnsi="Times New Roman" w:cs="Times New Roman"/>
          <w:sz w:val="28"/>
        </w:rPr>
        <w:t>ler,</w:t>
      </w:r>
      <w:r>
        <w:rPr>
          <w:rFonts w:ascii="Times New Roman" w:eastAsia="Adobe Gothic Std B" w:hAnsi="Times New Roman" w:cs="Times New Roman"/>
          <w:sz w:val="28"/>
        </w:rPr>
        <w:t xml:space="preserve"> </w:t>
      </w:r>
      <w:r w:rsidRPr="00DB0B30">
        <w:rPr>
          <w:rFonts w:ascii="Times New Roman" w:eastAsia="Adobe Gothic Std B" w:hAnsi="Times New Roman" w:cs="Times New Roman"/>
          <w:sz w:val="28"/>
        </w:rPr>
        <w:t>dazlaklar,</w:t>
      </w:r>
      <w:r>
        <w:rPr>
          <w:rFonts w:ascii="Times New Roman" w:eastAsia="Adobe Gothic Std B" w:hAnsi="Times New Roman" w:cs="Times New Roman"/>
          <w:sz w:val="28"/>
        </w:rPr>
        <w:t xml:space="preserve"> </w:t>
      </w:r>
      <w:r w:rsidRPr="00DB0B30">
        <w:rPr>
          <w:rFonts w:ascii="Times New Roman" w:eastAsia="Adobe Gothic Std B" w:hAnsi="Times New Roman" w:cs="Times New Roman"/>
          <w:sz w:val="28"/>
        </w:rPr>
        <w:t>Gotikler ve İndie müzik yapan ergenler tarafından benimsendi</w:t>
      </w:r>
      <w:r w:rsidRPr="00DB0B30">
        <w:rPr>
          <w:rFonts w:ascii="Times New Roman" w:eastAsia="Adobe Gothic Std B" w:hAnsi="Times New Roman" w:cs="Times New Roman"/>
          <w:b/>
          <w:sz w:val="28"/>
        </w:rPr>
        <w:t>.</w:t>
      </w:r>
    </w:p>
    <w:p w:rsidR="008F72D3" w:rsidRDefault="008F72D3" w:rsidP="008F72D3">
      <w:pPr>
        <w:jc w:val="both"/>
        <w:rPr>
          <w:rFonts w:ascii="Times New Roman" w:eastAsia="Adobe Gothic Std B" w:hAnsi="Times New Roman" w:cs="Times New Roman"/>
          <w:b/>
        </w:rPr>
      </w:pPr>
      <w:r>
        <w:rPr>
          <w:rFonts w:ascii="Times New Roman" w:eastAsia="Adobe Gothic Std B" w:hAnsi="Times New Roman" w:cs="Times New Roman"/>
          <w:b/>
          <w:noProof/>
          <w:lang w:eastAsia="tr-TR"/>
        </w:rPr>
        <w:drawing>
          <wp:anchor distT="0" distB="0" distL="114300" distR="114300" simplePos="0" relativeHeight="251659264" behindDoc="0" locked="0" layoutInCell="1" allowOverlap="1" wp14:anchorId="2F25495C" wp14:editId="447C2BEF">
            <wp:simplePos x="0" y="0"/>
            <wp:positionH relativeFrom="margin">
              <wp:posOffset>1833880</wp:posOffset>
            </wp:positionH>
            <wp:positionV relativeFrom="paragraph">
              <wp:posOffset>222250</wp:posOffset>
            </wp:positionV>
            <wp:extent cx="1924050" cy="2746375"/>
            <wp:effectExtent l="0" t="0" r="0" b="0"/>
            <wp:wrapSquare wrapText="bothSides"/>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5353a4388c0d53408e594b677d65e352.jpg"/>
                    <pic:cNvPicPr/>
                  </pic:nvPicPr>
                  <pic:blipFill>
                    <a:blip r:embed="rId4">
                      <a:extLst>
                        <a:ext uri="{28A0092B-C50C-407E-A947-70E740481C1C}">
                          <a14:useLocalDpi xmlns:a14="http://schemas.microsoft.com/office/drawing/2010/main" val="0"/>
                        </a:ext>
                      </a:extLst>
                    </a:blip>
                    <a:stretch>
                      <a:fillRect/>
                    </a:stretch>
                  </pic:blipFill>
                  <pic:spPr>
                    <a:xfrm>
                      <a:off x="0" y="0"/>
                      <a:ext cx="1924050" cy="2746375"/>
                    </a:xfrm>
                    <a:prstGeom prst="rect">
                      <a:avLst/>
                    </a:prstGeom>
                  </pic:spPr>
                </pic:pic>
              </a:graphicData>
            </a:graphic>
            <wp14:sizeRelH relativeFrom="page">
              <wp14:pctWidth>0</wp14:pctWidth>
            </wp14:sizeRelH>
            <wp14:sizeRelV relativeFrom="page">
              <wp14:pctHeight>0</wp14:pctHeight>
            </wp14:sizeRelV>
          </wp:anchor>
        </w:drawing>
      </w:r>
    </w:p>
    <w:p w:rsidR="008F72D3" w:rsidRDefault="008F72D3" w:rsidP="008F72D3">
      <w:pPr>
        <w:jc w:val="both"/>
        <w:rPr>
          <w:rFonts w:ascii="Times New Roman" w:eastAsia="Adobe Gothic Std B" w:hAnsi="Times New Roman" w:cs="Times New Roman"/>
          <w:b/>
        </w:rPr>
      </w:pPr>
    </w:p>
    <w:p w:rsidR="008F72D3" w:rsidRDefault="008F72D3" w:rsidP="008F72D3">
      <w:pPr>
        <w:jc w:val="both"/>
        <w:rPr>
          <w:rFonts w:ascii="Times New Roman" w:eastAsia="Adobe Gothic Std B" w:hAnsi="Times New Roman" w:cs="Times New Roman"/>
          <w:b/>
        </w:rPr>
      </w:pPr>
    </w:p>
    <w:p w:rsidR="008F72D3" w:rsidRDefault="008F72D3" w:rsidP="008F72D3">
      <w:pPr>
        <w:jc w:val="both"/>
        <w:rPr>
          <w:rFonts w:ascii="Times New Roman" w:eastAsia="Adobe Gothic Std B" w:hAnsi="Times New Roman" w:cs="Times New Roman"/>
          <w:b/>
        </w:rPr>
      </w:pPr>
    </w:p>
    <w:p w:rsidR="008F72D3" w:rsidRDefault="008F72D3" w:rsidP="008F72D3">
      <w:pPr>
        <w:jc w:val="both"/>
        <w:rPr>
          <w:rFonts w:ascii="Times New Roman" w:eastAsia="Adobe Gothic Std B" w:hAnsi="Times New Roman" w:cs="Times New Roman"/>
          <w:b/>
        </w:rPr>
      </w:pPr>
    </w:p>
    <w:p w:rsidR="008F72D3" w:rsidRDefault="008F72D3" w:rsidP="008F72D3">
      <w:pPr>
        <w:jc w:val="both"/>
        <w:rPr>
          <w:rFonts w:ascii="Times New Roman" w:eastAsia="Adobe Gothic Std B" w:hAnsi="Times New Roman" w:cs="Times New Roman"/>
          <w:b/>
        </w:rPr>
      </w:pPr>
    </w:p>
    <w:p w:rsidR="008F72D3" w:rsidRDefault="008F72D3" w:rsidP="008F72D3">
      <w:pPr>
        <w:jc w:val="both"/>
        <w:rPr>
          <w:rFonts w:ascii="Times New Roman" w:eastAsia="Adobe Gothic Std B" w:hAnsi="Times New Roman" w:cs="Times New Roman"/>
          <w:b/>
        </w:rPr>
      </w:pPr>
    </w:p>
    <w:p w:rsidR="008F72D3" w:rsidRDefault="008F72D3" w:rsidP="008F72D3">
      <w:pPr>
        <w:jc w:val="both"/>
        <w:rPr>
          <w:rFonts w:ascii="Times New Roman" w:eastAsia="Adobe Gothic Std B" w:hAnsi="Times New Roman" w:cs="Times New Roman"/>
          <w:b/>
        </w:rPr>
      </w:pPr>
    </w:p>
    <w:p w:rsidR="008F72D3" w:rsidRDefault="008F72D3" w:rsidP="008F72D3">
      <w:pPr>
        <w:jc w:val="both"/>
        <w:rPr>
          <w:rFonts w:ascii="Times New Roman" w:eastAsia="Adobe Gothic Std B" w:hAnsi="Times New Roman" w:cs="Times New Roman"/>
          <w:b/>
        </w:rPr>
      </w:pPr>
    </w:p>
    <w:p w:rsidR="008F72D3" w:rsidRDefault="008F72D3" w:rsidP="008F72D3">
      <w:pPr>
        <w:jc w:val="both"/>
        <w:rPr>
          <w:rFonts w:ascii="Times New Roman" w:eastAsia="Adobe Gothic Std B" w:hAnsi="Times New Roman" w:cs="Times New Roman"/>
          <w:b/>
        </w:rPr>
      </w:pPr>
    </w:p>
    <w:p w:rsidR="008F72D3" w:rsidRDefault="008F72D3" w:rsidP="008F72D3">
      <w:pPr>
        <w:jc w:val="both"/>
        <w:rPr>
          <w:rFonts w:ascii="Times New Roman" w:eastAsia="Adobe Gothic Std B" w:hAnsi="Times New Roman" w:cs="Times New Roman"/>
          <w:b/>
        </w:rPr>
      </w:pPr>
    </w:p>
    <w:p w:rsidR="008F72D3" w:rsidRPr="00DB0B30" w:rsidRDefault="008F72D3" w:rsidP="008F72D3">
      <w:pPr>
        <w:jc w:val="both"/>
        <w:rPr>
          <w:rFonts w:ascii="Times New Roman" w:eastAsia="Adobe Gothic Std B" w:hAnsi="Times New Roman" w:cs="Times New Roman"/>
          <w:b/>
          <w:sz w:val="28"/>
        </w:rPr>
      </w:pPr>
      <w:r>
        <w:rPr>
          <w:rFonts w:ascii="Times New Roman" w:eastAsia="Adobe Gothic Std B" w:hAnsi="Times New Roman" w:cs="Times New Roman"/>
          <w:b/>
          <w:sz w:val="28"/>
        </w:rPr>
        <w:t xml:space="preserve">                   </w:t>
      </w:r>
      <w:r w:rsidRPr="00DB0B30">
        <w:rPr>
          <w:rFonts w:ascii="Times New Roman" w:eastAsia="Adobe Gothic Std B" w:hAnsi="Times New Roman" w:cs="Times New Roman"/>
          <w:b/>
          <w:sz w:val="28"/>
        </w:rPr>
        <w:t>KIRMIZI HALI ELBİSELERİ (2002 VE SONRASI)</w:t>
      </w:r>
    </w:p>
    <w:p w:rsidR="008F72D3" w:rsidRDefault="008F72D3" w:rsidP="008F72D3">
      <w:pPr>
        <w:jc w:val="both"/>
        <w:rPr>
          <w:rFonts w:ascii="Times New Roman" w:eastAsia="Adobe Gothic Std B" w:hAnsi="Times New Roman" w:cs="Times New Roman"/>
          <w:b/>
        </w:rPr>
      </w:pPr>
    </w:p>
    <w:p w:rsidR="008F72D3" w:rsidRPr="00DB0B30" w:rsidRDefault="008F72D3" w:rsidP="008F72D3">
      <w:pPr>
        <w:jc w:val="both"/>
        <w:rPr>
          <w:rFonts w:ascii="Times New Roman" w:eastAsia="Adobe Gothic Std B" w:hAnsi="Times New Roman" w:cs="Times New Roman"/>
          <w:sz w:val="28"/>
        </w:rPr>
      </w:pPr>
      <w:r w:rsidRPr="00DB0B30">
        <w:rPr>
          <w:rFonts w:ascii="Times New Roman" w:eastAsia="Adobe Gothic Std B" w:hAnsi="Times New Roman" w:cs="Times New Roman"/>
          <w:b/>
          <w:sz w:val="28"/>
        </w:rPr>
        <w:t xml:space="preserve">ŞOV AYAKKABILARI:  </w:t>
      </w:r>
      <w:r w:rsidRPr="00DB0B30">
        <w:rPr>
          <w:rFonts w:ascii="Times New Roman" w:eastAsia="Adobe Gothic Std B" w:hAnsi="Times New Roman" w:cs="Times New Roman"/>
          <w:sz w:val="28"/>
        </w:rPr>
        <w:t>Hoollywood’un ilk günlerinde yıldızlar kırmızı halı ayakkabı seçimlerini Salvato</w:t>
      </w:r>
      <w:r>
        <w:rPr>
          <w:rFonts w:ascii="Times New Roman" w:eastAsia="Adobe Gothic Std B" w:hAnsi="Times New Roman" w:cs="Times New Roman"/>
          <w:sz w:val="28"/>
        </w:rPr>
        <w:t>re Ferragamo. Charles Jourdan ,</w:t>
      </w:r>
      <w:r w:rsidRPr="00DB0B30">
        <w:rPr>
          <w:rFonts w:ascii="Times New Roman" w:eastAsia="Adobe Gothic Std B" w:hAnsi="Times New Roman" w:cs="Times New Roman"/>
          <w:sz w:val="28"/>
        </w:rPr>
        <w:t>Andre Perugia ve Beth Lavine gibi mar</w:t>
      </w:r>
      <w:r>
        <w:rPr>
          <w:rFonts w:ascii="Times New Roman" w:eastAsia="Adobe Gothic Std B" w:hAnsi="Times New Roman" w:cs="Times New Roman"/>
          <w:sz w:val="28"/>
        </w:rPr>
        <w:t>kalar arasından yapıyordu. 1990’</w:t>
      </w:r>
      <w:r w:rsidRPr="00DB0B30">
        <w:rPr>
          <w:rFonts w:ascii="Times New Roman" w:eastAsia="Adobe Gothic Std B" w:hAnsi="Times New Roman" w:cs="Times New Roman"/>
          <w:sz w:val="28"/>
        </w:rPr>
        <w:t>larda ise yeni nesil modacılar ortaya çıktı bu modacılara örnek olarak gösterilebilecek Christina</w:t>
      </w:r>
      <w:r>
        <w:rPr>
          <w:rFonts w:ascii="Times New Roman" w:eastAsia="Adobe Gothic Std B" w:hAnsi="Times New Roman" w:cs="Times New Roman"/>
          <w:sz w:val="28"/>
        </w:rPr>
        <w:t xml:space="preserve"> Loubotin ,</w:t>
      </w:r>
      <w:r w:rsidRPr="00DB0B30">
        <w:rPr>
          <w:rFonts w:ascii="Times New Roman" w:eastAsia="Adobe Gothic Std B" w:hAnsi="Times New Roman" w:cs="Times New Roman"/>
          <w:sz w:val="28"/>
        </w:rPr>
        <w:t>Manolo Blahnik ve Jimmy Choo ayakkabı konusunda bir çığır açtı. Günümüzde</w:t>
      </w:r>
      <w:r>
        <w:rPr>
          <w:rFonts w:ascii="Times New Roman" w:eastAsia="Adobe Gothic Std B" w:hAnsi="Times New Roman" w:cs="Times New Roman"/>
          <w:sz w:val="28"/>
        </w:rPr>
        <w:t xml:space="preserve"> ise Nicholas Kirkwood ve Brian </w:t>
      </w:r>
      <w:r w:rsidRPr="00DB0B30">
        <w:rPr>
          <w:rFonts w:ascii="Times New Roman" w:eastAsia="Adobe Gothic Std B" w:hAnsi="Times New Roman" w:cs="Times New Roman"/>
          <w:sz w:val="28"/>
        </w:rPr>
        <w:t xml:space="preserve">Atwood gibi modacılar da şık ayakkabılar üretmektedir. </w:t>
      </w:r>
    </w:p>
    <w:p w:rsidR="008F72D3" w:rsidRDefault="008F72D3" w:rsidP="008F72D3">
      <w:pPr>
        <w:jc w:val="both"/>
        <w:rPr>
          <w:rFonts w:ascii="Times New Roman" w:eastAsia="Adobe Gothic Std B" w:hAnsi="Times New Roman" w:cs="Times New Roman"/>
          <w:b/>
        </w:rPr>
      </w:pPr>
    </w:p>
    <w:p w:rsidR="008F72D3" w:rsidRDefault="008F72D3" w:rsidP="008F72D3">
      <w:pPr>
        <w:jc w:val="both"/>
        <w:rPr>
          <w:rFonts w:ascii="Times New Roman" w:eastAsia="Adobe Gothic Std B" w:hAnsi="Times New Roman" w:cs="Times New Roman"/>
          <w:b/>
        </w:rPr>
      </w:pPr>
      <w:r>
        <w:rPr>
          <w:rFonts w:ascii="Times New Roman" w:eastAsia="Adobe Gothic Std B" w:hAnsi="Times New Roman" w:cs="Times New Roman"/>
          <w:b/>
          <w:noProof/>
          <w:lang w:eastAsia="tr-TR"/>
        </w:rPr>
        <w:lastRenderedPageBreak/>
        <w:drawing>
          <wp:anchor distT="0" distB="0" distL="114300" distR="114300" simplePos="0" relativeHeight="251660288" behindDoc="0" locked="0" layoutInCell="1" allowOverlap="1" wp14:anchorId="6AAE3DAC" wp14:editId="3980E51F">
            <wp:simplePos x="0" y="0"/>
            <wp:positionH relativeFrom="column">
              <wp:posOffset>3290570</wp:posOffset>
            </wp:positionH>
            <wp:positionV relativeFrom="paragraph">
              <wp:posOffset>86995</wp:posOffset>
            </wp:positionV>
            <wp:extent cx="1933575" cy="2416175"/>
            <wp:effectExtent l="0" t="0" r="9525" b="3175"/>
            <wp:wrapSquare wrapText="bothSides"/>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6657e04e9c883e1413e46796b2481ada.jpg"/>
                    <pic:cNvPicPr/>
                  </pic:nvPicPr>
                  <pic:blipFill>
                    <a:blip r:embed="rId5">
                      <a:extLst>
                        <a:ext uri="{28A0092B-C50C-407E-A947-70E740481C1C}">
                          <a14:useLocalDpi xmlns:a14="http://schemas.microsoft.com/office/drawing/2010/main" val="0"/>
                        </a:ext>
                      </a:extLst>
                    </a:blip>
                    <a:stretch>
                      <a:fillRect/>
                    </a:stretch>
                  </pic:blipFill>
                  <pic:spPr>
                    <a:xfrm>
                      <a:off x="0" y="0"/>
                      <a:ext cx="1933575" cy="2416175"/>
                    </a:xfrm>
                    <a:prstGeom prst="rect">
                      <a:avLst/>
                    </a:prstGeom>
                  </pic:spPr>
                </pic:pic>
              </a:graphicData>
            </a:graphic>
            <wp14:sizeRelH relativeFrom="page">
              <wp14:pctWidth>0</wp14:pctWidth>
            </wp14:sizeRelH>
            <wp14:sizeRelV relativeFrom="page">
              <wp14:pctHeight>0</wp14:pctHeight>
            </wp14:sizeRelV>
          </wp:anchor>
        </w:drawing>
      </w:r>
    </w:p>
    <w:p w:rsidR="008F72D3" w:rsidRDefault="008F72D3" w:rsidP="008F72D3">
      <w:pPr>
        <w:jc w:val="both"/>
        <w:rPr>
          <w:rFonts w:ascii="Times New Roman" w:eastAsia="Adobe Gothic Std B" w:hAnsi="Times New Roman" w:cs="Times New Roman"/>
          <w:b/>
        </w:rPr>
      </w:pPr>
      <w:r>
        <w:rPr>
          <w:rFonts w:ascii="Times New Roman" w:eastAsia="Adobe Gothic Std B" w:hAnsi="Times New Roman" w:cs="Times New Roman"/>
          <w:b/>
          <w:noProof/>
          <w:lang w:eastAsia="tr-TR"/>
        </w:rPr>
        <w:drawing>
          <wp:anchor distT="0" distB="0" distL="114300" distR="114300" simplePos="0" relativeHeight="251663360" behindDoc="0" locked="0" layoutInCell="1" allowOverlap="1" wp14:anchorId="20E2B6D9" wp14:editId="348D5B7B">
            <wp:simplePos x="0" y="0"/>
            <wp:positionH relativeFrom="column">
              <wp:posOffset>633730</wp:posOffset>
            </wp:positionH>
            <wp:positionV relativeFrom="paragraph">
              <wp:posOffset>40640</wp:posOffset>
            </wp:positionV>
            <wp:extent cx="2076450" cy="2076450"/>
            <wp:effectExtent l="0" t="0" r="0" b="0"/>
            <wp:wrapSquare wrapText="bothSides"/>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a2e60f8a3df31d707ce0fe1b49615faf.jpg"/>
                    <pic:cNvPicPr/>
                  </pic:nvPicPr>
                  <pic:blipFill>
                    <a:blip r:embed="rId6">
                      <a:extLst>
                        <a:ext uri="{28A0092B-C50C-407E-A947-70E740481C1C}">
                          <a14:useLocalDpi xmlns:a14="http://schemas.microsoft.com/office/drawing/2010/main" val="0"/>
                        </a:ext>
                      </a:extLst>
                    </a:blip>
                    <a:stretch>
                      <a:fillRect/>
                    </a:stretch>
                  </pic:blipFill>
                  <pic:spPr>
                    <a:xfrm>
                      <a:off x="0" y="0"/>
                      <a:ext cx="2076450" cy="2076450"/>
                    </a:xfrm>
                    <a:prstGeom prst="rect">
                      <a:avLst/>
                    </a:prstGeom>
                  </pic:spPr>
                </pic:pic>
              </a:graphicData>
            </a:graphic>
            <wp14:sizeRelH relativeFrom="page">
              <wp14:pctWidth>0</wp14:pctWidth>
            </wp14:sizeRelH>
            <wp14:sizeRelV relativeFrom="page">
              <wp14:pctHeight>0</wp14:pctHeight>
            </wp14:sizeRelV>
          </wp:anchor>
        </w:drawing>
      </w:r>
    </w:p>
    <w:p w:rsidR="008F72D3" w:rsidRDefault="008F72D3" w:rsidP="008F72D3">
      <w:pPr>
        <w:jc w:val="both"/>
        <w:rPr>
          <w:rFonts w:ascii="Times New Roman" w:eastAsia="Adobe Gothic Std B" w:hAnsi="Times New Roman" w:cs="Times New Roman"/>
          <w:b/>
        </w:rPr>
      </w:pPr>
    </w:p>
    <w:p w:rsidR="008F72D3" w:rsidRDefault="008F72D3" w:rsidP="008F72D3">
      <w:pPr>
        <w:jc w:val="both"/>
        <w:rPr>
          <w:rFonts w:ascii="Times New Roman" w:eastAsia="Adobe Gothic Std B" w:hAnsi="Times New Roman" w:cs="Times New Roman"/>
          <w:b/>
        </w:rPr>
      </w:pPr>
    </w:p>
    <w:p w:rsidR="008F72D3" w:rsidRDefault="008F72D3" w:rsidP="008F72D3">
      <w:pPr>
        <w:jc w:val="both"/>
        <w:rPr>
          <w:rFonts w:ascii="Times New Roman" w:eastAsia="Adobe Gothic Std B" w:hAnsi="Times New Roman" w:cs="Times New Roman"/>
          <w:b/>
        </w:rPr>
      </w:pPr>
    </w:p>
    <w:p w:rsidR="008F72D3" w:rsidRDefault="008F72D3" w:rsidP="008F72D3">
      <w:pPr>
        <w:jc w:val="both"/>
        <w:rPr>
          <w:rFonts w:ascii="Times New Roman" w:eastAsia="Adobe Gothic Std B" w:hAnsi="Times New Roman" w:cs="Times New Roman"/>
          <w:b/>
        </w:rPr>
      </w:pPr>
    </w:p>
    <w:p w:rsidR="008F72D3" w:rsidRDefault="008F72D3" w:rsidP="008F72D3">
      <w:pPr>
        <w:jc w:val="both"/>
        <w:rPr>
          <w:rFonts w:ascii="Times New Roman" w:eastAsia="Adobe Gothic Std B" w:hAnsi="Times New Roman" w:cs="Times New Roman"/>
          <w:b/>
        </w:rPr>
      </w:pPr>
    </w:p>
    <w:p w:rsidR="008F72D3" w:rsidRDefault="008F72D3" w:rsidP="008F72D3">
      <w:pPr>
        <w:jc w:val="both"/>
        <w:rPr>
          <w:rFonts w:ascii="Times New Roman" w:eastAsia="Adobe Gothic Std B" w:hAnsi="Times New Roman" w:cs="Times New Roman"/>
          <w:b/>
        </w:rPr>
      </w:pPr>
    </w:p>
    <w:p w:rsidR="008F72D3" w:rsidRDefault="008F72D3" w:rsidP="008F72D3">
      <w:pPr>
        <w:jc w:val="both"/>
        <w:rPr>
          <w:rFonts w:ascii="Times New Roman" w:eastAsia="Adobe Gothic Std B" w:hAnsi="Times New Roman" w:cs="Times New Roman"/>
          <w:b/>
        </w:rPr>
      </w:pPr>
    </w:p>
    <w:p w:rsidR="008F72D3" w:rsidRDefault="008F72D3" w:rsidP="008F72D3">
      <w:pPr>
        <w:jc w:val="both"/>
        <w:rPr>
          <w:rFonts w:ascii="Times New Roman" w:eastAsia="Adobe Gothic Std B" w:hAnsi="Times New Roman" w:cs="Times New Roman"/>
          <w:b/>
        </w:rPr>
      </w:pPr>
      <w:r>
        <w:rPr>
          <w:rFonts w:ascii="Times New Roman" w:eastAsia="Adobe Gothic Std B" w:hAnsi="Times New Roman" w:cs="Times New Roman"/>
          <w:b/>
          <w:noProof/>
          <w:lang w:eastAsia="tr-TR"/>
        </w:rPr>
        <w:drawing>
          <wp:anchor distT="0" distB="0" distL="114300" distR="114300" simplePos="0" relativeHeight="251661312" behindDoc="0" locked="0" layoutInCell="1" allowOverlap="1" wp14:anchorId="2DFB3D73" wp14:editId="1A712E5C">
            <wp:simplePos x="0" y="0"/>
            <wp:positionH relativeFrom="column">
              <wp:posOffset>490855</wp:posOffset>
            </wp:positionH>
            <wp:positionV relativeFrom="paragraph">
              <wp:posOffset>243840</wp:posOffset>
            </wp:positionV>
            <wp:extent cx="2114550" cy="2400300"/>
            <wp:effectExtent l="0" t="0" r="0" b="0"/>
            <wp:wrapSquare wrapText="bothSides"/>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da9a1e4981d74a61ad0c26a3f46c96dc.jpg"/>
                    <pic:cNvPicPr/>
                  </pic:nvPicPr>
                  <pic:blipFill>
                    <a:blip r:embed="rId7">
                      <a:extLst>
                        <a:ext uri="{28A0092B-C50C-407E-A947-70E740481C1C}">
                          <a14:useLocalDpi xmlns:a14="http://schemas.microsoft.com/office/drawing/2010/main" val="0"/>
                        </a:ext>
                      </a:extLst>
                    </a:blip>
                    <a:stretch>
                      <a:fillRect/>
                    </a:stretch>
                  </pic:blipFill>
                  <pic:spPr>
                    <a:xfrm>
                      <a:off x="0" y="0"/>
                      <a:ext cx="2114550" cy="2400300"/>
                    </a:xfrm>
                    <a:prstGeom prst="rect">
                      <a:avLst/>
                    </a:prstGeom>
                  </pic:spPr>
                </pic:pic>
              </a:graphicData>
            </a:graphic>
            <wp14:sizeRelH relativeFrom="page">
              <wp14:pctWidth>0</wp14:pctWidth>
            </wp14:sizeRelH>
            <wp14:sizeRelV relativeFrom="page">
              <wp14:pctHeight>0</wp14:pctHeight>
            </wp14:sizeRelV>
          </wp:anchor>
        </w:drawing>
      </w:r>
    </w:p>
    <w:p w:rsidR="008F72D3" w:rsidRDefault="008F72D3" w:rsidP="008F72D3">
      <w:pPr>
        <w:jc w:val="both"/>
        <w:rPr>
          <w:rFonts w:ascii="Times New Roman" w:eastAsia="Adobe Gothic Std B" w:hAnsi="Times New Roman" w:cs="Times New Roman"/>
          <w:b/>
        </w:rPr>
      </w:pPr>
      <w:r>
        <w:rPr>
          <w:rFonts w:ascii="Times New Roman" w:eastAsia="Adobe Gothic Std B" w:hAnsi="Times New Roman" w:cs="Times New Roman"/>
          <w:b/>
          <w:noProof/>
          <w:lang w:eastAsia="tr-TR"/>
        </w:rPr>
        <w:drawing>
          <wp:anchor distT="0" distB="0" distL="114300" distR="114300" simplePos="0" relativeHeight="251662336" behindDoc="0" locked="0" layoutInCell="1" allowOverlap="1" wp14:anchorId="030C4123" wp14:editId="082B9AA9">
            <wp:simplePos x="0" y="0"/>
            <wp:positionH relativeFrom="column">
              <wp:posOffset>3286125</wp:posOffset>
            </wp:positionH>
            <wp:positionV relativeFrom="paragraph">
              <wp:posOffset>166370</wp:posOffset>
            </wp:positionV>
            <wp:extent cx="2071370" cy="1990725"/>
            <wp:effectExtent l="0" t="0" r="5080" b="9525"/>
            <wp:wrapSquare wrapText="bothSides"/>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8d7f3cf177c6d402a777a8b3c12cb20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1370" cy="1990725"/>
                    </a:xfrm>
                    <a:prstGeom prst="rect">
                      <a:avLst/>
                    </a:prstGeom>
                  </pic:spPr>
                </pic:pic>
              </a:graphicData>
            </a:graphic>
            <wp14:sizeRelH relativeFrom="page">
              <wp14:pctWidth>0</wp14:pctWidth>
            </wp14:sizeRelH>
            <wp14:sizeRelV relativeFrom="page">
              <wp14:pctHeight>0</wp14:pctHeight>
            </wp14:sizeRelV>
          </wp:anchor>
        </w:drawing>
      </w:r>
    </w:p>
    <w:p w:rsidR="008F72D3" w:rsidRDefault="008F72D3" w:rsidP="008F72D3">
      <w:pPr>
        <w:jc w:val="both"/>
        <w:rPr>
          <w:rFonts w:ascii="Times New Roman" w:eastAsia="Adobe Gothic Std B" w:hAnsi="Times New Roman" w:cs="Times New Roman"/>
          <w:b/>
        </w:rPr>
      </w:pPr>
      <w:r>
        <w:rPr>
          <w:rFonts w:ascii="Times New Roman" w:eastAsia="Adobe Gothic Std B" w:hAnsi="Times New Roman" w:cs="Times New Roman"/>
          <w:b/>
        </w:rPr>
        <w:t xml:space="preserve">                            </w:t>
      </w:r>
    </w:p>
    <w:p w:rsidR="008F72D3" w:rsidRDefault="008F72D3" w:rsidP="008F72D3">
      <w:pPr>
        <w:jc w:val="both"/>
        <w:rPr>
          <w:rFonts w:ascii="Times New Roman" w:eastAsia="Adobe Gothic Std B" w:hAnsi="Times New Roman" w:cs="Times New Roman"/>
          <w:b/>
        </w:rPr>
      </w:pPr>
    </w:p>
    <w:p w:rsidR="008F72D3" w:rsidRDefault="008F72D3" w:rsidP="008F72D3">
      <w:pPr>
        <w:jc w:val="both"/>
        <w:rPr>
          <w:rFonts w:ascii="Times New Roman" w:eastAsia="Adobe Gothic Std B" w:hAnsi="Times New Roman" w:cs="Times New Roman"/>
          <w:b/>
        </w:rPr>
      </w:pPr>
    </w:p>
    <w:p w:rsidR="008F72D3" w:rsidRDefault="008F72D3" w:rsidP="008F72D3">
      <w:pPr>
        <w:jc w:val="both"/>
        <w:rPr>
          <w:rFonts w:ascii="Times New Roman" w:eastAsia="Adobe Gothic Std B" w:hAnsi="Times New Roman" w:cs="Times New Roman"/>
          <w:b/>
        </w:rPr>
      </w:pPr>
    </w:p>
    <w:p w:rsidR="008F72D3" w:rsidRDefault="008F72D3" w:rsidP="008F72D3">
      <w:pPr>
        <w:jc w:val="both"/>
        <w:rPr>
          <w:rFonts w:ascii="Times New Roman" w:eastAsia="Adobe Gothic Std B" w:hAnsi="Times New Roman" w:cs="Times New Roman"/>
          <w:b/>
        </w:rPr>
      </w:pPr>
    </w:p>
    <w:p w:rsidR="008F72D3" w:rsidRDefault="008F72D3" w:rsidP="008F72D3">
      <w:pPr>
        <w:jc w:val="both"/>
        <w:rPr>
          <w:rFonts w:ascii="Times New Roman" w:eastAsia="Adobe Gothic Std B" w:hAnsi="Times New Roman" w:cs="Times New Roman"/>
          <w:b/>
        </w:rPr>
      </w:pPr>
    </w:p>
    <w:p w:rsidR="008F72D3" w:rsidRDefault="008F72D3" w:rsidP="008F72D3">
      <w:pPr>
        <w:jc w:val="both"/>
        <w:rPr>
          <w:rFonts w:ascii="Times New Roman" w:eastAsia="Adobe Gothic Std B" w:hAnsi="Times New Roman" w:cs="Times New Roman"/>
          <w:b/>
        </w:rPr>
      </w:pPr>
    </w:p>
    <w:p w:rsidR="008F72D3" w:rsidRDefault="008F72D3" w:rsidP="008F72D3">
      <w:pPr>
        <w:jc w:val="both"/>
        <w:rPr>
          <w:rFonts w:ascii="Times New Roman" w:eastAsia="Adobe Gothic Std B" w:hAnsi="Times New Roman" w:cs="Times New Roman"/>
          <w:b/>
        </w:rPr>
      </w:pPr>
    </w:p>
    <w:p w:rsidR="008F72D3" w:rsidRDefault="008F72D3" w:rsidP="008F72D3">
      <w:pPr>
        <w:jc w:val="both"/>
        <w:rPr>
          <w:rFonts w:ascii="Times New Roman" w:eastAsia="Adobe Gothic Std B" w:hAnsi="Times New Roman" w:cs="Times New Roman"/>
          <w:b/>
        </w:rPr>
      </w:pPr>
      <w:r>
        <w:rPr>
          <w:rFonts w:ascii="Times New Roman" w:eastAsia="Adobe Gothic Std B" w:hAnsi="Times New Roman" w:cs="Times New Roman"/>
          <w:b/>
        </w:rPr>
        <w:t xml:space="preserve">                                                                                    </w:t>
      </w:r>
    </w:p>
    <w:p w:rsidR="008F72D3" w:rsidRDefault="008F72D3" w:rsidP="008F72D3">
      <w:pPr>
        <w:jc w:val="both"/>
        <w:rPr>
          <w:rFonts w:ascii="Times New Roman" w:eastAsia="Adobe Gothic Std B" w:hAnsi="Times New Roman" w:cs="Times New Roman"/>
          <w:b/>
        </w:rPr>
      </w:pPr>
    </w:p>
    <w:p w:rsidR="008F72D3" w:rsidRDefault="008F72D3" w:rsidP="008F72D3">
      <w:pPr>
        <w:jc w:val="both"/>
        <w:rPr>
          <w:rFonts w:ascii="Times New Roman" w:eastAsia="Adobe Gothic Std B" w:hAnsi="Times New Roman" w:cs="Times New Roman"/>
          <w:b/>
        </w:rPr>
      </w:pPr>
    </w:p>
    <w:p w:rsidR="008F72D3" w:rsidRDefault="008F72D3" w:rsidP="008F72D3">
      <w:pPr>
        <w:jc w:val="both"/>
        <w:rPr>
          <w:rFonts w:ascii="Times New Roman" w:eastAsia="Adobe Gothic Std B" w:hAnsi="Times New Roman" w:cs="Times New Roman"/>
          <w:b/>
        </w:rPr>
      </w:pPr>
    </w:p>
    <w:p w:rsidR="008F72D3" w:rsidRDefault="008F72D3" w:rsidP="008F72D3">
      <w:pPr>
        <w:jc w:val="both"/>
        <w:rPr>
          <w:rFonts w:ascii="Times New Roman" w:eastAsia="Adobe Gothic Std B" w:hAnsi="Times New Roman" w:cs="Times New Roman"/>
          <w:b/>
        </w:rPr>
      </w:pPr>
      <w:r>
        <w:rPr>
          <w:rFonts w:ascii="Times New Roman" w:eastAsia="Adobe Gothic Std B" w:hAnsi="Times New Roman" w:cs="Times New Roman"/>
          <w:b/>
        </w:rPr>
        <w:t xml:space="preserve">                                        </w:t>
      </w:r>
      <w:r w:rsidRPr="007B72F2">
        <w:rPr>
          <w:rFonts w:ascii="Times New Roman" w:eastAsia="Adobe Gothic Std B" w:hAnsi="Times New Roman" w:cs="Times New Roman"/>
          <w:b/>
          <w:sz w:val="24"/>
        </w:rPr>
        <w:t>GEÇMİŞTEN GÜNÜMÜZE AYAKKABI</w:t>
      </w:r>
      <w:r>
        <w:rPr>
          <w:rFonts w:ascii="Times New Roman" w:eastAsia="Adobe Gothic Std B" w:hAnsi="Times New Roman" w:cs="Times New Roman"/>
          <w:b/>
          <w:sz w:val="24"/>
        </w:rPr>
        <w:t xml:space="preserve"> </w:t>
      </w:r>
    </w:p>
    <w:p w:rsidR="008F72D3" w:rsidRPr="007B72F2" w:rsidRDefault="008F72D3" w:rsidP="008F72D3">
      <w:pPr>
        <w:jc w:val="both"/>
        <w:rPr>
          <w:rFonts w:ascii="Times New Roman" w:eastAsia="Adobe Gothic Std B" w:hAnsi="Times New Roman" w:cs="Times New Roman"/>
          <w:b/>
          <w:sz w:val="28"/>
          <w:szCs w:val="28"/>
        </w:rPr>
      </w:pPr>
    </w:p>
    <w:p w:rsidR="008F72D3" w:rsidRDefault="008F72D3" w:rsidP="008F72D3">
      <w:pPr>
        <w:jc w:val="both"/>
        <w:rPr>
          <w:rFonts w:ascii="Times New Roman" w:hAnsi="Times New Roman" w:cs="Times New Roman"/>
          <w:sz w:val="28"/>
          <w:szCs w:val="28"/>
          <w:shd w:val="clear" w:color="auto" w:fill="FFFFFF"/>
        </w:rPr>
      </w:pPr>
      <w:r w:rsidRPr="007B72F2">
        <w:rPr>
          <w:rFonts w:ascii="Times New Roman" w:hAnsi="Times New Roman" w:cs="Times New Roman"/>
          <w:sz w:val="28"/>
          <w:szCs w:val="28"/>
          <w:shd w:val="clear" w:color="auto" w:fill="FFFFFF"/>
        </w:rPr>
        <w:t>İlk çağlarda insanlar tek tip ayakkabıyı farklı şekillerde kullanırlarken günümüzde bu görüş tamamıyla kalkmış duruma gelmektedir.</w:t>
      </w:r>
      <w:r>
        <w:rPr>
          <w:rFonts w:ascii="Times New Roman" w:hAnsi="Times New Roman" w:cs="Times New Roman"/>
          <w:sz w:val="28"/>
          <w:szCs w:val="28"/>
          <w:shd w:val="clear" w:color="auto" w:fill="FFFFFF"/>
        </w:rPr>
        <w:t xml:space="preserve"> </w:t>
      </w:r>
      <w:r w:rsidRPr="007B72F2">
        <w:rPr>
          <w:rFonts w:ascii="Times New Roman" w:hAnsi="Times New Roman" w:cs="Times New Roman"/>
          <w:sz w:val="28"/>
          <w:szCs w:val="28"/>
          <w:shd w:val="clear" w:color="auto" w:fill="FFFFFF"/>
        </w:rPr>
        <w:t>Bırakın tek tip ayakkabıyı değişen moda sayısından çok daha fazlasını ayakkabı modellerinde bulmak mümkün.Çeşit ve tarz arttıkça şıklığı yalnız kıyafetlerde değil ayakkabı da arar hale geldik.</w:t>
      </w:r>
      <w:r>
        <w:rPr>
          <w:rFonts w:ascii="Times New Roman" w:hAnsi="Times New Roman" w:cs="Times New Roman"/>
          <w:sz w:val="28"/>
          <w:szCs w:val="28"/>
          <w:shd w:val="clear" w:color="auto" w:fill="FFFFFF"/>
        </w:rPr>
        <w:t xml:space="preserve"> </w:t>
      </w:r>
      <w:r w:rsidRPr="007B72F2">
        <w:rPr>
          <w:rFonts w:ascii="Times New Roman" w:hAnsi="Times New Roman" w:cs="Times New Roman"/>
          <w:sz w:val="28"/>
          <w:szCs w:val="28"/>
          <w:shd w:val="clear" w:color="auto" w:fill="FFFFFF"/>
        </w:rPr>
        <w:t>Spor ayakkabıdan,</w:t>
      </w:r>
      <w:r>
        <w:rPr>
          <w:rFonts w:ascii="Times New Roman" w:hAnsi="Times New Roman" w:cs="Times New Roman"/>
          <w:sz w:val="28"/>
          <w:szCs w:val="28"/>
          <w:shd w:val="clear" w:color="auto" w:fill="FFFFFF"/>
        </w:rPr>
        <w:t xml:space="preserve"> </w:t>
      </w:r>
      <w:r w:rsidRPr="007B72F2">
        <w:rPr>
          <w:rFonts w:ascii="Times New Roman" w:hAnsi="Times New Roman" w:cs="Times New Roman"/>
          <w:sz w:val="28"/>
          <w:szCs w:val="28"/>
          <w:shd w:val="clear" w:color="auto" w:fill="FFFFFF"/>
        </w:rPr>
        <w:t>topuklu ayakkabıya,</w:t>
      </w:r>
      <w:r>
        <w:rPr>
          <w:rFonts w:ascii="Times New Roman" w:hAnsi="Times New Roman" w:cs="Times New Roman"/>
          <w:sz w:val="28"/>
          <w:szCs w:val="28"/>
          <w:shd w:val="clear" w:color="auto" w:fill="FFFFFF"/>
        </w:rPr>
        <w:t xml:space="preserve"> </w:t>
      </w:r>
      <w:r w:rsidRPr="007B72F2">
        <w:rPr>
          <w:rFonts w:ascii="Times New Roman" w:hAnsi="Times New Roman" w:cs="Times New Roman"/>
          <w:sz w:val="28"/>
          <w:szCs w:val="28"/>
          <w:shd w:val="clear" w:color="auto" w:fill="FFFFFF"/>
        </w:rPr>
        <w:t>topuklu ayakkabıdan bootielere derken içerisine girdiğimizde kendimizi kaybedebilecek duruma gelebiliyoruz.</w:t>
      </w:r>
      <w:r>
        <w:rPr>
          <w:rFonts w:ascii="Times New Roman" w:hAnsi="Times New Roman" w:cs="Times New Roman"/>
          <w:sz w:val="28"/>
          <w:szCs w:val="28"/>
          <w:shd w:val="clear" w:color="auto" w:fill="FFFFFF"/>
        </w:rPr>
        <w:t xml:space="preserve"> </w:t>
      </w:r>
      <w:r w:rsidRPr="007B72F2">
        <w:rPr>
          <w:rFonts w:ascii="Times New Roman" w:hAnsi="Times New Roman" w:cs="Times New Roman"/>
          <w:sz w:val="28"/>
          <w:szCs w:val="28"/>
          <w:shd w:val="clear" w:color="auto" w:fill="FFFFFF"/>
        </w:rPr>
        <w:t xml:space="preserve">İlk çağlarda ayakkabı ustaları sınırlı sayıda ve kullanılan malzemede tek tip olduğundan çeşitlilik sayısında bir o kadar azdı ve bunun </w:t>
      </w:r>
      <w:r w:rsidRPr="007B72F2">
        <w:rPr>
          <w:rFonts w:ascii="Times New Roman" w:hAnsi="Times New Roman" w:cs="Times New Roman"/>
          <w:sz w:val="28"/>
          <w:szCs w:val="28"/>
          <w:shd w:val="clear" w:color="auto" w:fill="FFFFFF"/>
        </w:rPr>
        <w:lastRenderedPageBreak/>
        <w:t>sonucu itibariyle sınırlı sayılardaki kişilerde ayakkabı vardı.</w:t>
      </w:r>
      <w:r>
        <w:rPr>
          <w:rFonts w:ascii="Times New Roman" w:hAnsi="Times New Roman" w:cs="Times New Roman"/>
          <w:sz w:val="28"/>
          <w:szCs w:val="28"/>
          <w:shd w:val="clear" w:color="auto" w:fill="FFFFFF"/>
        </w:rPr>
        <w:t xml:space="preserve"> </w:t>
      </w:r>
      <w:r w:rsidRPr="007B72F2">
        <w:rPr>
          <w:rFonts w:ascii="Times New Roman" w:hAnsi="Times New Roman" w:cs="Times New Roman"/>
          <w:sz w:val="28"/>
          <w:szCs w:val="28"/>
          <w:shd w:val="clear" w:color="auto" w:fill="FFFFFF"/>
        </w:rPr>
        <w:t>Kolay olmayan zorlu olan bir ortamda yapılmaya tabii tutulduğundan  malzeme bolluğu içinde de üretilmeye yüz çevirmişti.</w:t>
      </w:r>
      <w:r>
        <w:rPr>
          <w:rFonts w:ascii="Times New Roman" w:hAnsi="Times New Roman" w:cs="Times New Roman"/>
          <w:sz w:val="28"/>
          <w:szCs w:val="28"/>
          <w:shd w:val="clear" w:color="auto" w:fill="FFFFFF"/>
        </w:rPr>
        <w:t xml:space="preserve"> </w:t>
      </w:r>
      <w:r w:rsidRPr="007B72F2">
        <w:rPr>
          <w:rFonts w:ascii="Times New Roman" w:hAnsi="Times New Roman" w:cs="Times New Roman"/>
          <w:sz w:val="28"/>
          <w:szCs w:val="28"/>
          <w:shd w:val="clear" w:color="auto" w:fill="FFFFFF"/>
        </w:rPr>
        <w:t>Şuan günümüzde ise bırakın bu zorlu koşulları büyük firma ve çeşit çeşit malzemelerle birbirinden farklı model ve tarzdaki ayakkabıyı tüm ayakkabı vitrinlerinde görebiliyoruz.</w:t>
      </w:r>
    </w:p>
    <w:p w:rsidR="008F72D3" w:rsidRPr="007B72F2" w:rsidRDefault="008F72D3" w:rsidP="008F72D3">
      <w:pPr>
        <w:jc w:val="both"/>
        <w:rPr>
          <w:rFonts w:ascii="Times New Roman" w:eastAsia="Adobe Gothic Std B" w:hAnsi="Times New Roman" w:cs="Times New Roman"/>
          <w:b/>
          <w:sz w:val="28"/>
          <w:szCs w:val="28"/>
        </w:rPr>
      </w:pPr>
    </w:p>
    <w:p w:rsidR="008F72D3" w:rsidRPr="007B72F2" w:rsidRDefault="008F72D3" w:rsidP="008F72D3">
      <w:pPr>
        <w:jc w:val="both"/>
        <w:rPr>
          <w:rFonts w:ascii="Times New Roman" w:hAnsi="Times New Roman" w:cs="Times New Roman"/>
          <w:sz w:val="28"/>
          <w:szCs w:val="24"/>
        </w:rPr>
      </w:pPr>
    </w:p>
    <w:p w:rsidR="008F72D3" w:rsidRDefault="008F72D3" w:rsidP="008F72D3">
      <w:pPr>
        <w:jc w:val="both"/>
        <w:rPr>
          <w:rFonts w:ascii="Times New Roman" w:hAnsi="Times New Roman" w:cs="Times New Roman"/>
          <w:sz w:val="28"/>
          <w:szCs w:val="24"/>
          <w:shd w:val="clear" w:color="auto" w:fill="FFFFFF"/>
        </w:rPr>
      </w:pPr>
      <w:r w:rsidRPr="007B72F2">
        <w:rPr>
          <w:rFonts w:ascii="Times New Roman" w:hAnsi="Times New Roman" w:cs="Times New Roman"/>
          <w:sz w:val="28"/>
          <w:szCs w:val="24"/>
          <w:shd w:val="clear" w:color="auto" w:fill="FFFFFF"/>
        </w:rPr>
        <w:t>Fransa’da III. Henry zamanındaki ayakkabı modellerine de göz attığımızda,</w:t>
      </w:r>
      <w:r>
        <w:rPr>
          <w:rFonts w:ascii="Times New Roman" w:hAnsi="Times New Roman" w:cs="Times New Roman"/>
          <w:sz w:val="28"/>
          <w:szCs w:val="24"/>
          <w:shd w:val="clear" w:color="auto" w:fill="FFFFFF"/>
        </w:rPr>
        <w:t xml:space="preserve"> </w:t>
      </w:r>
      <w:r w:rsidRPr="007B72F2">
        <w:rPr>
          <w:rFonts w:ascii="Times New Roman" w:hAnsi="Times New Roman" w:cs="Times New Roman"/>
          <w:sz w:val="28"/>
          <w:szCs w:val="24"/>
          <w:shd w:val="clear" w:color="auto" w:fill="FFFFFF"/>
        </w:rPr>
        <w:t>özellikle ayakkabının kenarlarındaki süslemeli işleme dikkat çekiyor.</w:t>
      </w:r>
      <w:r>
        <w:rPr>
          <w:rFonts w:ascii="Times New Roman" w:hAnsi="Times New Roman" w:cs="Times New Roman"/>
          <w:sz w:val="28"/>
          <w:szCs w:val="24"/>
          <w:shd w:val="clear" w:color="auto" w:fill="FFFFFF"/>
        </w:rPr>
        <w:t xml:space="preserve"> </w:t>
      </w:r>
      <w:r w:rsidRPr="007B72F2">
        <w:rPr>
          <w:rFonts w:ascii="Times New Roman" w:hAnsi="Times New Roman" w:cs="Times New Roman"/>
          <w:sz w:val="28"/>
          <w:szCs w:val="24"/>
          <w:shd w:val="clear" w:color="auto" w:fill="FFFFFF"/>
        </w:rPr>
        <w:t>O zamanların bu gözde bayan ayakkabısı günümüzde şuan Roma İnternational Ayakkabı Müzesi’nde ziyaretçileriyle buluşuyor.17. yüzyıla geldiğimizde ise artık ayakkabılar sadece konfor için değil, aynı zamanda şıklık için de giyilmeye başlanıyor tıpkı şuanda da günümüzde olduğu gibi. Aslında moda bir yandan da geçmişi taklit etmektir.</w:t>
      </w:r>
      <w:r>
        <w:rPr>
          <w:rFonts w:ascii="Times New Roman" w:hAnsi="Times New Roman" w:cs="Times New Roman"/>
          <w:sz w:val="28"/>
          <w:szCs w:val="24"/>
          <w:shd w:val="clear" w:color="auto" w:fill="FFFFFF"/>
        </w:rPr>
        <w:t xml:space="preserve"> </w:t>
      </w:r>
      <w:r w:rsidRPr="007B72F2">
        <w:rPr>
          <w:rFonts w:ascii="Times New Roman" w:hAnsi="Times New Roman" w:cs="Times New Roman"/>
          <w:sz w:val="28"/>
          <w:szCs w:val="24"/>
          <w:shd w:val="clear" w:color="auto" w:fill="FFFFFF"/>
        </w:rPr>
        <w:t>Tasarımcılar kendini ne kadar ön planda tutarsa tutsun ilhamını her zaman eskiden alır.</w:t>
      </w:r>
      <w:r>
        <w:rPr>
          <w:rFonts w:ascii="Times New Roman" w:hAnsi="Times New Roman" w:cs="Times New Roman"/>
          <w:sz w:val="28"/>
          <w:szCs w:val="24"/>
          <w:shd w:val="clear" w:color="auto" w:fill="FFFFFF"/>
        </w:rPr>
        <w:t xml:space="preserve"> </w:t>
      </w:r>
      <w:r w:rsidRPr="007B72F2">
        <w:rPr>
          <w:rFonts w:ascii="Times New Roman" w:hAnsi="Times New Roman" w:cs="Times New Roman"/>
          <w:sz w:val="28"/>
          <w:szCs w:val="24"/>
          <w:shd w:val="clear" w:color="auto" w:fill="FFFFFF"/>
        </w:rPr>
        <w:t>İlham veren kaynak ise kullanılmış olan ayakkabıların o zaman koşullarındaki esintisi olarak karşımıza çıkıyor.</w:t>
      </w:r>
      <w:r>
        <w:rPr>
          <w:rFonts w:ascii="Times New Roman" w:hAnsi="Times New Roman" w:cs="Times New Roman"/>
          <w:sz w:val="28"/>
          <w:szCs w:val="24"/>
          <w:shd w:val="clear" w:color="auto" w:fill="FFFFFF"/>
        </w:rPr>
        <w:t xml:space="preserve"> </w:t>
      </w:r>
      <w:r w:rsidRPr="007B72F2">
        <w:rPr>
          <w:rFonts w:ascii="Times New Roman" w:hAnsi="Times New Roman" w:cs="Times New Roman"/>
          <w:sz w:val="28"/>
          <w:szCs w:val="24"/>
          <w:shd w:val="clear" w:color="auto" w:fill="FFFFFF"/>
        </w:rPr>
        <w:t>Dediğimiz</w:t>
      </w:r>
      <w:r>
        <w:rPr>
          <w:rFonts w:ascii="Times New Roman" w:hAnsi="Times New Roman" w:cs="Times New Roman"/>
          <w:sz w:val="28"/>
          <w:szCs w:val="24"/>
          <w:shd w:val="clear" w:color="auto" w:fill="FFFFFF"/>
        </w:rPr>
        <w:t xml:space="preserve"> gibi moda geçmişe dönmektedir.</w:t>
      </w:r>
    </w:p>
    <w:p w:rsidR="008F72D3" w:rsidRDefault="008F72D3" w:rsidP="008F72D3">
      <w:pPr>
        <w:jc w:val="both"/>
        <w:rPr>
          <w:rFonts w:ascii="Times New Roman" w:hAnsi="Times New Roman" w:cs="Times New Roman"/>
          <w:sz w:val="28"/>
          <w:szCs w:val="24"/>
          <w:shd w:val="clear" w:color="auto" w:fill="FFFFFF"/>
        </w:rPr>
      </w:pPr>
    </w:p>
    <w:p w:rsidR="008F72D3" w:rsidRDefault="008F72D3" w:rsidP="008F72D3">
      <w:pPr>
        <w:jc w:val="both"/>
        <w:rPr>
          <w:rFonts w:ascii="Times New Roman" w:hAnsi="Times New Roman" w:cs="Times New Roman"/>
          <w:sz w:val="28"/>
          <w:szCs w:val="24"/>
          <w:shd w:val="clear" w:color="auto" w:fill="FFFFFF"/>
        </w:rPr>
      </w:pPr>
      <w:bookmarkStart w:id="0" w:name="_GoBack"/>
      <w:bookmarkEnd w:id="0"/>
    </w:p>
    <w:p w:rsidR="008F72D3" w:rsidRPr="00104D89" w:rsidRDefault="008F72D3" w:rsidP="008F72D3">
      <w:pPr>
        <w:jc w:val="both"/>
        <w:rPr>
          <w:rFonts w:ascii="Times New Roman" w:hAnsi="Times New Roman" w:cs="Times New Roman"/>
          <w:b/>
          <w:sz w:val="28"/>
          <w:szCs w:val="24"/>
          <w:shd w:val="clear" w:color="auto" w:fill="FFFFFF"/>
        </w:rPr>
      </w:pPr>
    </w:p>
    <w:p w:rsidR="008F72D3" w:rsidRPr="00B70E7E" w:rsidRDefault="008F72D3" w:rsidP="008F72D3">
      <w:pPr>
        <w:jc w:val="both"/>
        <w:rPr>
          <w:rFonts w:ascii="Times New Roman" w:hAnsi="Times New Roman" w:cs="Times New Roman"/>
          <w:sz w:val="28"/>
        </w:rPr>
      </w:pPr>
    </w:p>
    <w:p w:rsidR="007B64C5" w:rsidRDefault="007B64C5"/>
    <w:sectPr w:rsidR="007B6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2D3"/>
    <w:rsid w:val="007B64C5"/>
    <w:rsid w:val="008F72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B4009-8836-41CD-BA39-A20A6162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2D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2518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cp:revision>
  <dcterms:created xsi:type="dcterms:W3CDTF">2020-02-17T19:38:00Z</dcterms:created>
  <dcterms:modified xsi:type="dcterms:W3CDTF">2020-02-17T19:38:00Z</dcterms:modified>
</cp:coreProperties>
</file>