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3F8A76" w14:textId="77777777" w:rsidR="00681D07" w:rsidRDefault="00296F8A">
      <w:proofErr w:type="spellStart"/>
      <w:r>
        <w:t>References</w:t>
      </w:r>
      <w:proofErr w:type="spellEnd"/>
    </w:p>
    <w:p w14:paraId="34AFA610" w14:textId="77777777" w:rsidR="00296F8A" w:rsidRDefault="00296F8A" w:rsidP="00251733">
      <w:pPr>
        <w:pStyle w:val="ListParagraph"/>
        <w:numPr>
          <w:ilvl w:val="0"/>
          <w:numId w:val="1"/>
        </w:numPr>
        <w:jc w:val="both"/>
      </w:pPr>
      <w:bookmarkStart w:id="0" w:name="_GoBack"/>
      <w:r>
        <w:t xml:space="preserve">Adam M. </w:t>
      </w:r>
      <w:proofErr w:type="spellStart"/>
      <w:r>
        <w:t>Persky</w:t>
      </w:r>
      <w:proofErr w:type="spellEnd"/>
      <w:r w:rsidR="00285C8C">
        <w:t>.</w:t>
      </w:r>
      <w:r>
        <w:t xml:space="preserve"> “</w:t>
      </w:r>
      <w:proofErr w:type="spellStart"/>
      <w:r w:rsidRPr="00296F8A">
        <w:t>Foundations</w:t>
      </w:r>
      <w:proofErr w:type="spellEnd"/>
      <w:r w:rsidRPr="00296F8A">
        <w:t xml:space="preserve"> in </w:t>
      </w:r>
      <w:proofErr w:type="spellStart"/>
      <w:r w:rsidRPr="00296F8A">
        <w:t>Pharmacokinetics</w:t>
      </w:r>
      <w:proofErr w:type="spellEnd"/>
      <w:r>
        <w:t>” 2013</w:t>
      </w:r>
      <w:r w:rsidR="00285C8C">
        <w:t>.</w:t>
      </w:r>
    </w:p>
    <w:p w14:paraId="51827B71" w14:textId="77777777" w:rsidR="00296F8A" w:rsidRDefault="00755638" w:rsidP="00251733">
      <w:pPr>
        <w:pStyle w:val="ListParagraph"/>
        <w:numPr>
          <w:ilvl w:val="0"/>
          <w:numId w:val="1"/>
        </w:numPr>
        <w:jc w:val="both"/>
      </w:pPr>
      <w:proofErr w:type="spellStart"/>
      <w:r>
        <w:t>Sunil</w:t>
      </w:r>
      <w:proofErr w:type="spellEnd"/>
      <w:r>
        <w:t xml:space="preserve"> S. </w:t>
      </w:r>
      <w:proofErr w:type="spellStart"/>
      <w:r>
        <w:t>Jambhekar</w:t>
      </w:r>
      <w:proofErr w:type="spellEnd"/>
      <w:r>
        <w:t xml:space="preserve">, Philip J. </w:t>
      </w:r>
      <w:proofErr w:type="spellStart"/>
      <w:r>
        <w:t>Breen</w:t>
      </w:r>
      <w:proofErr w:type="spellEnd"/>
      <w:r w:rsidR="00285C8C">
        <w:t>.</w:t>
      </w:r>
      <w:r w:rsidR="00296F8A">
        <w:t xml:space="preserve"> “</w:t>
      </w:r>
      <w:r w:rsidR="00296F8A" w:rsidRPr="00296F8A">
        <w:t xml:space="preserve">Basic </w:t>
      </w:r>
      <w:proofErr w:type="spellStart"/>
      <w:r w:rsidR="00296F8A" w:rsidRPr="00296F8A">
        <w:t>Pharmacokinetics</w:t>
      </w:r>
      <w:proofErr w:type="spellEnd"/>
      <w:r w:rsidR="00296F8A">
        <w:t xml:space="preserve">” </w:t>
      </w:r>
      <w:proofErr w:type="spellStart"/>
      <w:r>
        <w:t>Pharmaceutical</w:t>
      </w:r>
      <w:proofErr w:type="spellEnd"/>
      <w:r>
        <w:t xml:space="preserve"> </w:t>
      </w:r>
      <w:proofErr w:type="spellStart"/>
      <w:r>
        <w:t>Press</w:t>
      </w:r>
      <w:proofErr w:type="spellEnd"/>
      <w:r>
        <w:t xml:space="preserve">. </w:t>
      </w:r>
      <w:r w:rsidR="000909B8">
        <w:t xml:space="preserve">Second </w:t>
      </w:r>
      <w:proofErr w:type="spellStart"/>
      <w:r w:rsidR="000909B8">
        <w:t>edition</w:t>
      </w:r>
      <w:proofErr w:type="spellEnd"/>
      <w:r w:rsidR="000909B8">
        <w:t xml:space="preserve">, </w:t>
      </w:r>
      <w:r>
        <w:t>2012</w:t>
      </w:r>
      <w:r w:rsidR="00296F8A">
        <w:t>.</w:t>
      </w:r>
    </w:p>
    <w:p w14:paraId="15C690C5" w14:textId="77777777" w:rsidR="00285C8C" w:rsidRDefault="00285C8C" w:rsidP="00251733">
      <w:pPr>
        <w:pStyle w:val="ListParagraph"/>
        <w:numPr>
          <w:ilvl w:val="0"/>
          <w:numId w:val="1"/>
        </w:numPr>
        <w:jc w:val="both"/>
      </w:pPr>
      <w:proofErr w:type="spellStart"/>
      <w:r w:rsidRPr="00285C8C">
        <w:t>Tarek</w:t>
      </w:r>
      <w:proofErr w:type="spellEnd"/>
      <w:r w:rsidRPr="00285C8C">
        <w:t xml:space="preserve"> A. </w:t>
      </w:r>
      <w:proofErr w:type="spellStart"/>
      <w:r w:rsidRPr="00285C8C">
        <w:t>Ahmed</w:t>
      </w:r>
      <w:proofErr w:type="spellEnd"/>
      <w:r>
        <w:t>. “</w:t>
      </w:r>
      <w:proofErr w:type="spellStart"/>
      <w:r>
        <w:t>Chapter</w:t>
      </w:r>
      <w:proofErr w:type="spellEnd"/>
      <w:r>
        <w:t xml:space="preserve"> 3. </w:t>
      </w:r>
      <w:proofErr w:type="spellStart"/>
      <w:r>
        <w:t>Pharmacokinetics</w:t>
      </w:r>
      <w:proofErr w:type="spellEnd"/>
      <w:r>
        <w:t xml:space="preserve"> of </w:t>
      </w:r>
      <w:proofErr w:type="spellStart"/>
      <w:r>
        <w:t>Drugs</w:t>
      </w:r>
      <w:proofErr w:type="spellEnd"/>
      <w:r>
        <w:t xml:space="preserve"> </w:t>
      </w:r>
      <w:proofErr w:type="spellStart"/>
      <w:r>
        <w:t>Following</w:t>
      </w:r>
      <w:proofErr w:type="spellEnd"/>
      <w:r>
        <w:t xml:space="preserve"> IV </w:t>
      </w:r>
      <w:proofErr w:type="spellStart"/>
      <w:r>
        <w:t>Bolus</w:t>
      </w:r>
      <w:proofErr w:type="spellEnd"/>
      <w:r>
        <w:t xml:space="preserve">, IV </w:t>
      </w:r>
      <w:proofErr w:type="spellStart"/>
      <w:r>
        <w:t>Infusion</w:t>
      </w:r>
      <w:proofErr w:type="spellEnd"/>
      <w:r>
        <w:t xml:space="preserve">, </w:t>
      </w:r>
      <w:proofErr w:type="spellStart"/>
      <w:r>
        <w:t>and</w:t>
      </w:r>
      <w:proofErr w:type="spellEnd"/>
      <w:r>
        <w:t xml:space="preserve"> Oral Administration”. </w:t>
      </w:r>
      <w:proofErr w:type="spellStart"/>
      <w:r>
        <w:t>In</w:t>
      </w:r>
      <w:proofErr w:type="spellEnd"/>
      <w:r>
        <w:t>: “</w:t>
      </w:r>
      <w:r w:rsidRPr="00285C8C">
        <w:t xml:space="preserve">Basic </w:t>
      </w:r>
      <w:proofErr w:type="spellStart"/>
      <w:r w:rsidRPr="00285C8C">
        <w:t>Pharmacokinetic</w:t>
      </w:r>
      <w:proofErr w:type="spellEnd"/>
      <w:r w:rsidRPr="00285C8C">
        <w:t xml:space="preserve"> </w:t>
      </w:r>
      <w:proofErr w:type="spellStart"/>
      <w:r w:rsidRPr="00285C8C">
        <w:t>Concepts</w:t>
      </w:r>
      <w:proofErr w:type="spellEnd"/>
      <w:r w:rsidRPr="00285C8C">
        <w:t xml:space="preserve"> </w:t>
      </w:r>
      <w:proofErr w:type="spellStart"/>
      <w:r w:rsidRPr="00285C8C">
        <w:t>and</w:t>
      </w:r>
      <w:proofErr w:type="spellEnd"/>
      <w:r w:rsidRPr="00285C8C">
        <w:t xml:space="preserve"> </w:t>
      </w:r>
      <w:proofErr w:type="spellStart"/>
      <w:r w:rsidRPr="00285C8C">
        <w:t>Some</w:t>
      </w:r>
      <w:proofErr w:type="spellEnd"/>
      <w:r w:rsidRPr="00285C8C">
        <w:t xml:space="preserve"> </w:t>
      </w:r>
      <w:proofErr w:type="spellStart"/>
      <w:r w:rsidRPr="00285C8C">
        <w:t>Clinical</w:t>
      </w:r>
      <w:proofErr w:type="spellEnd"/>
      <w:r w:rsidRPr="00285C8C">
        <w:t xml:space="preserve"> Applications</w:t>
      </w:r>
      <w:r>
        <w:t xml:space="preserve">” </w:t>
      </w:r>
      <w:proofErr w:type="spellStart"/>
      <w:r>
        <w:t>pages</w:t>
      </w:r>
      <w:proofErr w:type="spellEnd"/>
      <w:r>
        <w:t>: 53-98, 2015.</w:t>
      </w:r>
    </w:p>
    <w:p w14:paraId="7DAC8C8F" w14:textId="77777777" w:rsidR="00755638" w:rsidRDefault="00755638" w:rsidP="00251733">
      <w:pPr>
        <w:pStyle w:val="ListParagraph"/>
        <w:numPr>
          <w:ilvl w:val="0"/>
          <w:numId w:val="1"/>
        </w:numPr>
        <w:jc w:val="both"/>
      </w:pPr>
      <w:proofErr w:type="spellStart"/>
      <w:r>
        <w:t>Jens</w:t>
      </w:r>
      <w:proofErr w:type="spellEnd"/>
      <w:r>
        <w:t xml:space="preserve"> T. </w:t>
      </w:r>
      <w:proofErr w:type="spellStart"/>
      <w:r>
        <w:t>Carstensen</w:t>
      </w:r>
      <w:proofErr w:type="spellEnd"/>
      <w:r>
        <w:t xml:space="preserve">, C.T. </w:t>
      </w:r>
      <w:proofErr w:type="spellStart"/>
      <w:r>
        <w:t>Rhodes</w:t>
      </w:r>
      <w:proofErr w:type="spellEnd"/>
      <w:r>
        <w:t>. “</w:t>
      </w:r>
      <w:proofErr w:type="spellStart"/>
      <w:r>
        <w:t>Drug</w:t>
      </w:r>
      <w:proofErr w:type="spellEnd"/>
      <w:r>
        <w:t xml:space="preserve"> </w:t>
      </w:r>
      <w:proofErr w:type="spellStart"/>
      <w:r>
        <w:t>Stability</w:t>
      </w:r>
      <w:proofErr w:type="spellEnd"/>
      <w:r>
        <w:t xml:space="preserve"> </w:t>
      </w:r>
      <w:proofErr w:type="spellStart"/>
      <w:r>
        <w:t>Principles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Prcatices</w:t>
      </w:r>
      <w:proofErr w:type="spellEnd"/>
      <w:r>
        <w:t xml:space="preserve">” Third Edition, </w:t>
      </w:r>
      <w:proofErr w:type="spellStart"/>
      <w:r>
        <w:t>Revised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Expanded</w:t>
      </w:r>
      <w:proofErr w:type="spellEnd"/>
      <w:r>
        <w:t>, 2000.</w:t>
      </w:r>
    </w:p>
    <w:p w14:paraId="5F995697" w14:textId="77777777" w:rsidR="00394886" w:rsidRDefault="00394886" w:rsidP="00251733">
      <w:pPr>
        <w:pStyle w:val="ListParagraph"/>
        <w:numPr>
          <w:ilvl w:val="0"/>
          <w:numId w:val="1"/>
        </w:numPr>
        <w:jc w:val="both"/>
      </w:pPr>
      <w:proofErr w:type="spellStart"/>
      <w:r>
        <w:t>İlbeyi</w:t>
      </w:r>
      <w:proofErr w:type="spellEnd"/>
      <w:r>
        <w:t xml:space="preserve"> Ağabeyoğlu. “Bölüm 11. Temel </w:t>
      </w:r>
      <w:proofErr w:type="spellStart"/>
      <w:r>
        <w:t>Farmakokinetik</w:t>
      </w:r>
      <w:proofErr w:type="spellEnd"/>
      <w:r>
        <w:t xml:space="preserve">”. </w:t>
      </w:r>
      <w:proofErr w:type="spellStart"/>
      <w:r>
        <w:t>In</w:t>
      </w:r>
      <w:proofErr w:type="spellEnd"/>
      <w:r>
        <w:t xml:space="preserve">: “Modern </w:t>
      </w:r>
      <w:proofErr w:type="spellStart"/>
      <w:r>
        <w:t>Farmasötik</w:t>
      </w:r>
      <w:proofErr w:type="spellEnd"/>
      <w:r>
        <w:t xml:space="preserve"> Teknoloji” TEB Eczacılık Akademisi, 2009.</w:t>
      </w:r>
    </w:p>
    <w:p w14:paraId="189BB673" w14:textId="77777777" w:rsidR="00681D07" w:rsidRDefault="00394886" w:rsidP="00251733">
      <w:pPr>
        <w:pStyle w:val="ListParagraph"/>
        <w:numPr>
          <w:ilvl w:val="0"/>
          <w:numId w:val="1"/>
        </w:numPr>
        <w:jc w:val="both"/>
      </w:pPr>
      <w:r>
        <w:t>Füsun Acartürk</w:t>
      </w:r>
      <w:r w:rsidRPr="00394886">
        <w:t>. “</w:t>
      </w:r>
      <w:r>
        <w:t xml:space="preserve">Reaksiyon Kinetiği ve </w:t>
      </w:r>
      <w:proofErr w:type="spellStart"/>
      <w:r>
        <w:t>Stabilite</w:t>
      </w:r>
      <w:proofErr w:type="spellEnd"/>
      <w:r w:rsidRPr="00394886">
        <w:t xml:space="preserve">”. </w:t>
      </w:r>
      <w:proofErr w:type="spellStart"/>
      <w:r w:rsidRPr="00394886">
        <w:t>In</w:t>
      </w:r>
      <w:proofErr w:type="spellEnd"/>
      <w:r w:rsidRPr="00394886">
        <w:t xml:space="preserve">: “Modern </w:t>
      </w:r>
      <w:proofErr w:type="spellStart"/>
      <w:r w:rsidRPr="00394886">
        <w:t>Farmasötik</w:t>
      </w:r>
      <w:proofErr w:type="spellEnd"/>
      <w:r w:rsidRPr="00394886">
        <w:t xml:space="preserve"> Teknoloji” TEB </w:t>
      </w:r>
      <w:r>
        <w:t>Eczacılık Akademisi</w:t>
      </w:r>
      <w:r w:rsidRPr="00394886">
        <w:t>, 2009.</w:t>
      </w:r>
    </w:p>
    <w:p w14:paraId="28B31A38" w14:textId="77777777" w:rsidR="00681D07" w:rsidRDefault="00681D07" w:rsidP="00251733">
      <w:pPr>
        <w:pStyle w:val="ListParagraph"/>
        <w:numPr>
          <w:ilvl w:val="0"/>
          <w:numId w:val="1"/>
        </w:numPr>
        <w:jc w:val="both"/>
      </w:pPr>
      <w:proofErr w:type="spellStart"/>
      <w:r>
        <w:t>Radiopharmaceuticals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Therapy</w:t>
      </w:r>
      <w:proofErr w:type="spellEnd"/>
      <w:r>
        <w:t xml:space="preserve">", </w:t>
      </w:r>
      <w:proofErr w:type="spellStart"/>
      <w:r>
        <w:t>editors</w:t>
      </w:r>
      <w:proofErr w:type="spellEnd"/>
      <w:r>
        <w:t>: F. F. (</w:t>
      </w:r>
      <w:proofErr w:type="spellStart"/>
      <w:r>
        <w:t>Russ</w:t>
      </w:r>
      <w:proofErr w:type="spellEnd"/>
      <w:r>
        <w:t xml:space="preserve">) </w:t>
      </w:r>
      <w:proofErr w:type="spellStart"/>
      <w:r>
        <w:t>Knapp</w:t>
      </w:r>
      <w:proofErr w:type="spellEnd"/>
      <w:r>
        <w:t xml:space="preserve"> , </w:t>
      </w:r>
      <w:proofErr w:type="spellStart"/>
      <w:r>
        <w:t>Ashutosh</w:t>
      </w:r>
      <w:proofErr w:type="spellEnd"/>
      <w:r>
        <w:t xml:space="preserve"> </w:t>
      </w:r>
      <w:proofErr w:type="spellStart"/>
      <w:r>
        <w:t>Dash</w:t>
      </w:r>
      <w:proofErr w:type="spellEnd"/>
      <w:r>
        <w:t xml:space="preserve">, </w:t>
      </w:r>
      <w:proofErr w:type="spellStart"/>
      <w:r>
        <w:t>Springer</w:t>
      </w:r>
      <w:proofErr w:type="spellEnd"/>
      <w:r>
        <w:t>, 2016, ISBN: 978-81-322-2606-2.</w:t>
      </w:r>
    </w:p>
    <w:p w14:paraId="7A0191E9" w14:textId="77777777" w:rsidR="00681D07" w:rsidRDefault="00681D07" w:rsidP="00251733">
      <w:pPr>
        <w:pStyle w:val="ListParagraph"/>
        <w:numPr>
          <w:ilvl w:val="0"/>
          <w:numId w:val="1"/>
        </w:numPr>
        <w:jc w:val="both"/>
      </w:pPr>
      <w:r>
        <w:t>"</w:t>
      </w:r>
      <w:proofErr w:type="spellStart"/>
      <w:r>
        <w:t>Pharmaceutical</w:t>
      </w:r>
      <w:proofErr w:type="spellEnd"/>
      <w:r>
        <w:t xml:space="preserve"> </w:t>
      </w:r>
      <w:proofErr w:type="spellStart"/>
      <w:r>
        <w:t>Biotechnology</w:t>
      </w:r>
      <w:proofErr w:type="spellEnd"/>
      <w:r>
        <w:t xml:space="preserve">: </w:t>
      </w:r>
      <w:proofErr w:type="spellStart"/>
      <w:r>
        <w:t>Concepts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Applications" </w:t>
      </w:r>
      <w:proofErr w:type="spellStart"/>
      <w:r>
        <w:t>editor</w:t>
      </w:r>
      <w:proofErr w:type="spellEnd"/>
      <w:r>
        <w:t xml:space="preserve">: </w:t>
      </w:r>
      <w:proofErr w:type="spellStart"/>
      <w:r>
        <w:t>Gary</w:t>
      </w:r>
      <w:proofErr w:type="spellEnd"/>
      <w:r>
        <w:t xml:space="preserve"> </w:t>
      </w:r>
      <w:proofErr w:type="spellStart"/>
      <w:r>
        <w:t>Walsh</w:t>
      </w:r>
      <w:proofErr w:type="spellEnd"/>
      <w:r>
        <w:t xml:space="preserve">, </w:t>
      </w:r>
      <w:proofErr w:type="spellStart"/>
      <w:r>
        <w:t>Wiley</w:t>
      </w:r>
      <w:proofErr w:type="spellEnd"/>
      <w:r>
        <w:t>, 2007, ISBN: 978-0-470-01244-4</w:t>
      </w:r>
    </w:p>
    <w:p w14:paraId="294780FF" w14:textId="77777777" w:rsidR="00681D07" w:rsidRDefault="00681D07" w:rsidP="00251733">
      <w:pPr>
        <w:pStyle w:val="ListParagraph"/>
        <w:numPr>
          <w:ilvl w:val="0"/>
          <w:numId w:val="1"/>
        </w:numPr>
        <w:jc w:val="both"/>
      </w:pPr>
      <w:r>
        <w:t>"</w:t>
      </w:r>
      <w:proofErr w:type="spellStart"/>
      <w:r>
        <w:t>Pharmaceutical</w:t>
      </w:r>
      <w:proofErr w:type="spellEnd"/>
      <w:r>
        <w:t xml:space="preserve"> </w:t>
      </w:r>
      <w:proofErr w:type="spellStart"/>
      <w:r>
        <w:t>Biotechnology</w:t>
      </w:r>
      <w:proofErr w:type="spellEnd"/>
      <w:r>
        <w:t xml:space="preserve"> Fundamentals </w:t>
      </w:r>
      <w:proofErr w:type="spellStart"/>
      <w:r>
        <w:t>and</w:t>
      </w:r>
      <w:proofErr w:type="spellEnd"/>
      <w:r>
        <w:t xml:space="preserve"> Applications" </w:t>
      </w:r>
      <w:proofErr w:type="spellStart"/>
      <w:r>
        <w:t>Editors</w:t>
      </w:r>
      <w:proofErr w:type="spellEnd"/>
      <w:r>
        <w:t xml:space="preserve">: </w:t>
      </w:r>
      <w:proofErr w:type="spellStart"/>
      <w:r>
        <w:t>Crommelin</w:t>
      </w:r>
      <w:proofErr w:type="spellEnd"/>
      <w:r>
        <w:t xml:space="preserve">, </w:t>
      </w:r>
      <w:proofErr w:type="spellStart"/>
      <w:r>
        <w:t>Daan</w:t>
      </w:r>
      <w:proofErr w:type="spellEnd"/>
      <w:r>
        <w:t xml:space="preserve"> J. A., </w:t>
      </w:r>
      <w:proofErr w:type="spellStart"/>
      <w:r>
        <w:t>Sindelar</w:t>
      </w:r>
      <w:proofErr w:type="spellEnd"/>
      <w:r>
        <w:t xml:space="preserve">, Robert, </w:t>
      </w:r>
      <w:proofErr w:type="spellStart"/>
      <w:r>
        <w:t>Meibohm</w:t>
      </w:r>
      <w:proofErr w:type="spellEnd"/>
      <w:r>
        <w:t xml:space="preserve">, </w:t>
      </w:r>
      <w:proofErr w:type="spellStart"/>
      <w:r>
        <w:t>Bernd</w:t>
      </w:r>
      <w:proofErr w:type="spellEnd"/>
      <w:r>
        <w:t xml:space="preserve">, </w:t>
      </w:r>
      <w:proofErr w:type="spellStart"/>
      <w:r>
        <w:t>Springer</w:t>
      </w:r>
      <w:proofErr w:type="spellEnd"/>
      <w:r>
        <w:t>, 2019, ISBN: 978-3-030-00710-2</w:t>
      </w:r>
    </w:p>
    <w:p w14:paraId="372C7919" w14:textId="77777777" w:rsidR="00394886" w:rsidRDefault="00681D07" w:rsidP="00251733">
      <w:pPr>
        <w:pStyle w:val="ListParagraph"/>
        <w:numPr>
          <w:ilvl w:val="0"/>
          <w:numId w:val="1"/>
        </w:numPr>
        <w:jc w:val="both"/>
      </w:pPr>
      <w:r>
        <w:t>"</w:t>
      </w:r>
      <w:proofErr w:type="spellStart"/>
      <w:r>
        <w:t>Drug</w:t>
      </w:r>
      <w:proofErr w:type="spellEnd"/>
      <w:r>
        <w:t xml:space="preserve"> </w:t>
      </w:r>
      <w:proofErr w:type="spellStart"/>
      <w:r>
        <w:t>Targeting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Delivery: </w:t>
      </w:r>
      <w:proofErr w:type="spellStart"/>
      <w:r>
        <w:t>Concepts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Dosage</w:t>
      </w:r>
      <w:proofErr w:type="spellEnd"/>
      <w:r>
        <w:t xml:space="preserve"> Form Design", Editor:  H.E. </w:t>
      </w:r>
      <w:proofErr w:type="spellStart"/>
      <w:r>
        <w:t>Junginger</w:t>
      </w:r>
      <w:proofErr w:type="spellEnd"/>
      <w:r>
        <w:t xml:space="preserve"> , CRC </w:t>
      </w:r>
      <w:proofErr w:type="spellStart"/>
      <w:r>
        <w:t>Press</w:t>
      </w:r>
      <w:proofErr w:type="spellEnd"/>
      <w:r>
        <w:t>, 1992, ISBN : 978-0824794446</w:t>
      </w:r>
    </w:p>
    <w:p w14:paraId="402E9258" w14:textId="77777777" w:rsidR="00681D07" w:rsidRDefault="00681D07" w:rsidP="00251733">
      <w:pPr>
        <w:pStyle w:val="ListParagraph"/>
        <w:numPr>
          <w:ilvl w:val="0"/>
          <w:numId w:val="1"/>
        </w:numPr>
        <w:jc w:val="both"/>
      </w:pPr>
      <w:proofErr w:type="spellStart"/>
      <w:r>
        <w:t>Parenteral</w:t>
      </w:r>
      <w:proofErr w:type="spellEnd"/>
      <w:r>
        <w:t xml:space="preserve"> </w:t>
      </w:r>
      <w:proofErr w:type="spellStart"/>
      <w:r>
        <w:t>Preparations</w:t>
      </w:r>
      <w:proofErr w:type="spellEnd"/>
      <w:r>
        <w:t xml:space="preserve">. </w:t>
      </w:r>
      <w:proofErr w:type="spellStart"/>
      <w:r w:rsidRPr="00681D07">
        <w:t>Remington</w:t>
      </w:r>
      <w:proofErr w:type="spellEnd"/>
      <w:r w:rsidRPr="00681D07">
        <w:t xml:space="preserve">: </w:t>
      </w:r>
      <w:proofErr w:type="spellStart"/>
      <w:r w:rsidRPr="00681D07">
        <w:t>The</w:t>
      </w:r>
      <w:proofErr w:type="spellEnd"/>
      <w:r w:rsidRPr="00681D07">
        <w:t xml:space="preserve"> </w:t>
      </w:r>
      <w:proofErr w:type="spellStart"/>
      <w:r w:rsidRPr="00681D07">
        <w:t>Science</w:t>
      </w:r>
      <w:proofErr w:type="spellEnd"/>
      <w:r w:rsidRPr="00681D07">
        <w:t xml:space="preserve"> </w:t>
      </w:r>
      <w:proofErr w:type="spellStart"/>
      <w:r w:rsidRPr="00681D07">
        <w:t>and</w:t>
      </w:r>
      <w:proofErr w:type="spellEnd"/>
      <w:r w:rsidRPr="00681D07">
        <w:t xml:space="preserve"> </w:t>
      </w:r>
      <w:proofErr w:type="spellStart"/>
      <w:r w:rsidRPr="00681D07">
        <w:t>Practice</w:t>
      </w:r>
      <w:proofErr w:type="spellEnd"/>
      <w:r w:rsidRPr="00681D07">
        <w:t xml:space="preserve"> of </w:t>
      </w:r>
      <w:proofErr w:type="spellStart"/>
      <w:r w:rsidRPr="00681D07">
        <w:t>Pharmacy</w:t>
      </w:r>
      <w:proofErr w:type="spellEnd"/>
      <w:r>
        <w:t xml:space="preserve">. </w:t>
      </w:r>
      <w:proofErr w:type="spellStart"/>
      <w:r>
        <w:t>Ed.:David</w:t>
      </w:r>
      <w:proofErr w:type="spellEnd"/>
      <w:r>
        <w:t xml:space="preserve"> B. </w:t>
      </w:r>
      <w:proofErr w:type="spellStart"/>
      <w:r>
        <w:t>Troy</w:t>
      </w:r>
      <w:proofErr w:type="spellEnd"/>
      <w:r>
        <w:t>,</w:t>
      </w:r>
      <w:r w:rsidRPr="00681D07">
        <w:t xml:space="preserve"> </w:t>
      </w:r>
      <w:proofErr w:type="spellStart"/>
      <w:r w:rsidRPr="00681D07">
        <w:t>Lippincott</w:t>
      </w:r>
      <w:proofErr w:type="spellEnd"/>
      <w:r w:rsidRPr="00681D07">
        <w:t xml:space="preserve"> Williams &amp; </w:t>
      </w:r>
      <w:proofErr w:type="spellStart"/>
      <w:r w:rsidRPr="00681D07">
        <w:t>Wilkins</w:t>
      </w:r>
      <w:proofErr w:type="spellEnd"/>
      <w:r w:rsidRPr="00681D07">
        <w:t>, 2006</w:t>
      </w:r>
      <w:r>
        <w:t>.</w:t>
      </w:r>
    </w:p>
    <w:p w14:paraId="55B100C6" w14:textId="77777777" w:rsidR="00681D07" w:rsidRDefault="00251733" w:rsidP="00251733">
      <w:pPr>
        <w:pStyle w:val="ListParagraph"/>
        <w:numPr>
          <w:ilvl w:val="0"/>
          <w:numId w:val="1"/>
        </w:numPr>
        <w:jc w:val="both"/>
      </w:pPr>
      <w:proofErr w:type="spellStart"/>
      <w:r>
        <w:t>Principles</w:t>
      </w:r>
      <w:proofErr w:type="spellEnd"/>
      <w:r>
        <w:t xml:space="preserve"> of </w:t>
      </w:r>
      <w:proofErr w:type="spellStart"/>
      <w:r>
        <w:t>Filtration</w:t>
      </w:r>
      <w:proofErr w:type="spellEnd"/>
      <w:r>
        <w:t xml:space="preserve">. </w:t>
      </w:r>
      <w:r w:rsidRPr="00251733">
        <w:t>https://www.pall.com/content/dam/pall/oil-gas/literature-library/non-gated/WER_5300B.pdf</w:t>
      </w:r>
    </w:p>
    <w:bookmarkEnd w:id="0"/>
    <w:p w14:paraId="02779EB9" w14:textId="77777777" w:rsidR="00681D07" w:rsidRDefault="00681D07" w:rsidP="00681D07">
      <w:pPr>
        <w:pStyle w:val="ListParagraph"/>
      </w:pPr>
    </w:p>
    <w:sectPr w:rsidR="00681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4E7A7C"/>
    <w:multiLevelType w:val="hybridMultilevel"/>
    <w:tmpl w:val="A1ACD1D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F8A"/>
    <w:rsid w:val="000909B8"/>
    <w:rsid w:val="00251733"/>
    <w:rsid w:val="00285C8C"/>
    <w:rsid w:val="00296F8A"/>
    <w:rsid w:val="00394886"/>
    <w:rsid w:val="00681D07"/>
    <w:rsid w:val="00755638"/>
    <w:rsid w:val="00BD4D6D"/>
    <w:rsid w:val="00DF2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C01C3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F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F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8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1279</Characters>
  <Application>Microsoft Macintosh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tuba türk</dc:creator>
  <cp:keywords/>
  <dc:description/>
  <cp:lastModifiedBy>Burcu</cp:lastModifiedBy>
  <cp:revision>2</cp:revision>
  <dcterms:created xsi:type="dcterms:W3CDTF">2020-04-06T11:37:00Z</dcterms:created>
  <dcterms:modified xsi:type="dcterms:W3CDTF">2020-04-06T11:37:00Z</dcterms:modified>
</cp:coreProperties>
</file>