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DD" w:rsidRDefault="00305ADD"/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DERS: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 BEDEN E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Ğİ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T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M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S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Ü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 xml:space="preserve">RE: 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40 DAK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KA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ÖĞ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 xml:space="preserve">RENME ALANI: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Top s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ü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rme ve pasla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ma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 xml:space="preserve">ALT 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ÖĞ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 xml:space="preserve">RENME ALANI: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Ö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ZEL HAREKET B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LG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VE BECER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LER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</w:p>
    <w:p w:rsidR="00305ADD" w:rsidRDefault="00FE2C19">
      <w:pP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 xml:space="preserve">KAZANIMLAR: 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•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        HENTBOLDA PASLA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MADA NELERE D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KKAT ETMES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GEREKT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İĞİ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NI B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•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        HENTBOL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DAK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KURALLAR ANLATILIR,AANLA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ILIR 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•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        DERSE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STEKL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EK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LDE KATILIR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KULLANILAN ARA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Ç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 xml:space="preserve"> VE GERE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Ç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LER: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 2 ADET HENTBOL TOPU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ÖĞ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RETME Y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Ö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NTEM VE TEKN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KLER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:BASITTEN KARMASIGA DOGRU BI D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Z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L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M SA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Ğ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 xml:space="preserve">LANIR </w:t>
      </w:r>
    </w:p>
    <w:p w:rsidR="00305ADD" w:rsidRDefault="00FE2C19">
      <w:pP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ÖĞ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RENME-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ÖĞ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RETME ETK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NL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KLER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: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D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 xml:space="preserve">KKAT 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Ç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 xml:space="preserve">EKME: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Ç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OCUKLAR A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RANIZDA H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İÇ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HENTBOL MA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Ç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I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ZLEYEN VAR MI?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G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Ü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D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Ü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 xml:space="preserve">LEME: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Y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B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 SAVUNMA YAPARSANIZ S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ZDE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LER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DE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Y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B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 HENTBOL OYUNCUSU OLAB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RS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N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Z.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ÖĞ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RENME-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ÖĞ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RETME S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Ü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REC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/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İŞ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LEN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İŞ</w:t>
      </w:r>
      <w:r>
        <w:rPr>
          <w:rFonts w:ascii="Helvetica" w:eastAsia="Helvetica Neue Light" w:hAnsi="Helvetica Neue Light" w:cs="Helvetica Neue Light"/>
          <w:b/>
          <w:color w:val="333333"/>
          <w:sz w:val="21"/>
          <w:szCs w:val="21"/>
        </w:rPr>
        <w:t>: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ÖĞ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RENC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LER BASKETBOL KENAR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Çİ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ZG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S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Ü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ZER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NDE GEN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KOLDA SIRALANIR.SELAMLA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MADAN SONRA ISIN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MAK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İÇİ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N BASKETBOL YARI SAHASI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Ç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EVRES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NDE 3 TUR HAF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F TEMPO KO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ULUR.KO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UNUN ARDINDAN YARI SAHA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İÇİ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NDE "U" D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Ü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ZEN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NDE A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Ç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MA-GERME HAREKETLER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YAPTIRILIR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*top s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ü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rme kurallar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anlat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r. 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*yap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lmas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ve yap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lmamas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gerekenler anlatilir 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*fiziki top s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ü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rme gosteri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lir 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HER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ÖĞ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RENC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VOLEYBOL DIP CIZGISINE TEKLI SIRA OLUNUR. HERBB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NE B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 TOP VER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R. VE TOP SURME PEKISTIRILIR. 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*ogrenciler top surerken aralardan gecilir ve pekistirici kelimeler kullan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r 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*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ö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nceki derste topss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ü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rme anlat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ld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ığı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i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ç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in  pekistirici bu cal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ismadan sonra ogrenciler hocay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gorecek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ekilde U seklini alirlar 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*pasla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ma anlat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r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ç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e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itleri ve tekni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 anlat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ı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r . 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HER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ÖĞ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RENC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VOLEYBOL D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P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Çİ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ZG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S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NE D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Z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 KAR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ISINADA DIGER OGRENCILER D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Z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 . KAR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ILIKLI PASLA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MA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Ç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E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TLER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N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Ç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ALI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IRLAR. HOCA ARAL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ARDA DOLA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ARAK YANLI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LARI D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Ü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ZELT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 VE PEK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ST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R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C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İ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 KELIMELER KULLANIR </w:t>
      </w:r>
    </w:p>
    <w:p w:rsidR="00305ADD" w:rsidRDefault="00FE2C19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* paslasmayla ilgili bir e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>ğ</w:t>
      </w:r>
      <w:r>
        <w:rPr>
          <w:rFonts w:ascii="Helvetica" w:eastAsia="Helvetica Neue Light" w:hAnsi="Helvetica Neue Light" w:cs="Helvetica Neue Light"/>
          <w:color w:val="333333"/>
          <w:sz w:val="21"/>
          <w:szCs w:val="21"/>
        </w:rPr>
        <w:t xml:space="preserve">itici oyun oynatilir </w:t>
      </w:r>
    </w:p>
    <w:p w:rsidR="00305ADD" w:rsidRDefault="00305ADD">
      <w:pPr>
        <w:rPr>
          <w:rFonts w:ascii="Helvetica" w:eastAsia="Helvetica Neue Light" w:hAnsi="Helvetica Neue Light" w:cs="Helvetica Neue Light"/>
          <w:color w:val="333333"/>
          <w:sz w:val="21"/>
          <w:szCs w:val="21"/>
        </w:rPr>
      </w:pPr>
    </w:p>
    <w:sectPr w:rsidR="00305ADD" w:rsidSect="00305ADD">
      <w:footerReference w:type="default" r:id="rId6"/>
      <w:pgSz w:w="11906" w:h="16838"/>
      <w:pgMar w:top="1701" w:right="1440" w:bottom="1440" w:left="1440" w:header="708" w:footer="708" w:gutter="0"/>
      <w:cols w:space="708"/>
      <w:docGrid w:linePitch="360" w:charSpace="471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19" w:rsidRDefault="00FE2C19" w:rsidP="00305ADD">
      <w:pPr>
        <w:spacing w:after="0" w:line="240" w:lineRule="auto"/>
      </w:pPr>
      <w:r>
        <w:separator/>
      </w:r>
    </w:p>
  </w:endnote>
  <w:endnote w:type="continuationSeparator" w:id="0">
    <w:p w:rsidR="00FE2C19" w:rsidRDefault="00FE2C19" w:rsidP="0030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anum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DD" w:rsidRDefault="00305ADD">
    <w:pPr>
      <w:jc w:val="right"/>
    </w:pPr>
    <w:r>
      <w:fldChar w:fldCharType="begin"/>
    </w:r>
    <w:r w:rsidR="00FE2C19">
      <w:rPr>
        <w:rFonts w:hint="eastAsia"/>
      </w:rPr>
      <w:instrText>PAGE  \* MERGEFORMAT</w:instrText>
    </w:r>
    <w:r>
      <w:fldChar w:fldCharType="separate"/>
    </w:r>
    <w:r w:rsidR="00EF5EB7">
      <w:rPr>
        <w:noProof/>
      </w:rPr>
      <w:t>1</w:t>
    </w:r>
    <w:r>
      <w:fldChar w:fldCharType="end"/>
    </w:r>
  </w:p>
  <w:p w:rsidR="00305ADD" w:rsidRDefault="00305ADD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19" w:rsidRDefault="00FE2C19" w:rsidP="00305ADD">
      <w:pPr>
        <w:spacing w:after="0" w:line="240" w:lineRule="auto"/>
      </w:pPr>
      <w:r>
        <w:separator/>
      </w:r>
    </w:p>
  </w:footnote>
  <w:footnote w:type="continuationSeparator" w:id="0">
    <w:p w:rsidR="00FE2C19" w:rsidRDefault="00FE2C19" w:rsidP="00305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defaultTabStop w:val="80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</w:compat>
  <w:rsids>
    <w:rsidRoot w:val="00305ADD"/>
    <w:rsid w:val="00305ADD"/>
    <w:rsid w:val="00EF5EB7"/>
    <w:rsid w:val="00FE2C1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ADD"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 GUNDUZ</dc:creator>
  <cp:lastModifiedBy>Nevin GUNDUZ</cp:lastModifiedBy>
  <cp:revision>2</cp:revision>
  <dcterms:created xsi:type="dcterms:W3CDTF">2020-04-02T09:46:00Z</dcterms:created>
  <dcterms:modified xsi:type="dcterms:W3CDTF">2020-04-02T09:46:00Z</dcterms:modified>
</cp:coreProperties>
</file>