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DC" w:rsidRPr="009D79DC" w:rsidRDefault="009D79DC" w:rsidP="009D79DC">
      <w:pPr>
        <w:spacing w:line="720" w:lineRule="auto"/>
        <w:ind w:firstLine="708"/>
        <w:jc w:val="both"/>
        <w:rPr>
          <w:rFonts w:ascii="Batang" w:hAnsi="Batang"/>
          <w:b w:val="0"/>
          <w:sz w:val="28"/>
          <w:szCs w:val="28"/>
        </w:rPr>
      </w:pPr>
      <w:r w:rsidRPr="009D79DC">
        <w:rPr>
          <w:rFonts w:ascii="Batang" w:hAnsi="Batang"/>
          <w:b w:val="0"/>
          <w:sz w:val="28"/>
          <w:szCs w:val="28"/>
        </w:rPr>
        <w:t xml:space="preserve">İnsanlar Kore Yarımadası ve çevre bölgelerinde 700,000 yıl önce yaşamaya başladılar. Neolitik Çağ 8,000 yıl önce başlar. O döneme ait eski eserler Kore Yarımadası’nın her tarafında özellikle de kıyı bölgelerinde ve büyük akarsu kenarlarında bulunmaktadır. Tunç Devri, günümüz Moğolistan’ında ve Kore Yarımadası’nda M.Ö 1500-2000 yılları arasında başlar. Bu uygarlık şekillenirken, </w:t>
      </w:r>
      <w:proofErr w:type="spellStart"/>
      <w:r w:rsidRPr="009D79DC">
        <w:rPr>
          <w:rFonts w:ascii="Batang" w:hAnsi="Batang"/>
          <w:b w:val="0"/>
          <w:sz w:val="28"/>
          <w:szCs w:val="28"/>
        </w:rPr>
        <w:t>Mançurya’nın</w:t>
      </w:r>
      <w:proofErr w:type="spellEnd"/>
      <w:r w:rsidRPr="009D79DC">
        <w:rPr>
          <w:rFonts w:ascii="Batang" w:hAnsi="Batang"/>
          <w:b w:val="0"/>
          <w:sz w:val="28"/>
          <w:szCs w:val="28"/>
        </w:rPr>
        <w:t xml:space="preserve"> </w:t>
      </w:r>
      <w:proofErr w:type="spellStart"/>
      <w:r w:rsidRPr="009D79DC">
        <w:rPr>
          <w:rFonts w:ascii="Batang" w:hAnsi="Batang"/>
          <w:b w:val="0"/>
          <w:sz w:val="28"/>
          <w:szCs w:val="28"/>
        </w:rPr>
        <w:t>Liaoning</w:t>
      </w:r>
      <w:proofErr w:type="spellEnd"/>
      <w:r w:rsidRPr="009D79DC">
        <w:rPr>
          <w:rFonts w:ascii="Batang" w:hAnsi="Batang"/>
          <w:b w:val="0"/>
          <w:sz w:val="28"/>
          <w:szCs w:val="28"/>
        </w:rPr>
        <w:t xml:space="preserve"> Bölgesi ve Kore’nin kuzeybatısında sayısız kabileler ortaya çıktı. Bu kabileler liderler tarafından yönetiliyordu. </w:t>
      </w:r>
      <w:proofErr w:type="spellStart"/>
      <w:r w:rsidRPr="009D79DC">
        <w:rPr>
          <w:rFonts w:ascii="Batang" w:hAnsi="Batang"/>
          <w:b w:val="0"/>
          <w:sz w:val="28"/>
          <w:szCs w:val="28"/>
        </w:rPr>
        <w:t>Koreliler’in</w:t>
      </w:r>
      <w:proofErr w:type="spellEnd"/>
      <w:r w:rsidRPr="009D79DC">
        <w:rPr>
          <w:rFonts w:ascii="Batang" w:hAnsi="Batang"/>
          <w:b w:val="0"/>
          <w:sz w:val="28"/>
          <w:szCs w:val="28"/>
        </w:rPr>
        <w:t xml:space="preserve"> kurucusu </w:t>
      </w:r>
      <w:proofErr w:type="spellStart"/>
      <w:r w:rsidRPr="009D79DC">
        <w:rPr>
          <w:rFonts w:ascii="Batang" w:hAnsi="Batang"/>
          <w:b w:val="0"/>
          <w:sz w:val="28"/>
          <w:szCs w:val="28"/>
        </w:rPr>
        <w:t>Tangun</w:t>
      </w:r>
      <w:proofErr w:type="spellEnd"/>
      <w:r>
        <w:rPr>
          <w:rFonts w:ascii="Batang" w:hAnsi="Batang"/>
          <w:b w:val="0"/>
          <w:sz w:val="28"/>
          <w:szCs w:val="28"/>
        </w:rPr>
        <w:t xml:space="preserve"> </w:t>
      </w:r>
      <w:r w:rsidRPr="009D79DC">
        <w:rPr>
          <w:rFonts w:ascii="Batang" w:hAnsi="Batang"/>
          <w:b w:val="0"/>
          <w:sz w:val="28"/>
          <w:szCs w:val="28"/>
        </w:rPr>
        <w:t xml:space="preserve">daha sonra bu kabileleri birleştirerek </w:t>
      </w:r>
      <w:proofErr w:type="spellStart"/>
      <w:r w:rsidRPr="009D79DC">
        <w:rPr>
          <w:rFonts w:ascii="Batang" w:hAnsi="Batang"/>
          <w:b w:val="0"/>
          <w:sz w:val="28"/>
          <w:szCs w:val="28"/>
        </w:rPr>
        <w:t>Gojoseon’u</w:t>
      </w:r>
      <w:proofErr w:type="spellEnd"/>
      <w:r w:rsidRPr="009D79DC">
        <w:rPr>
          <w:rFonts w:ascii="Batang" w:hAnsi="Batang"/>
          <w:b w:val="0"/>
          <w:sz w:val="28"/>
          <w:szCs w:val="28"/>
        </w:rPr>
        <w:t xml:space="preserve"> kurdu (M.Ö 2333). Kuruluş tarihi, Kore tarihinin ne kadar eskiye dayandığını gösterir. Bu miras aynı zamanda, </w:t>
      </w:r>
      <w:proofErr w:type="spellStart"/>
      <w:r w:rsidRPr="009D79DC">
        <w:rPr>
          <w:rFonts w:ascii="Batang" w:hAnsi="Batang"/>
          <w:b w:val="0"/>
          <w:sz w:val="28"/>
          <w:szCs w:val="28"/>
        </w:rPr>
        <w:t>Koreliler’e</w:t>
      </w:r>
      <w:proofErr w:type="spellEnd"/>
      <w:r w:rsidRPr="009D79DC">
        <w:rPr>
          <w:rFonts w:ascii="Batang" w:hAnsi="Batang"/>
          <w:b w:val="0"/>
          <w:sz w:val="28"/>
          <w:szCs w:val="28"/>
        </w:rPr>
        <w:t xml:space="preserve"> sıkıntılı zamanlarında azimle devam etme gücünü sağlayan gururun kaynağıdır.</w:t>
      </w:r>
    </w:p>
    <w:p w:rsidR="003E3CF1" w:rsidRDefault="003E3CF1" w:rsidP="00636404">
      <w:pPr>
        <w:spacing w:line="720" w:lineRule="auto"/>
        <w:ind w:firstLine="708"/>
        <w:jc w:val="both"/>
        <w:rPr>
          <w:rFonts w:ascii="Batang" w:hAnsi="Batang"/>
          <w:b w:val="0"/>
          <w:sz w:val="28"/>
          <w:szCs w:val="28"/>
        </w:rPr>
      </w:pPr>
      <w:r w:rsidRPr="00DB0E85">
        <w:rPr>
          <w:rFonts w:ascii="Batang" w:hAnsi="Batang"/>
          <w:b w:val="0"/>
          <w:sz w:val="28"/>
          <w:szCs w:val="28"/>
        </w:rPr>
        <w:lastRenderedPageBreak/>
        <w:t xml:space="preserve">1910-1945 yılları arasında Japonlar, Kore’yi işgal ederek Kore’de sömürgecilik politikası uyguladılar. </w:t>
      </w:r>
    </w:p>
    <w:p w:rsidR="009D79DC" w:rsidRDefault="003E3CF1" w:rsidP="009D79DC">
      <w:pPr>
        <w:spacing w:line="720" w:lineRule="auto"/>
        <w:jc w:val="both"/>
        <w:rPr>
          <w:rFonts w:ascii="Batang" w:hAnsi="Batang"/>
          <w:b w:val="0"/>
          <w:sz w:val="28"/>
          <w:szCs w:val="28"/>
        </w:rPr>
      </w:pPr>
      <w:r w:rsidRPr="00DB0E85">
        <w:rPr>
          <w:rFonts w:ascii="Batang" w:hAnsi="Batang"/>
          <w:b w:val="0"/>
          <w:sz w:val="28"/>
          <w:szCs w:val="28"/>
        </w:rPr>
        <w:tab/>
        <w:t>Sömürge yönetimi altında Korelilerin yaşamları gittikçe kötüleşti. Bu durum 1945 yılında II. Dünya Savaşında Japonya’nın yenilgisine kadar sürdü. Koreliler II. Dünya Savaşında Japonya’nın yenilgisini büyük sevinçle karşıladılar, ama sevinçleri uzun sürmedi.</w:t>
      </w:r>
    </w:p>
    <w:p w:rsidR="009D79DC" w:rsidRDefault="003E3CF1" w:rsidP="009D79DC">
      <w:pPr>
        <w:spacing w:line="720" w:lineRule="auto"/>
        <w:jc w:val="both"/>
        <w:rPr>
          <w:rFonts w:ascii="Batang" w:hAnsi="Batang"/>
          <w:b w:val="0"/>
          <w:sz w:val="28"/>
          <w:szCs w:val="28"/>
        </w:rPr>
      </w:pPr>
      <w:r w:rsidRPr="00DB0E85">
        <w:rPr>
          <w:rFonts w:ascii="Batang" w:hAnsi="Batang"/>
          <w:b w:val="0"/>
          <w:sz w:val="28"/>
          <w:szCs w:val="28"/>
        </w:rPr>
        <w:t xml:space="preserve"> </w:t>
      </w:r>
      <w:r w:rsidRPr="00DB0E85">
        <w:rPr>
          <w:rFonts w:ascii="Batang" w:hAnsi="Batang"/>
          <w:b w:val="0"/>
          <w:sz w:val="28"/>
          <w:szCs w:val="28"/>
        </w:rPr>
        <w:tab/>
        <w:t xml:space="preserve">Korelilerin bağımsız bir hükümet kurma çabaları yarımadanın güneyinin Amerika Birleşik Devletlerinin, kuzeyinin ise Sovyetler Birliğinin işgaliyle engellendi. Kore’de ilk seçimler 38. paralelin güneyindeki bölgede 1948’de yapıldı. Bu paralel Kore yarımadasını kuzey ve güney olarak ikiye böldü. </w:t>
      </w:r>
    </w:p>
    <w:p w:rsidR="009D79DC" w:rsidRDefault="009D79DC" w:rsidP="009D79DC">
      <w:pPr>
        <w:spacing w:line="720" w:lineRule="auto"/>
        <w:jc w:val="both"/>
        <w:rPr>
          <w:rFonts w:ascii="Batang" w:hAnsi="Batang"/>
          <w:b w:val="0"/>
          <w:sz w:val="28"/>
          <w:szCs w:val="28"/>
        </w:rPr>
      </w:pPr>
    </w:p>
    <w:p w:rsidR="003E3CF1" w:rsidRDefault="003E3CF1" w:rsidP="009D79DC">
      <w:pPr>
        <w:spacing w:line="720" w:lineRule="auto"/>
        <w:ind w:firstLine="708"/>
        <w:jc w:val="both"/>
        <w:rPr>
          <w:rFonts w:ascii="Batang" w:hAnsi="Batang"/>
          <w:b w:val="0"/>
          <w:sz w:val="28"/>
          <w:szCs w:val="28"/>
        </w:rPr>
      </w:pPr>
      <w:r w:rsidRPr="00DB0E85">
        <w:rPr>
          <w:rFonts w:ascii="Batang" w:hAnsi="Batang"/>
          <w:b w:val="0"/>
          <w:sz w:val="28"/>
          <w:szCs w:val="28"/>
        </w:rPr>
        <w:lastRenderedPageBreak/>
        <w:t>Kuzeyde Sovyetler Birliği birlikleri güneyde de Amerika Birleşik Devletlerine ait birlikler bulunuyordu. Bu arada güneyde Kore Cumhuriyeti’nin ilk başkanı seçildi. Kuzeyde ise komünist rejim kuruldu.</w:t>
      </w:r>
    </w:p>
    <w:p w:rsidR="003E3CF1" w:rsidRPr="00DB0E85" w:rsidRDefault="003E3CF1" w:rsidP="009D79DC">
      <w:pPr>
        <w:spacing w:line="720" w:lineRule="auto"/>
        <w:ind w:firstLine="708"/>
        <w:jc w:val="both"/>
        <w:rPr>
          <w:rFonts w:ascii="Batang" w:hAnsi="Batang"/>
          <w:b w:val="0"/>
          <w:sz w:val="28"/>
          <w:szCs w:val="28"/>
        </w:rPr>
      </w:pPr>
      <w:r w:rsidRPr="00DB0E85">
        <w:rPr>
          <w:rFonts w:ascii="Batang" w:hAnsi="Batang"/>
          <w:b w:val="0"/>
          <w:sz w:val="28"/>
          <w:szCs w:val="28"/>
        </w:rPr>
        <w:t>1950’de Kuzey Kore’nin güneye karşı hiç nedensiz büyük işgal hareketine girişmesiyle Kore Savaşı patlak verdi. Savaş 3 yıl kadar sürdü ve savaşa Amerika Birleşik Devletleri, Çin ve başka yabancı güçler de katıldı. Bütün yarımada bu çatışmanın sonucunda harap oldu. 1953 yılında bir ateşkes imzalanarak savaş son buldu (K.G</w:t>
      </w:r>
      <w:proofErr w:type="gramStart"/>
      <w:r w:rsidRPr="00DB0E85">
        <w:rPr>
          <w:rFonts w:ascii="Batang" w:hAnsi="Batang"/>
          <w:b w:val="0"/>
          <w:sz w:val="28"/>
          <w:szCs w:val="28"/>
        </w:rPr>
        <w:t>.,</w:t>
      </w:r>
      <w:proofErr w:type="gramEnd"/>
      <w:r w:rsidRPr="00DB0E85">
        <w:rPr>
          <w:rFonts w:ascii="Batang" w:hAnsi="Batang"/>
          <w:b w:val="0"/>
          <w:sz w:val="28"/>
          <w:szCs w:val="28"/>
        </w:rPr>
        <w:t>2002:16-18).</w:t>
      </w:r>
    </w:p>
    <w:p w:rsidR="00EF123C" w:rsidRPr="00DB0E85" w:rsidRDefault="00EF123C" w:rsidP="009D79DC">
      <w:pPr>
        <w:spacing w:line="720" w:lineRule="auto"/>
        <w:rPr>
          <w:rFonts w:ascii="Batang" w:hAnsi="Batang"/>
          <w:sz w:val="28"/>
          <w:szCs w:val="28"/>
        </w:rPr>
      </w:pPr>
    </w:p>
    <w:sectPr w:rsidR="00EF123C" w:rsidRPr="00DB0E85"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E3CF1"/>
    <w:rsid w:val="003E3CF1"/>
    <w:rsid w:val="004D6080"/>
    <w:rsid w:val="00636404"/>
    <w:rsid w:val="0071588D"/>
    <w:rsid w:val="009D79DC"/>
    <w:rsid w:val="00CF3734"/>
    <w:rsid w:val="00DB0E85"/>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F1"/>
    <w:pPr>
      <w:spacing w:after="0" w:line="240" w:lineRule="auto"/>
    </w:pPr>
    <w:rPr>
      <w:rFonts w:ascii="Verdana" w:eastAsia="Batang" w:hAnsi="Verdana" w:cs="Times New Roman"/>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7</cp:revision>
  <dcterms:created xsi:type="dcterms:W3CDTF">2019-11-18T14:42:00Z</dcterms:created>
  <dcterms:modified xsi:type="dcterms:W3CDTF">2019-11-18T14:56:00Z</dcterms:modified>
</cp:coreProperties>
</file>