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B" w:rsidRPr="0090479B" w:rsidRDefault="00AA4E0E" w:rsidP="00AA4E0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90479B">
        <w:rPr>
          <w:rFonts w:asciiTheme="majorBidi" w:hAnsiTheme="majorBidi" w:cstheme="majorBidi"/>
          <w:b/>
          <w:bCs/>
          <w:sz w:val="24"/>
          <w:szCs w:val="24"/>
          <w:lang w:val="tr-TR"/>
        </w:rPr>
        <w:t>LES VERBES AVEC OU SANS PREPOSITION</w:t>
      </w:r>
    </w:p>
    <w:p w:rsidR="0090479B" w:rsidRDefault="0090479B" w:rsidP="00AA4E0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90479B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À OU DE </w:t>
      </w:r>
    </w:p>
    <w:p w:rsidR="0090479B" w:rsidRDefault="0090479B" w:rsidP="00AA4E0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90479B" w:rsidRDefault="0090479B" w:rsidP="0090479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90479B" w:rsidRPr="00FE5789" w:rsidRDefault="0090479B" w:rsidP="0090479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5789">
        <w:rPr>
          <w:rFonts w:asciiTheme="majorBidi" w:hAnsiTheme="majorBidi" w:cstheme="majorBidi"/>
          <w:b/>
          <w:bCs/>
          <w:sz w:val="24"/>
          <w:szCs w:val="24"/>
        </w:rPr>
        <w:t xml:space="preserve">LES VERBES COURANTS + à </w:t>
      </w:r>
      <w:r w:rsidRPr="00FE5789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90479B" w:rsidRPr="00FE5789" w:rsidRDefault="001D19A7" w:rsidP="0090479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5789">
        <w:rPr>
          <w:rFonts w:asciiTheme="majorBidi" w:hAnsiTheme="majorBidi" w:cstheme="majorBidi"/>
          <w:b/>
          <w:bCs/>
          <w:sz w:val="24"/>
          <w:szCs w:val="24"/>
        </w:rPr>
        <w:t xml:space="preserve">Le Verbe Apprendre: apprendre à. </w:t>
      </w:r>
    </w:p>
    <w:p w:rsidR="001D19A7" w:rsidRPr="00FE5789" w:rsidRDefault="001D19A7" w:rsidP="0090479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5789">
        <w:rPr>
          <w:rFonts w:asciiTheme="majorBidi" w:hAnsiTheme="majorBidi" w:cstheme="majorBidi"/>
          <w:sz w:val="24"/>
          <w:szCs w:val="24"/>
        </w:rPr>
        <w:t xml:space="preserve">Apprendre </w:t>
      </w:r>
      <w:proofErr w:type="spellStart"/>
      <w:r w:rsidRPr="00FE5789">
        <w:rPr>
          <w:rFonts w:asciiTheme="majorBidi" w:hAnsiTheme="majorBidi" w:cstheme="majorBidi"/>
          <w:sz w:val="24"/>
          <w:szCs w:val="24"/>
        </w:rPr>
        <w:t>qqch</w:t>
      </w:r>
      <w:proofErr w:type="spellEnd"/>
      <w:r w:rsidRPr="00FE5789">
        <w:rPr>
          <w:rFonts w:asciiTheme="majorBidi" w:hAnsiTheme="majorBidi" w:cstheme="majorBidi"/>
          <w:sz w:val="24"/>
          <w:szCs w:val="24"/>
        </w:rPr>
        <w:t xml:space="preserve">: J’ai appris le français. </w:t>
      </w:r>
    </w:p>
    <w:p w:rsidR="001D19A7" w:rsidRPr="00FE5789" w:rsidRDefault="001D19A7" w:rsidP="0090479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5789">
        <w:rPr>
          <w:rFonts w:asciiTheme="majorBidi" w:hAnsiTheme="majorBidi" w:cstheme="majorBidi"/>
          <w:sz w:val="24"/>
          <w:szCs w:val="24"/>
        </w:rPr>
        <w:t xml:space="preserve">Apprendre à faire </w:t>
      </w:r>
      <w:proofErr w:type="spellStart"/>
      <w:r w:rsidRPr="00FE5789">
        <w:rPr>
          <w:rFonts w:asciiTheme="majorBidi" w:hAnsiTheme="majorBidi" w:cstheme="majorBidi"/>
          <w:sz w:val="24"/>
          <w:szCs w:val="24"/>
        </w:rPr>
        <w:t>qqch</w:t>
      </w:r>
      <w:proofErr w:type="spellEnd"/>
      <w:r w:rsidRPr="00FE5789">
        <w:rPr>
          <w:rFonts w:asciiTheme="majorBidi" w:hAnsiTheme="majorBidi" w:cstheme="majorBidi"/>
          <w:sz w:val="24"/>
          <w:szCs w:val="24"/>
        </w:rPr>
        <w:t xml:space="preserve">: Il apprend à écrire en français. </w:t>
      </w:r>
    </w:p>
    <w:p w:rsidR="001D19A7" w:rsidRPr="00FE5789" w:rsidRDefault="001D19A7" w:rsidP="0090479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5789">
        <w:rPr>
          <w:rFonts w:asciiTheme="majorBidi" w:hAnsiTheme="majorBidi" w:cstheme="majorBidi"/>
          <w:sz w:val="24"/>
          <w:szCs w:val="24"/>
        </w:rPr>
        <w:t xml:space="preserve">Apprendre </w:t>
      </w:r>
      <w:proofErr w:type="spellStart"/>
      <w:r w:rsidRPr="00FE5789">
        <w:rPr>
          <w:rFonts w:asciiTheme="majorBidi" w:hAnsiTheme="majorBidi" w:cstheme="majorBidi"/>
          <w:sz w:val="24"/>
          <w:szCs w:val="24"/>
        </w:rPr>
        <w:t>qqch</w:t>
      </w:r>
      <w:proofErr w:type="spellEnd"/>
      <w:r w:rsidRPr="00FE5789">
        <w:rPr>
          <w:rFonts w:asciiTheme="majorBidi" w:hAnsiTheme="majorBidi" w:cstheme="majorBidi"/>
          <w:sz w:val="24"/>
          <w:szCs w:val="24"/>
        </w:rPr>
        <w:t xml:space="preserve"> à qqn: J’apprends le français à mes étudiants. </w:t>
      </w:r>
    </w:p>
    <w:p w:rsidR="001D19A7" w:rsidRPr="00FE5789" w:rsidRDefault="001D19A7" w:rsidP="0090479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5789">
        <w:rPr>
          <w:rFonts w:asciiTheme="majorBidi" w:hAnsiTheme="majorBidi" w:cstheme="majorBidi"/>
          <w:sz w:val="24"/>
          <w:szCs w:val="24"/>
        </w:rPr>
        <w:t xml:space="preserve">Apprendre à qqn à faire </w:t>
      </w:r>
      <w:proofErr w:type="spellStart"/>
      <w:r w:rsidRPr="00FE5789">
        <w:rPr>
          <w:rFonts w:asciiTheme="majorBidi" w:hAnsiTheme="majorBidi" w:cstheme="majorBidi"/>
          <w:sz w:val="24"/>
          <w:szCs w:val="24"/>
        </w:rPr>
        <w:t>qqch</w:t>
      </w:r>
      <w:proofErr w:type="spellEnd"/>
      <w:r w:rsidRPr="00FE5789">
        <w:rPr>
          <w:rFonts w:asciiTheme="majorBidi" w:hAnsiTheme="majorBidi" w:cstheme="majorBidi"/>
          <w:sz w:val="24"/>
          <w:szCs w:val="24"/>
        </w:rPr>
        <w:t xml:space="preserve">: J’apprends à mes étudiants à conjuguer le verbe “apprendre”. </w:t>
      </w:r>
    </w:p>
    <w:p w:rsidR="001D19A7" w:rsidRPr="00FE5789" w:rsidRDefault="001D19A7" w:rsidP="0090479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5789">
        <w:rPr>
          <w:rFonts w:asciiTheme="majorBidi" w:hAnsiTheme="majorBidi" w:cstheme="majorBidi"/>
          <w:b/>
          <w:bCs/>
          <w:sz w:val="24"/>
          <w:szCs w:val="24"/>
        </w:rPr>
        <w:t>Le Ver</w:t>
      </w:r>
      <w:r w:rsidR="005F0ACA">
        <w:rPr>
          <w:rFonts w:asciiTheme="majorBidi" w:hAnsiTheme="majorBidi" w:cstheme="majorBidi"/>
          <w:b/>
          <w:bCs/>
          <w:sz w:val="24"/>
          <w:szCs w:val="24"/>
        </w:rPr>
        <w:t>be Aider: aider qqn à+verbe</w:t>
      </w:r>
      <w:r w:rsidRPr="00FE57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D19A7" w:rsidRDefault="00FE5789" w:rsidP="0090479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5789">
        <w:rPr>
          <w:rFonts w:asciiTheme="majorBidi" w:hAnsiTheme="majorBidi" w:cstheme="majorBidi"/>
          <w:sz w:val="24"/>
          <w:szCs w:val="24"/>
        </w:rPr>
        <w:t xml:space="preserve">Son frère aidera sa sœur </w:t>
      </w:r>
      <w:r>
        <w:rPr>
          <w:rFonts w:asciiTheme="majorBidi" w:hAnsiTheme="majorBidi" w:cstheme="majorBidi"/>
          <w:sz w:val="24"/>
          <w:szCs w:val="24"/>
        </w:rPr>
        <w:t xml:space="preserve">à faire du vélo. </w:t>
      </w:r>
    </w:p>
    <w:p w:rsidR="00375169" w:rsidRDefault="00375169" w:rsidP="0090479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Verbe Arriver :</w:t>
      </w:r>
      <w:r w:rsidR="005F0ACA">
        <w:rPr>
          <w:rFonts w:asciiTheme="majorBidi" w:hAnsiTheme="majorBidi" w:cstheme="majorBidi"/>
          <w:b/>
          <w:bCs/>
          <w:sz w:val="24"/>
          <w:szCs w:val="24"/>
        </w:rPr>
        <w:t xml:space="preserve"> arriver à+ verbe</w:t>
      </w:r>
    </w:p>
    <w:p w:rsidR="00693FDE" w:rsidRDefault="00693FDE" w:rsidP="0090479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Nous arriverons à faire de l’économie. </w:t>
      </w:r>
    </w:p>
    <w:p w:rsidR="00693FDE" w:rsidRDefault="00693FDE" w:rsidP="00693FDE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Verbe Chercher : chercher à</w:t>
      </w:r>
      <w:r w:rsidR="005F0ACA">
        <w:rPr>
          <w:rFonts w:asciiTheme="majorBidi" w:hAnsiTheme="majorBidi" w:cstheme="majorBidi"/>
          <w:b/>
          <w:bCs/>
          <w:sz w:val="24"/>
          <w:szCs w:val="24"/>
        </w:rPr>
        <w:t>+verbe</w:t>
      </w:r>
    </w:p>
    <w:p w:rsidR="00693FDE" w:rsidRDefault="00752597" w:rsidP="00693FD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cherche à comprendre la situation. </w:t>
      </w:r>
    </w:p>
    <w:p w:rsidR="00165B33" w:rsidRDefault="005F0ACA" w:rsidP="00165B33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Verbe Commencer</w:t>
      </w:r>
      <w:r w:rsidR="00165B33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commencer</w:t>
      </w:r>
      <w:r w:rsidR="00165B33">
        <w:rPr>
          <w:rFonts w:asciiTheme="majorBidi" w:hAnsiTheme="majorBidi" w:cstheme="majorBidi"/>
          <w:b/>
          <w:bCs/>
          <w:sz w:val="24"/>
          <w:szCs w:val="24"/>
        </w:rPr>
        <w:t xml:space="preserve"> à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/par+ verbe </w:t>
      </w:r>
    </w:p>
    <w:p w:rsidR="005F0ACA" w:rsidRDefault="005F0ACA" w:rsidP="00165B3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commence à comprendre le texte. Elle a commencé par chercher les mots dans le dictionnaire. </w:t>
      </w:r>
    </w:p>
    <w:p w:rsidR="005F0ACA" w:rsidRDefault="005F0ACA" w:rsidP="00165B3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F0ACA" w:rsidRDefault="005F0ACA" w:rsidP="00165B33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Le Verbe Continuer : continuer à+verbe</w:t>
      </w:r>
    </w:p>
    <w:p w:rsidR="005F0ACA" w:rsidRDefault="005F0ACA" w:rsidP="00165B3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A59E7">
        <w:rPr>
          <w:rFonts w:asciiTheme="majorBidi" w:hAnsiTheme="majorBidi" w:cstheme="majorBidi"/>
          <w:sz w:val="24"/>
          <w:szCs w:val="24"/>
        </w:rPr>
        <w:t>Même si je préviens mes étudiants, ils continuent à parler pendant la leçon.</w:t>
      </w:r>
    </w:p>
    <w:p w:rsidR="003A59E7" w:rsidRDefault="0001355C" w:rsidP="00165B33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 Verbe </w:t>
      </w:r>
      <w:r w:rsidR="00232AA1">
        <w:rPr>
          <w:rFonts w:asciiTheme="majorBidi" w:hAnsiTheme="majorBidi" w:cstheme="majorBidi"/>
          <w:b/>
          <w:bCs/>
          <w:sz w:val="24"/>
          <w:szCs w:val="24"/>
        </w:rPr>
        <w:t xml:space="preserve">Demander : demander </w:t>
      </w:r>
      <w:proofErr w:type="spellStart"/>
      <w:r w:rsidR="00232AA1">
        <w:rPr>
          <w:rFonts w:asciiTheme="majorBidi" w:hAnsiTheme="majorBidi" w:cstheme="majorBidi"/>
          <w:b/>
          <w:bCs/>
          <w:sz w:val="24"/>
          <w:szCs w:val="24"/>
        </w:rPr>
        <w:t>qqch</w:t>
      </w:r>
      <w:proofErr w:type="spellEnd"/>
      <w:r w:rsidR="00232AA1">
        <w:rPr>
          <w:rFonts w:asciiTheme="majorBidi" w:hAnsiTheme="majorBidi" w:cstheme="majorBidi"/>
          <w:b/>
          <w:bCs/>
          <w:sz w:val="24"/>
          <w:szCs w:val="24"/>
        </w:rPr>
        <w:t xml:space="preserve"> à, demander à qqn de </w:t>
      </w:r>
    </w:p>
    <w:p w:rsidR="00232AA1" w:rsidRDefault="00C773AB" w:rsidP="00165B3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demande un conseil à mon mari. Je demande à mon mari de me donner un conseil. </w:t>
      </w:r>
    </w:p>
    <w:p w:rsidR="00E76811" w:rsidRDefault="00E76811" w:rsidP="00165B3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Autres verbes : conseiller, défendre, dire, interdire, permettre, promettre, proposer, rappeler, reprocher.</w:t>
      </w:r>
    </w:p>
    <w:p w:rsidR="00B36523" w:rsidRDefault="00787E60" w:rsidP="00165B3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Verbe Expliquer : </w:t>
      </w:r>
      <w:r w:rsidRPr="00787E60">
        <w:rPr>
          <w:rFonts w:asciiTheme="majorBidi" w:hAnsiTheme="majorBidi" w:cstheme="majorBidi"/>
          <w:b/>
          <w:bCs/>
          <w:sz w:val="24"/>
          <w:szCs w:val="24"/>
        </w:rPr>
        <w:t xml:space="preserve">expliquer </w:t>
      </w:r>
      <w:proofErr w:type="spellStart"/>
      <w:r w:rsidRPr="00787E60">
        <w:rPr>
          <w:rFonts w:asciiTheme="majorBidi" w:hAnsiTheme="majorBidi" w:cstheme="majorBidi"/>
          <w:b/>
          <w:bCs/>
          <w:sz w:val="24"/>
          <w:szCs w:val="24"/>
        </w:rPr>
        <w:t>qqch</w:t>
      </w:r>
      <w:proofErr w:type="spellEnd"/>
      <w:r w:rsidRPr="00787E60">
        <w:rPr>
          <w:rFonts w:asciiTheme="majorBidi" w:hAnsiTheme="majorBidi" w:cstheme="majorBidi"/>
          <w:b/>
          <w:bCs/>
          <w:sz w:val="24"/>
          <w:szCs w:val="24"/>
        </w:rPr>
        <w:t xml:space="preserve"> à qqn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44CBC" w:rsidRDefault="00787E60" w:rsidP="00844CB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J’explique la situation à mes amis.</w:t>
      </w:r>
    </w:p>
    <w:p w:rsidR="00787E60" w:rsidRDefault="00787E60" w:rsidP="00844CB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4CBC">
        <w:rPr>
          <w:rFonts w:asciiTheme="majorBidi" w:hAnsiTheme="majorBidi" w:cstheme="majorBidi"/>
          <w:sz w:val="24"/>
          <w:szCs w:val="24"/>
        </w:rPr>
        <w:t xml:space="preserve">Autres verbes : annoncer, apporter, céder, donner, écrire, emprunter, enseigner, montrer, offrir, prêter, raconter, rendre, réussir, se mettre à, souhaiter. </w:t>
      </w:r>
    </w:p>
    <w:p w:rsidR="005C502A" w:rsidRDefault="005C502A" w:rsidP="005C502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Verbe Inviter : inviter qqn à</w:t>
      </w:r>
      <w:r w:rsidR="00CC79AE">
        <w:rPr>
          <w:rFonts w:asciiTheme="majorBidi" w:hAnsiTheme="majorBidi" w:cstheme="majorBidi"/>
          <w:b/>
          <w:bCs/>
          <w:sz w:val="24"/>
          <w:szCs w:val="24"/>
        </w:rPr>
        <w:t>+verbe</w:t>
      </w:r>
    </w:p>
    <w:p w:rsidR="00745072" w:rsidRDefault="00CC79AE" w:rsidP="0074507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vous invite à vous taire. </w:t>
      </w:r>
    </w:p>
    <w:p w:rsidR="00844CBC" w:rsidRDefault="00844CBC" w:rsidP="00844CBC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Verbe Se Risquer : se risquer à+verbe</w:t>
      </w:r>
    </w:p>
    <w:p w:rsidR="00844CBC" w:rsidRDefault="00844CBC" w:rsidP="0074507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ne me risquerais pas à le contredire. </w:t>
      </w:r>
    </w:p>
    <w:p w:rsidR="001428FA" w:rsidRDefault="001428FA" w:rsidP="0074507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217AA">
        <w:rPr>
          <w:rFonts w:asciiTheme="majorBidi" w:hAnsiTheme="majorBidi" w:cstheme="majorBidi"/>
          <w:b/>
          <w:bCs/>
          <w:sz w:val="24"/>
          <w:szCs w:val="24"/>
        </w:rPr>
        <w:t xml:space="preserve">Le Verbe Se Refuser : se refuser à + verbe </w:t>
      </w:r>
    </w:p>
    <w:p w:rsidR="00F217AA" w:rsidRPr="00F217AA" w:rsidRDefault="00F217AA" w:rsidP="0074507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se refuse à collaborer à des activités douteuses. </w:t>
      </w:r>
    </w:p>
    <w:p w:rsidR="00E76811" w:rsidRDefault="00475ED8" w:rsidP="00E7681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 VERBES COURANTS + de</w:t>
      </w:r>
    </w:p>
    <w:p w:rsidR="00E76811" w:rsidRDefault="00E76811" w:rsidP="00E7681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Verbe Accepter : accepter de+verbe</w:t>
      </w:r>
    </w:p>
    <w:p w:rsidR="00E76811" w:rsidRDefault="00E76811" w:rsidP="00E768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J’accepte de vous aider. </w:t>
      </w:r>
    </w:p>
    <w:p w:rsidR="00E76811" w:rsidRDefault="00E76811" w:rsidP="00E7681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Le Verbe Arrêter : arrêter de+verbe</w:t>
      </w:r>
    </w:p>
    <w:p w:rsidR="00CE1EDA" w:rsidRDefault="00CE1EDA" w:rsidP="00E768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Arrête de manger le dessert !</w:t>
      </w:r>
    </w:p>
    <w:p w:rsidR="002C43BF" w:rsidRDefault="002C43BF" w:rsidP="002C43BF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Verbe Attendre de : attendre de +verbe</w:t>
      </w:r>
    </w:p>
    <w:p w:rsidR="002C43BF" w:rsidRDefault="002C43BF" w:rsidP="002C43BF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J’attends de connaître la météo pour partir. </w:t>
      </w:r>
    </w:p>
    <w:p w:rsidR="002C43BF" w:rsidRDefault="002C43BF" w:rsidP="002C43BF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C43BF">
        <w:rPr>
          <w:rFonts w:asciiTheme="majorBidi" w:hAnsiTheme="majorBidi" w:cstheme="majorBidi"/>
          <w:sz w:val="24"/>
          <w:szCs w:val="24"/>
          <w:highlight w:val="yellow"/>
        </w:rPr>
        <w:t>MAIS !!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43BF">
        <w:rPr>
          <w:rFonts w:asciiTheme="majorBidi" w:hAnsiTheme="majorBidi" w:cstheme="majorBidi"/>
          <w:b/>
          <w:bCs/>
          <w:sz w:val="24"/>
          <w:szCs w:val="24"/>
        </w:rPr>
        <w:t>S’attendre à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qqch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On s’attend à des chutes de neige.  </w:t>
      </w:r>
    </w:p>
    <w:p w:rsidR="00CE1EDA" w:rsidRDefault="00CE1EDA" w:rsidP="00CE1ED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Verbe Décider : décider de+verbe</w:t>
      </w:r>
    </w:p>
    <w:p w:rsidR="002C43BF" w:rsidRDefault="00CE1EDA" w:rsidP="00E768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décide ne pas aller au travail. </w:t>
      </w:r>
    </w:p>
    <w:p w:rsidR="00BB44E3" w:rsidRDefault="00BB44E3" w:rsidP="00BB44E3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Verbe Dire : dire de +verbe</w:t>
      </w:r>
    </w:p>
    <w:p w:rsidR="00BB44E3" w:rsidRPr="00BB44E3" w:rsidRDefault="00BB44E3" w:rsidP="00BB44E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dit (demande) à sa mère de revenir. </w:t>
      </w:r>
    </w:p>
    <w:p w:rsidR="00745072" w:rsidRPr="00745072" w:rsidRDefault="00745072" w:rsidP="00E7681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5072">
        <w:rPr>
          <w:rFonts w:asciiTheme="majorBidi" w:hAnsiTheme="majorBidi" w:cstheme="majorBidi"/>
          <w:b/>
          <w:bCs/>
          <w:sz w:val="24"/>
          <w:szCs w:val="24"/>
        </w:rPr>
        <w:t xml:space="preserve">Le Verbe Essayer : essayer de+verbe </w:t>
      </w:r>
    </w:p>
    <w:p w:rsidR="00745072" w:rsidRDefault="00745072" w:rsidP="00E768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J’ai essayé de comprendre la situation. </w:t>
      </w:r>
    </w:p>
    <w:p w:rsidR="006D1356" w:rsidRPr="00745072" w:rsidRDefault="006D1356" w:rsidP="006D1356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5072">
        <w:rPr>
          <w:rFonts w:asciiTheme="majorBidi" w:hAnsiTheme="majorBidi" w:cstheme="majorBidi"/>
          <w:b/>
          <w:bCs/>
          <w:sz w:val="24"/>
          <w:szCs w:val="24"/>
        </w:rPr>
        <w:t xml:space="preserve">Le Verbe </w:t>
      </w:r>
      <w:r>
        <w:rPr>
          <w:rFonts w:asciiTheme="majorBidi" w:hAnsiTheme="majorBidi" w:cstheme="majorBidi"/>
          <w:b/>
          <w:bCs/>
          <w:sz w:val="24"/>
          <w:szCs w:val="24"/>
        </w:rPr>
        <w:t>Finir</w:t>
      </w:r>
      <w:r w:rsidRPr="00745072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finir</w:t>
      </w:r>
      <w:r w:rsidRPr="00745072">
        <w:rPr>
          <w:rFonts w:asciiTheme="majorBidi" w:hAnsiTheme="majorBidi" w:cstheme="majorBidi"/>
          <w:b/>
          <w:bCs/>
          <w:sz w:val="24"/>
          <w:szCs w:val="24"/>
        </w:rPr>
        <w:t xml:space="preserve"> de+verbe </w:t>
      </w:r>
    </w:p>
    <w:p w:rsidR="0091793E" w:rsidRDefault="0091793E" w:rsidP="00E7681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91793E">
        <w:rPr>
          <w:rFonts w:asciiTheme="majorBidi" w:hAnsiTheme="majorBidi" w:cstheme="majorBidi"/>
          <w:sz w:val="24"/>
          <w:szCs w:val="24"/>
          <w:lang w:val="it-IT"/>
        </w:rPr>
        <w:t>Il a fini de d</w:t>
      </w:r>
      <w:r>
        <w:rPr>
          <w:rFonts w:asciiTheme="majorBidi" w:hAnsiTheme="majorBidi" w:cstheme="majorBidi"/>
          <w:sz w:val="24"/>
          <w:szCs w:val="24"/>
          <w:lang w:val="it-IT"/>
        </w:rPr>
        <w:t>îner.</w:t>
      </w:r>
    </w:p>
    <w:p w:rsidR="0091793E" w:rsidRPr="0091793E" w:rsidRDefault="0091793E" w:rsidP="00E7681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1793E">
        <w:rPr>
          <w:rFonts w:asciiTheme="majorBidi" w:hAnsiTheme="majorBidi" w:cstheme="majorBidi"/>
          <w:b/>
          <w:bCs/>
          <w:sz w:val="24"/>
          <w:szCs w:val="24"/>
        </w:rPr>
        <w:t xml:space="preserve">Le Verbe Oublier: oublier de+verbe </w:t>
      </w:r>
    </w:p>
    <w:p w:rsidR="0091793E" w:rsidRDefault="0091793E" w:rsidP="00E768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a oublié de nous prévenir. </w:t>
      </w:r>
    </w:p>
    <w:p w:rsidR="00783160" w:rsidRPr="0091793E" w:rsidRDefault="0091793E" w:rsidP="00783160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1793E">
        <w:rPr>
          <w:rFonts w:asciiTheme="majorBidi" w:hAnsiTheme="majorBidi" w:cstheme="majorBidi"/>
          <w:sz w:val="24"/>
          <w:szCs w:val="24"/>
        </w:rPr>
        <w:t xml:space="preserve"> </w:t>
      </w:r>
      <w:r w:rsidR="00783160" w:rsidRPr="0091793E">
        <w:rPr>
          <w:rFonts w:asciiTheme="majorBidi" w:hAnsiTheme="majorBidi" w:cstheme="majorBidi"/>
          <w:b/>
          <w:bCs/>
          <w:sz w:val="24"/>
          <w:szCs w:val="24"/>
        </w:rPr>
        <w:t xml:space="preserve">Le Verbe </w:t>
      </w:r>
      <w:r w:rsidR="00783160">
        <w:rPr>
          <w:rFonts w:asciiTheme="majorBidi" w:hAnsiTheme="majorBidi" w:cstheme="majorBidi"/>
          <w:b/>
          <w:bCs/>
          <w:sz w:val="24"/>
          <w:szCs w:val="24"/>
        </w:rPr>
        <w:t>Refuser</w:t>
      </w:r>
      <w:r w:rsidR="00783160" w:rsidRPr="0091793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783160">
        <w:rPr>
          <w:rFonts w:asciiTheme="majorBidi" w:hAnsiTheme="majorBidi" w:cstheme="majorBidi"/>
          <w:b/>
          <w:bCs/>
          <w:sz w:val="24"/>
          <w:szCs w:val="24"/>
        </w:rPr>
        <w:t>refuser</w:t>
      </w:r>
      <w:r w:rsidR="00783160" w:rsidRPr="0091793E">
        <w:rPr>
          <w:rFonts w:asciiTheme="majorBidi" w:hAnsiTheme="majorBidi" w:cstheme="majorBidi"/>
          <w:b/>
          <w:bCs/>
          <w:sz w:val="24"/>
          <w:szCs w:val="24"/>
        </w:rPr>
        <w:t xml:space="preserve"> de+verbe </w:t>
      </w:r>
    </w:p>
    <w:p w:rsidR="00475ED8" w:rsidRPr="0091793E" w:rsidRDefault="00220BD4" w:rsidP="00E7681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Elle refuse de reconnaître ses torts. </w:t>
      </w:r>
      <w:r w:rsidR="00475ED8" w:rsidRPr="0091793E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693FDE" w:rsidRDefault="00844CBC" w:rsidP="0090479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1793E">
        <w:rPr>
          <w:rFonts w:asciiTheme="majorBidi" w:hAnsiTheme="majorBidi" w:cstheme="majorBidi"/>
          <w:b/>
          <w:bCs/>
          <w:sz w:val="24"/>
          <w:szCs w:val="24"/>
        </w:rPr>
        <w:t xml:space="preserve">Le Verbe </w:t>
      </w:r>
      <w:r>
        <w:rPr>
          <w:rFonts w:asciiTheme="majorBidi" w:hAnsiTheme="majorBidi" w:cstheme="majorBidi"/>
          <w:b/>
          <w:bCs/>
          <w:sz w:val="24"/>
          <w:szCs w:val="24"/>
        </w:rPr>
        <w:t>Regretter</w:t>
      </w:r>
      <w:r w:rsidRPr="0091793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regretter</w:t>
      </w:r>
      <w:r w:rsidRPr="0091793E">
        <w:rPr>
          <w:rFonts w:asciiTheme="majorBidi" w:hAnsiTheme="majorBidi" w:cstheme="majorBidi"/>
          <w:b/>
          <w:bCs/>
          <w:sz w:val="24"/>
          <w:szCs w:val="24"/>
        </w:rPr>
        <w:t xml:space="preserve"> de+verbe</w:t>
      </w:r>
    </w:p>
    <w:p w:rsidR="00AA4E0E" w:rsidRDefault="00B92F1E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regrette de ne pas être venue.</w:t>
      </w:r>
    </w:p>
    <w:p w:rsid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Après un adjectif ou un nom, on utilise souvent « de » : </w:t>
      </w:r>
    </w:p>
    <w:p w:rsid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 suis content(e) / heureux (heureuse)</w:t>
      </w:r>
      <w:r w:rsidRPr="00BE20F6">
        <w:rPr>
          <w:rFonts w:asciiTheme="majorBidi" w:hAnsiTheme="majorBidi" w:cstheme="majorBidi"/>
          <w:b/>
          <w:bCs/>
          <w:sz w:val="24"/>
          <w:szCs w:val="24"/>
        </w:rPr>
        <w:t xml:space="preserve"> de</w:t>
      </w:r>
      <w:r>
        <w:rPr>
          <w:rFonts w:asciiTheme="majorBidi" w:hAnsiTheme="majorBidi" w:cstheme="majorBidi"/>
          <w:sz w:val="24"/>
          <w:szCs w:val="24"/>
        </w:rPr>
        <w:t xml:space="preserve"> partir. </w:t>
      </w:r>
    </w:p>
    <w:p w:rsid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J’ai envie/peur/l’habitude </w:t>
      </w:r>
      <w:r w:rsidRPr="00BE20F6">
        <w:rPr>
          <w:rFonts w:asciiTheme="majorBidi" w:hAnsiTheme="majorBidi" w:cstheme="majorBidi"/>
          <w:b/>
          <w:bCs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voyager.</w:t>
      </w:r>
    </w:p>
    <w:p w:rsid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Mais être prêt </w:t>
      </w:r>
      <w:r w:rsidRPr="00BE20F6">
        <w:rPr>
          <w:rFonts w:asciiTheme="majorBidi" w:hAnsiTheme="majorBidi" w:cstheme="majorBidi"/>
          <w:b/>
          <w:bCs/>
          <w:sz w:val="24"/>
          <w:szCs w:val="24"/>
        </w:rPr>
        <w:t xml:space="preserve">à </w:t>
      </w:r>
    </w:p>
    <w:p w:rsid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Etre habitué </w:t>
      </w:r>
      <w:r w:rsidRPr="00BE20F6">
        <w:rPr>
          <w:rFonts w:asciiTheme="majorBidi" w:hAnsiTheme="majorBidi" w:cstheme="majorBidi"/>
          <w:b/>
          <w:bCs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Avoir du mal </w:t>
      </w:r>
      <w:r w:rsidRPr="00BE20F6">
        <w:rPr>
          <w:rFonts w:asciiTheme="majorBidi" w:hAnsiTheme="majorBidi" w:cstheme="majorBidi"/>
          <w:b/>
          <w:bCs/>
          <w:sz w:val="24"/>
          <w:szCs w:val="24"/>
        </w:rPr>
        <w:t>à</w:t>
      </w:r>
    </w:p>
    <w:p w:rsid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Avoir tendance </w:t>
      </w:r>
      <w:r w:rsidRPr="00BE20F6">
        <w:rPr>
          <w:rFonts w:asciiTheme="majorBidi" w:hAnsiTheme="majorBidi" w:cstheme="majorBidi"/>
          <w:b/>
          <w:bCs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***J’adore/ Je déteste voyager seul. </w:t>
      </w:r>
    </w:p>
    <w:p w:rsid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***J’espère/Je pense partir demain. </w:t>
      </w:r>
    </w:p>
    <w:p w:rsidR="00BE20F6" w:rsidRPr="00BE20F6" w:rsidRDefault="00BE20F6" w:rsidP="00BE20F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E20F6" w:rsidRPr="00BE20F6" w:rsidSect="006B71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98" w:rsidRDefault="00A81E98" w:rsidP="005F0ACA">
      <w:pPr>
        <w:spacing w:after="0" w:line="240" w:lineRule="auto"/>
      </w:pPr>
      <w:r>
        <w:separator/>
      </w:r>
    </w:p>
  </w:endnote>
  <w:endnote w:type="continuationSeparator" w:id="0">
    <w:p w:rsidR="00A81E98" w:rsidRDefault="00A81E98" w:rsidP="005F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85016"/>
      <w:docPartObj>
        <w:docPartGallery w:val="Page Numbers (Bottom of Page)"/>
        <w:docPartUnique/>
      </w:docPartObj>
    </w:sdtPr>
    <w:sdtContent>
      <w:p w:rsidR="003C4D59" w:rsidRDefault="003C4D59">
        <w:pPr>
          <w:pStyle w:val="Footer"/>
          <w:jc w:val="center"/>
        </w:pPr>
        <w:fldSimple w:instr=" PAGE   \* MERGEFORMAT ">
          <w:r w:rsidR="00BE20F6">
            <w:rPr>
              <w:noProof/>
            </w:rPr>
            <w:t>4</w:t>
          </w:r>
        </w:fldSimple>
      </w:p>
    </w:sdtContent>
  </w:sdt>
  <w:p w:rsidR="003C4D59" w:rsidRDefault="003C4D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98" w:rsidRDefault="00A81E98" w:rsidP="005F0ACA">
      <w:pPr>
        <w:spacing w:after="0" w:line="240" w:lineRule="auto"/>
      </w:pPr>
      <w:r>
        <w:separator/>
      </w:r>
    </w:p>
  </w:footnote>
  <w:footnote w:type="continuationSeparator" w:id="0">
    <w:p w:rsidR="00A81E98" w:rsidRDefault="00A81E98" w:rsidP="005F0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E0E"/>
    <w:rsid w:val="0001355C"/>
    <w:rsid w:val="001428FA"/>
    <w:rsid w:val="00165B33"/>
    <w:rsid w:val="001D19A7"/>
    <w:rsid w:val="00220BD4"/>
    <w:rsid w:val="00232AA1"/>
    <w:rsid w:val="0025766D"/>
    <w:rsid w:val="002C43BF"/>
    <w:rsid w:val="00375169"/>
    <w:rsid w:val="003A59E7"/>
    <w:rsid w:val="003C4D59"/>
    <w:rsid w:val="00475ED8"/>
    <w:rsid w:val="005C502A"/>
    <w:rsid w:val="005F0ACA"/>
    <w:rsid w:val="00693FDE"/>
    <w:rsid w:val="006B711B"/>
    <w:rsid w:val="006C3D85"/>
    <w:rsid w:val="006D1356"/>
    <w:rsid w:val="00745072"/>
    <w:rsid w:val="00752597"/>
    <w:rsid w:val="00783160"/>
    <w:rsid w:val="00787E60"/>
    <w:rsid w:val="00844CBC"/>
    <w:rsid w:val="0090479B"/>
    <w:rsid w:val="0091793E"/>
    <w:rsid w:val="00A81E98"/>
    <w:rsid w:val="00AA4E0E"/>
    <w:rsid w:val="00B36523"/>
    <w:rsid w:val="00B92F1E"/>
    <w:rsid w:val="00BB44E3"/>
    <w:rsid w:val="00BE20F6"/>
    <w:rsid w:val="00C773AB"/>
    <w:rsid w:val="00CC79AE"/>
    <w:rsid w:val="00CE1EDA"/>
    <w:rsid w:val="00E76811"/>
    <w:rsid w:val="00F217AA"/>
    <w:rsid w:val="00FE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ACA"/>
  </w:style>
  <w:style w:type="paragraph" w:styleId="Footer">
    <w:name w:val="footer"/>
    <w:basedOn w:val="Normal"/>
    <w:link w:val="FooterChar"/>
    <w:uiPriority w:val="99"/>
    <w:unhideWhenUsed/>
    <w:rsid w:val="005F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26</cp:revision>
  <dcterms:created xsi:type="dcterms:W3CDTF">2020-05-07T10:30:00Z</dcterms:created>
  <dcterms:modified xsi:type="dcterms:W3CDTF">2020-05-07T18:14:00Z</dcterms:modified>
</cp:coreProperties>
</file>