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045E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134 </w:t>
            </w:r>
            <w:proofErr w:type="spellStart"/>
            <w:r>
              <w:rPr>
                <w:b/>
                <w:bCs/>
                <w:szCs w:val="16"/>
              </w:rPr>
              <w:t>Vedik</w:t>
            </w:r>
            <w:proofErr w:type="spellEnd"/>
            <w:r>
              <w:rPr>
                <w:b/>
                <w:bCs/>
                <w:szCs w:val="16"/>
              </w:rPr>
              <w:t xml:space="preserve"> Edebiyat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04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H. Derya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04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04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04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04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Hint Edebiyatının </w:t>
            </w:r>
            <w:proofErr w:type="spellStart"/>
            <w:r>
              <w:rPr>
                <w:szCs w:val="16"/>
              </w:rPr>
              <w:t>Vedik</w:t>
            </w:r>
            <w:proofErr w:type="spellEnd"/>
            <w:r>
              <w:rPr>
                <w:szCs w:val="16"/>
              </w:rPr>
              <w:t xml:space="preserve"> dönem eserlerini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04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dönem eserlerinin Hint edebiyatını nasıl etkilediğini araştırmak.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04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04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04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045E6" w:rsidRDefault="001045E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H. D. Can, </w:t>
            </w:r>
            <w:proofErr w:type="spellStart"/>
            <w:r>
              <w:rPr>
                <w:szCs w:val="16"/>
                <w:lang w:val="tr-TR"/>
              </w:rPr>
              <w:t>Vedik</w:t>
            </w:r>
            <w:proofErr w:type="spellEnd"/>
            <w:r>
              <w:rPr>
                <w:szCs w:val="16"/>
                <w:lang w:val="tr-TR"/>
              </w:rPr>
              <w:t xml:space="preserve"> ve Epik Dönem Tanrısı Olarak </w:t>
            </w:r>
            <w:proofErr w:type="spellStart"/>
            <w:r>
              <w:rPr>
                <w:szCs w:val="16"/>
                <w:lang w:val="tr-TR"/>
              </w:rPr>
              <w:t>Agni</w:t>
            </w:r>
            <w:proofErr w:type="spellEnd"/>
            <w:r>
              <w:rPr>
                <w:szCs w:val="16"/>
                <w:lang w:val="tr-TR"/>
              </w:rPr>
              <w:t xml:space="preserve"> (2007); H. D. Can Ateş Tanrısı </w:t>
            </w:r>
            <w:proofErr w:type="spellStart"/>
            <w:r>
              <w:rPr>
                <w:szCs w:val="16"/>
                <w:lang w:val="tr-TR"/>
              </w:rPr>
              <w:t>Agni</w:t>
            </w:r>
            <w:proofErr w:type="spellEnd"/>
            <w:r>
              <w:rPr>
                <w:szCs w:val="16"/>
                <w:lang w:val="tr-TR"/>
              </w:rPr>
              <w:t xml:space="preserve"> (</w:t>
            </w:r>
            <w:r w:rsidR="00342239">
              <w:rPr>
                <w:szCs w:val="16"/>
                <w:lang w:val="tr-TR"/>
              </w:rPr>
              <w:t>2002)</w:t>
            </w:r>
            <w:r w:rsidR="007A1D9C">
              <w:rPr>
                <w:szCs w:val="16"/>
                <w:lang w:val="tr-TR"/>
              </w:rPr>
              <w:t>.</w:t>
            </w:r>
          </w:p>
          <w:p w:rsidR="001045E6" w:rsidRDefault="001045E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Rigveda</w:t>
            </w:r>
            <w:proofErr w:type="spellEnd"/>
            <w:r>
              <w:rPr>
                <w:szCs w:val="16"/>
                <w:lang w:val="tr-TR"/>
              </w:rPr>
              <w:t>, İş</w:t>
            </w:r>
            <w:r w:rsidR="00545AA4">
              <w:rPr>
                <w:szCs w:val="16"/>
                <w:lang w:val="tr-TR"/>
              </w:rPr>
              <w:t xml:space="preserve"> B</w:t>
            </w:r>
            <w:r>
              <w:rPr>
                <w:szCs w:val="16"/>
                <w:lang w:val="tr-TR"/>
              </w:rPr>
              <w:t>ankası Kültür Yayınları (</w:t>
            </w:r>
            <w:proofErr w:type="spellStart"/>
            <w:r>
              <w:rPr>
                <w:szCs w:val="16"/>
                <w:lang w:val="tr-TR"/>
              </w:rPr>
              <w:t>çev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K.Kaya</w:t>
            </w:r>
            <w:proofErr w:type="spellEnd"/>
            <w:r>
              <w:rPr>
                <w:szCs w:val="16"/>
                <w:lang w:val="tr-TR"/>
              </w:rPr>
              <w:t>)(2018),</w:t>
            </w:r>
            <w:r w:rsidR="00342239">
              <w:rPr>
                <w:szCs w:val="16"/>
                <w:lang w:val="tr-TR"/>
              </w:rPr>
              <w:t xml:space="preserve"> </w:t>
            </w:r>
            <w:proofErr w:type="spellStart"/>
            <w:r w:rsidR="00342239">
              <w:rPr>
                <w:szCs w:val="16"/>
                <w:lang w:val="tr-TR"/>
              </w:rPr>
              <w:t>Upanishadlar</w:t>
            </w:r>
            <w:proofErr w:type="spellEnd"/>
            <w:r w:rsidR="00342239">
              <w:rPr>
                <w:szCs w:val="16"/>
                <w:lang w:val="tr-TR"/>
              </w:rPr>
              <w:t xml:space="preserve"> (</w:t>
            </w:r>
            <w:proofErr w:type="spellStart"/>
            <w:r w:rsidR="00342239">
              <w:rPr>
                <w:szCs w:val="16"/>
                <w:lang w:val="tr-TR"/>
              </w:rPr>
              <w:t>Çev</w:t>
            </w:r>
            <w:proofErr w:type="spellEnd"/>
            <w:r w:rsidR="00342239">
              <w:rPr>
                <w:szCs w:val="16"/>
                <w:lang w:val="tr-TR"/>
              </w:rPr>
              <w:t xml:space="preserve">: K. Kaya) (2008). K. Kaya, </w:t>
            </w:r>
            <w:r w:rsidR="00545AA4">
              <w:rPr>
                <w:szCs w:val="16"/>
                <w:lang w:val="tr-TR"/>
              </w:rPr>
              <w:t>H</w:t>
            </w:r>
            <w:r w:rsidR="00342239">
              <w:rPr>
                <w:szCs w:val="16"/>
                <w:lang w:val="tr-TR"/>
              </w:rPr>
              <w:t>int Mitolojisi Sözlüğü (1997)</w:t>
            </w:r>
            <w:r w:rsidR="007A1D9C">
              <w:rPr>
                <w:szCs w:val="16"/>
                <w:lang w:val="tr-TR"/>
              </w:rPr>
              <w:t>.</w:t>
            </w:r>
          </w:p>
          <w:p w:rsidR="00BC32DD" w:rsidRDefault="001045E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K.Kaya</w:t>
            </w:r>
            <w:proofErr w:type="spellEnd"/>
            <w:r>
              <w:rPr>
                <w:szCs w:val="16"/>
                <w:lang w:val="tr-TR"/>
              </w:rPr>
              <w:t xml:space="preserve"> Okyanusun Kıyısında, İmge (2003)</w:t>
            </w:r>
            <w:r w:rsidR="007A1D9C">
              <w:rPr>
                <w:szCs w:val="16"/>
                <w:lang w:val="tr-TR"/>
              </w:rPr>
              <w:t>.</w:t>
            </w:r>
          </w:p>
          <w:p w:rsidR="007A1D9C" w:rsidRPr="001A2552" w:rsidRDefault="007A1D9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Winternitz</w:t>
            </w:r>
            <w:proofErr w:type="spellEnd"/>
            <w:r>
              <w:rPr>
                <w:szCs w:val="16"/>
                <w:lang w:val="tr-TR"/>
              </w:rPr>
              <w:t xml:space="preserve">, A </w:t>
            </w:r>
            <w:proofErr w:type="spellStart"/>
            <w:r>
              <w:rPr>
                <w:szCs w:val="16"/>
                <w:lang w:val="tr-TR"/>
              </w:rPr>
              <w:t>History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Indian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Literature</w:t>
            </w:r>
            <w:proofErr w:type="spellEnd"/>
            <w:r>
              <w:rPr>
                <w:szCs w:val="16"/>
                <w:lang w:val="tr-TR"/>
              </w:rPr>
              <w:t xml:space="preserve"> (1927).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422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422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45AA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45E6"/>
    <w:rsid w:val="00166DFA"/>
    <w:rsid w:val="00342239"/>
    <w:rsid w:val="00545AA4"/>
    <w:rsid w:val="007A1D9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488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Casper</cp:lastModifiedBy>
  <cp:revision>5</cp:revision>
  <dcterms:created xsi:type="dcterms:W3CDTF">2017-02-03T08:50:00Z</dcterms:created>
  <dcterms:modified xsi:type="dcterms:W3CDTF">2020-05-09T05:52:00Z</dcterms:modified>
</cp:coreProperties>
</file>