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0B9D" w:rsidP="00E80B9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Eski BBY 329 yeni BBY </w:t>
            </w:r>
            <w:proofErr w:type="gramStart"/>
            <w:r>
              <w:rPr>
                <w:b/>
                <w:bCs/>
                <w:szCs w:val="16"/>
              </w:rPr>
              <w:t>353  Bilgisayarla</w:t>
            </w:r>
            <w:proofErr w:type="gramEnd"/>
            <w:r>
              <w:rPr>
                <w:b/>
                <w:bCs/>
                <w:szCs w:val="16"/>
              </w:rPr>
              <w:t xml:space="preserve"> Kataloglama MARC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Doğan Atılgan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Bilgisayarla kataloglama yaparken AAKK 2. Edisyonuna göre </w:t>
            </w:r>
            <w:proofErr w:type="spellStart"/>
            <w:r>
              <w:rPr>
                <w:szCs w:val="16"/>
              </w:rPr>
              <w:t>kataloglanmış</w:t>
            </w:r>
            <w:proofErr w:type="spellEnd"/>
            <w:r>
              <w:rPr>
                <w:szCs w:val="16"/>
              </w:rPr>
              <w:t xml:space="preserve"> eserlerin MARC21 formatında kodlanmasından oluşmaktadır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80B9D" w:rsidP="00E80B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AAKK 2 ye göre </w:t>
            </w:r>
            <w:proofErr w:type="spellStart"/>
            <w:r>
              <w:rPr>
                <w:szCs w:val="16"/>
              </w:rPr>
              <w:t>ktaloglama</w:t>
            </w:r>
            <w:proofErr w:type="spellEnd"/>
            <w:r>
              <w:rPr>
                <w:szCs w:val="16"/>
              </w:rPr>
              <w:t xml:space="preserve"> yaparken katalog kaydı üzerinde yer alan tüm bililerin MARC21 formatında kodlanmasının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0B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E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A52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Doğan ATILGAN</cp:lastModifiedBy>
  <cp:revision>3</cp:revision>
  <dcterms:created xsi:type="dcterms:W3CDTF">2017-02-03T08:50:00Z</dcterms:created>
  <dcterms:modified xsi:type="dcterms:W3CDTF">2020-05-29T13:12:00Z</dcterms:modified>
</cp:coreProperties>
</file>