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E2" w:rsidRPr="0068156B" w:rsidRDefault="00C62BE2" w:rsidP="00407A1D">
      <w:pPr>
        <w:pStyle w:val="Default"/>
        <w:spacing w:line="480" w:lineRule="auto"/>
        <w:jc w:val="both"/>
        <w:rPr>
          <w:sz w:val="28"/>
          <w:szCs w:val="28"/>
        </w:rPr>
      </w:pPr>
    </w:p>
    <w:p w:rsidR="00C62BE2" w:rsidRPr="0068156B" w:rsidRDefault="00C62BE2" w:rsidP="00407A1D">
      <w:pPr>
        <w:pStyle w:val="Default"/>
        <w:spacing w:line="480" w:lineRule="auto"/>
        <w:jc w:val="center"/>
        <w:rPr>
          <w:b/>
          <w:sz w:val="28"/>
          <w:szCs w:val="28"/>
        </w:rPr>
      </w:pPr>
      <w:r w:rsidRPr="0068156B">
        <w:rPr>
          <w:b/>
          <w:sz w:val="28"/>
          <w:szCs w:val="28"/>
        </w:rPr>
        <w:t>EMPEDOKLES</w:t>
      </w:r>
    </w:p>
    <w:p w:rsidR="00C62BE2" w:rsidRPr="0068156B" w:rsidRDefault="00CD05E8" w:rsidP="00407A1D">
      <w:pPr>
        <w:pStyle w:val="Default"/>
        <w:spacing w:line="480" w:lineRule="auto"/>
        <w:jc w:val="both"/>
        <w:rPr>
          <w:sz w:val="28"/>
          <w:szCs w:val="28"/>
        </w:rPr>
      </w:pPr>
      <w:r w:rsidRPr="0068156B">
        <w:rPr>
          <w:sz w:val="28"/>
          <w:szCs w:val="28"/>
        </w:rPr>
        <w:t>-DiogenesLaertio</w:t>
      </w:r>
      <w:r w:rsidR="00C62BE2" w:rsidRPr="0068156B">
        <w:rPr>
          <w:sz w:val="28"/>
          <w:szCs w:val="28"/>
        </w:rPr>
        <w:t>s</w:t>
      </w:r>
      <w:r w:rsidR="00C62BE2" w:rsidRPr="0068156B">
        <w:rPr>
          <w:i/>
          <w:sz w:val="28"/>
          <w:szCs w:val="28"/>
        </w:rPr>
        <w:t>Ünlü Filozofların Yaşamları</w:t>
      </w:r>
      <w:r w:rsidR="00C62BE2" w:rsidRPr="0068156B">
        <w:rPr>
          <w:sz w:val="28"/>
          <w:szCs w:val="28"/>
        </w:rPr>
        <w:t xml:space="preserve"> adlı yapıtında onun hakkında bilgi verir (VIII;51-77). </w:t>
      </w:r>
    </w:p>
    <w:p w:rsidR="00B15F8C" w:rsidRPr="0068156B" w:rsidRDefault="00B15F8C"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 xml:space="preserve">-M.Ö 490-430 yıllarında yaşamıştır. </w:t>
      </w:r>
      <w:bookmarkStart w:id="0" w:name="_GoBack"/>
      <w:bookmarkEnd w:id="0"/>
    </w:p>
    <w:p w:rsidR="00B15F8C" w:rsidRPr="0068156B" w:rsidRDefault="00B15F8C"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-O dönemde Yunan kolonisi olan Sicilya doğumludur.</w:t>
      </w:r>
      <w:r w:rsidR="00CD05E8" w:rsidRPr="0068156B">
        <w:rPr>
          <w:sz w:val="28"/>
          <w:szCs w:val="28"/>
        </w:rPr>
        <w:t xml:space="preserve"> Sicilya'nın Akragas kentinde d</w:t>
      </w:r>
      <w:r w:rsidR="000976A3">
        <w:rPr>
          <w:sz w:val="28"/>
          <w:szCs w:val="28"/>
        </w:rPr>
        <w:t>ünyaya gelmiştir</w:t>
      </w:r>
      <w:r w:rsidR="00CD05E8" w:rsidRPr="0068156B">
        <w:rPr>
          <w:sz w:val="28"/>
          <w:szCs w:val="28"/>
        </w:rPr>
        <w:t>.</w:t>
      </w:r>
      <w:r w:rsidRPr="0068156B">
        <w:rPr>
          <w:sz w:val="28"/>
          <w:szCs w:val="28"/>
        </w:rPr>
        <w:t xml:space="preserve"> Soylu bir ailenin oğ</w:t>
      </w:r>
      <w:r w:rsidR="00CD05E8" w:rsidRPr="0068156B">
        <w:rPr>
          <w:sz w:val="28"/>
          <w:szCs w:val="28"/>
        </w:rPr>
        <w:t>ludur; öyle ki Laertios, dedesinin yarış atı yetiştiricisi olduğuna göndermede bulunarak Empedokles'in seçkin bir aileden geldiğinin vurgulandığını belirtmiştir. Altmış yaşında ölmüştür.</w:t>
      </w:r>
    </w:p>
    <w:p w:rsidR="00AB1A5F" w:rsidRPr="0068156B" w:rsidRDefault="00AB1A5F"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-Yöneti</w:t>
      </w:r>
      <w:r w:rsidR="00CD05E8" w:rsidRPr="0068156B">
        <w:rPr>
          <w:sz w:val="28"/>
          <w:szCs w:val="28"/>
        </w:rPr>
        <w:t>m</w:t>
      </w:r>
      <w:r w:rsidRPr="0068156B">
        <w:rPr>
          <w:sz w:val="28"/>
          <w:szCs w:val="28"/>
        </w:rPr>
        <w:t xml:space="preserve"> biçimi olan tiranlığa karşıdır. Demokrasiden yanadır. Eşitliği ister. </w:t>
      </w:r>
    </w:p>
    <w:p w:rsidR="00AB1A5F" w:rsidRPr="0068156B" w:rsidRDefault="00AB1A5F"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 xml:space="preserve">-Aristoteles retoriğin onunla başladığını söyler. </w:t>
      </w:r>
      <w:r w:rsidR="00CD05E8" w:rsidRPr="0068156B">
        <w:rPr>
          <w:sz w:val="28"/>
          <w:szCs w:val="28"/>
        </w:rPr>
        <w:t>Şiirde kullanılan araçlardan ve benzetmelerden ustaca faydalandığı, güçlü bir anlatıma sahip olduğu söylenmektedir.</w:t>
      </w:r>
      <w:r w:rsidR="002C4BFB">
        <w:rPr>
          <w:sz w:val="28"/>
          <w:szCs w:val="28"/>
        </w:rPr>
        <w:t xml:space="preserve"> Aristoteles’e göre Empedokles’in üslubu </w:t>
      </w:r>
      <w:r w:rsidR="00EC2BC8">
        <w:rPr>
          <w:sz w:val="28"/>
          <w:szCs w:val="28"/>
        </w:rPr>
        <w:t xml:space="preserve">Homeros tarzında ve kuvvetlidir. </w:t>
      </w:r>
      <w:r w:rsidR="00CD05E8" w:rsidRPr="0068156B">
        <w:rPr>
          <w:i/>
          <w:sz w:val="28"/>
          <w:szCs w:val="28"/>
        </w:rPr>
        <w:t>Kserkes'in Geçişi</w:t>
      </w:r>
      <w:r w:rsidR="00CD05E8" w:rsidRPr="0068156B">
        <w:rPr>
          <w:sz w:val="28"/>
          <w:szCs w:val="28"/>
        </w:rPr>
        <w:t xml:space="preserve"> ve </w:t>
      </w:r>
      <w:r w:rsidR="00CD05E8" w:rsidRPr="0068156B">
        <w:rPr>
          <w:i/>
          <w:sz w:val="28"/>
          <w:szCs w:val="28"/>
        </w:rPr>
        <w:t>Apollon'a İlahi</w:t>
      </w:r>
      <w:r w:rsidR="00CD05E8" w:rsidRPr="0068156B">
        <w:rPr>
          <w:sz w:val="28"/>
          <w:szCs w:val="28"/>
        </w:rPr>
        <w:t xml:space="preserve"> gibi </w:t>
      </w:r>
      <w:r w:rsidR="00CD05E8" w:rsidRPr="0068156B">
        <w:rPr>
          <w:sz w:val="28"/>
          <w:szCs w:val="28"/>
        </w:rPr>
        <w:lastRenderedPageBreak/>
        <w:t>şiirler yazmıştır. Pers savaşını anlattığı şiirini tamamlayamadığı söylenir. Şiirin yanı sıra tragedya eserleri ve siyasal türde eserler de vermiştir. Aynı zamanda çok iyi bir hekim ve hatiptir. LeontinoliuGorgias, öğrencisi olmuştur.</w:t>
      </w:r>
    </w:p>
    <w:p w:rsidR="00B15F8C" w:rsidRPr="0068156B" w:rsidRDefault="00B15F8C"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-Evrenin oluş</w:t>
      </w:r>
      <w:r w:rsidR="00B15F8C" w:rsidRPr="0068156B">
        <w:rPr>
          <w:sz w:val="28"/>
          <w:szCs w:val="28"/>
        </w:rPr>
        <w:t>u</w:t>
      </w:r>
      <w:r w:rsidRPr="0068156B">
        <w:rPr>
          <w:sz w:val="28"/>
          <w:szCs w:val="28"/>
        </w:rPr>
        <w:t>mu hakkındaki düşünceleriyle bilime katkıları vardır.</w:t>
      </w:r>
      <w:r w:rsidR="00B15F8C" w:rsidRPr="0068156B">
        <w:rPr>
          <w:sz w:val="28"/>
          <w:szCs w:val="28"/>
        </w:rPr>
        <w:t xml:space="preserve"> Dört ögenin ateş, su, hava ve toprakolduğunu söylemiştir. Bunların sürekli değiştiğini ve bu değişimin hiç bitmediğini aktarmıştır. Güneş'in ateşten oluşmuş bir kütle olduğunu ve aydan daha büyük olduğunu söylemiştir. Ayın disk biçiminde olduğunu, göğün de kristale benzediğini dile getirmiştir. Ruhun çeşitli hayvan ve bitki görünümlerine büründüğünü söylemiştir. </w:t>
      </w:r>
      <w:r w:rsidR="00B15F8C" w:rsidRPr="0068156B">
        <w:rPr>
          <w:i/>
          <w:sz w:val="28"/>
          <w:szCs w:val="28"/>
        </w:rPr>
        <w:t>Doğa Üzerine</w:t>
      </w:r>
      <w:r w:rsidR="00B15F8C" w:rsidRPr="0068156B">
        <w:rPr>
          <w:sz w:val="28"/>
          <w:szCs w:val="28"/>
        </w:rPr>
        <w:t xml:space="preserve"> ve </w:t>
      </w:r>
      <w:r w:rsidR="00B15F8C" w:rsidRPr="0068156B">
        <w:rPr>
          <w:i/>
          <w:sz w:val="28"/>
          <w:szCs w:val="28"/>
        </w:rPr>
        <w:t>Arınmalar Üzerine</w:t>
      </w:r>
      <w:r w:rsidR="00B15F8C" w:rsidRPr="0068156B">
        <w:rPr>
          <w:sz w:val="28"/>
          <w:szCs w:val="28"/>
        </w:rPr>
        <w:t xml:space="preserve"> adlarıyla kitapları vardır. Şiir biçimli bu yapıtlarından günümüze fragmanlar kalmıştır. Ayrıca </w:t>
      </w:r>
      <w:r w:rsidR="00B15F8C" w:rsidRPr="0068156B">
        <w:rPr>
          <w:i/>
          <w:sz w:val="28"/>
          <w:szCs w:val="28"/>
        </w:rPr>
        <w:t xml:space="preserve">Tıp Kitabı </w:t>
      </w:r>
      <w:r w:rsidR="00B15F8C" w:rsidRPr="0068156B">
        <w:rPr>
          <w:sz w:val="28"/>
          <w:szCs w:val="28"/>
        </w:rPr>
        <w:t xml:space="preserve">adlı bir kitap da yazmıştır. </w:t>
      </w:r>
      <w:r w:rsidRPr="0068156B">
        <w:rPr>
          <w:sz w:val="28"/>
          <w:szCs w:val="28"/>
        </w:rPr>
        <w:t xml:space="preserve">Zamanındaki veba salgınını önlemiştir. </w:t>
      </w:r>
    </w:p>
    <w:p w:rsidR="00B15F8C" w:rsidRPr="0068156B" w:rsidRDefault="00B15F8C" w:rsidP="00407A1D">
      <w:pPr>
        <w:pStyle w:val="Default"/>
        <w:spacing w:line="480" w:lineRule="auto"/>
        <w:jc w:val="both"/>
        <w:rPr>
          <w:sz w:val="28"/>
          <w:szCs w:val="28"/>
        </w:rPr>
      </w:pPr>
    </w:p>
    <w:p w:rsidR="00C62BE2" w:rsidRPr="0068156B" w:rsidRDefault="00EC2BC8" w:rsidP="00407A1D">
      <w:pPr>
        <w:pStyle w:val="Default"/>
        <w:spacing w:line="480" w:lineRule="auto"/>
        <w:jc w:val="both"/>
        <w:rPr>
          <w:sz w:val="28"/>
          <w:szCs w:val="28"/>
        </w:rPr>
      </w:pPr>
      <w:r>
        <w:rPr>
          <w:sz w:val="28"/>
          <w:szCs w:val="28"/>
        </w:rPr>
        <w:t>-Doğa Hakkındaki yapıtında</w:t>
      </w:r>
      <w:r w:rsidR="00C62BE2" w:rsidRPr="0068156B">
        <w:rPr>
          <w:sz w:val="28"/>
          <w:szCs w:val="28"/>
        </w:rPr>
        <w:t xml:space="preserve">; fiziksel dünyanın yapısı ve oluşumu ve bu yapının içindeki hayvanların ve bitkilerin oluşumunu konularını işlemiştir. Doğadaki her şeyin ve ikincisi de ahlaki konuları ilgilendirir. </w:t>
      </w:r>
    </w:p>
    <w:p w:rsidR="00B15F8C" w:rsidRPr="0068156B" w:rsidRDefault="00B15F8C"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lastRenderedPageBreak/>
        <w:t xml:space="preserve">-Her şeyin dört maddi unsurdan meydana geldiği düşüncesindedir. Yani ona göre ana madde tek değildir. </w:t>
      </w:r>
      <w:r w:rsidR="00EC2BC8">
        <w:rPr>
          <w:sz w:val="28"/>
          <w:szCs w:val="28"/>
        </w:rPr>
        <w:t>Bu d</w:t>
      </w:r>
      <w:r w:rsidRPr="0068156B">
        <w:rPr>
          <w:sz w:val="28"/>
          <w:szCs w:val="28"/>
        </w:rPr>
        <w:t>ört unsur hava, ateş, toprak, su</w:t>
      </w:r>
      <w:r w:rsidR="00EC2BC8">
        <w:rPr>
          <w:sz w:val="28"/>
          <w:szCs w:val="28"/>
        </w:rPr>
        <w:t>dur</w:t>
      </w:r>
      <w:r w:rsidRPr="0068156B">
        <w:rPr>
          <w:sz w:val="28"/>
          <w:szCs w:val="28"/>
        </w:rPr>
        <w:t xml:space="preserve">. Bu unsurlar iki zıt güç tarafından hareket ettirilmektedir. </w:t>
      </w:r>
      <w:r w:rsidR="00DA41CF" w:rsidRPr="0068156B">
        <w:rPr>
          <w:sz w:val="28"/>
          <w:szCs w:val="28"/>
        </w:rPr>
        <w:t xml:space="preserve">Empedokles, kendisinden önceki düşünürlerin ana madde olarak sunduğu su, hava ve ateşe toprağı eklemesiyle bilinir. </w:t>
      </w:r>
      <w:r w:rsidR="004A0257" w:rsidRPr="0068156B">
        <w:rPr>
          <w:sz w:val="28"/>
          <w:szCs w:val="28"/>
        </w:rPr>
        <w:t>Ayrıca bu unsurların birbirine dönüşümü de Empedokles’e özgün bir düşüncedir. Empedokles, bu ögelerin birleşip ayrılması gerektiğini</w:t>
      </w:r>
      <w:r w:rsidR="00EC2BC8">
        <w:rPr>
          <w:sz w:val="28"/>
          <w:szCs w:val="28"/>
        </w:rPr>
        <w:t>,</w:t>
      </w:r>
      <w:r w:rsidR="00E85A0D" w:rsidRPr="0068156B">
        <w:rPr>
          <w:sz w:val="28"/>
          <w:szCs w:val="28"/>
        </w:rPr>
        <w:t>bu yüzden de bunların ardında bu maddeleri</w:t>
      </w:r>
      <w:r w:rsidR="004A0257" w:rsidRPr="0068156B">
        <w:rPr>
          <w:sz w:val="28"/>
          <w:szCs w:val="28"/>
        </w:rPr>
        <w:t xml:space="preserve"> harekete geçirecek bir güç olduğunu</w:t>
      </w:r>
      <w:r w:rsidR="00E85A0D" w:rsidRPr="0068156B">
        <w:rPr>
          <w:sz w:val="28"/>
          <w:szCs w:val="28"/>
        </w:rPr>
        <w:t xml:space="preserve"> söyler. Bu güç zı</w:t>
      </w:r>
      <w:r w:rsidRPr="0068156B">
        <w:rPr>
          <w:sz w:val="28"/>
          <w:szCs w:val="28"/>
        </w:rPr>
        <w:t>t unsurlar</w:t>
      </w:r>
      <w:r w:rsidR="00E85A0D" w:rsidRPr="0068156B">
        <w:rPr>
          <w:sz w:val="28"/>
          <w:szCs w:val="28"/>
        </w:rPr>
        <w:t xml:space="preserve">dan meydana gelir. Bunlar, Sevgi ve Nefrettir. </w:t>
      </w:r>
      <w:r w:rsidRPr="0068156B">
        <w:rPr>
          <w:sz w:val="28"/>
          <w:szCs w:val="28"/>
        </w:rPr>
        <w:t>Sevgi bütün nesnelerin toplanması</w:t>
      </w:r>
      <w:r w:rsidR="00654FE5" w:rsidRPr="0068156B">
        <w:rPr>
          <w:sz w:val="28"/>
          <w:szCs w:val="28"/>
        </w:rPr>
        <w:t>nı</w:t>
      </w:r>
      <w:r w:rsidRPr="0068156B">
        <w:rPr>
          <w:sz w:val="28"/>
          <w:szCs w:val="28"/>
        </w:rPr>
        <w:t xml:space="preserve"> doğurur; nefret ise dağılmasına neden olur. </w:t>
      </w:r>
      <w:r w:rsidR="00E85A0D" w:rsidRPr="0068156B">
        <w:rPr>
          <w:sz w:val="28"/>
          <w:szCs w:val="28"/>
        </w:rPr>
        <w:t>Yani Sevgi, ögeleri birleştirirken nefret ise ögeleri birbirinden ayırır.</w:t>
      </w:r>
    </w:p>
    <w:p w:rsidR="00C62BE2" w:rsidRPr="0068156B" w:rsidRDefault="00C62BE2" w:rsidP="00407A1D">
      <w:pPr>
        <w:pStyle w:val="Default"/>
        <w:spacing w:line="480" w:lineRule="auto"/>
        <w:jc w:val="both"/>
        <w:rPr>
          <w:sz w:val="28"/>
          <w:szCs w:val="28"/>
        </w:rPr>
      </w:pPr>
      <w:r w:rsidRPr="0068156B">
        <w:rPr>
          <w:sz w:val="28"/>
          <w:szCs w:val="28"/>
        </w:rPr>
        <w:t xml:space="preserve">Fragman 17 </w:t>
      </w:r>
      <w:r w:rsidR="000976A3">
        <w:rPr>
          <w:sz w:val="28"/>
          <w:szCs w:val="28"/>
        </w:rPr>
        <w:t>.</w:t>
      </w:r>
    </w:p>
    <w:p w:rsidR="000976A3" w:rsidRDefault="000976A3"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-Sevginin g</w:t>
      </w:r>
      <w:r w:rsidR="00B15F8C" w:rsidRPr="0068156B">
        <w:rPr>
          <w:sz w:val="28"/>
          <w:szCs w:val="28"/>
        </w:rPr>
        <w:t>üc</w:t>
      </w:r>
      <w:r w:rsidRPr="0068156B">
        <w:rPr>
          <w:sz w:val="28"/>
          <w:szCs w:val="28"/>
        </w:rPr>
        <w:t xml:space="preserve">ü altında, bütün unsurlar uyumlu, birbirine karışmış ve düzenli yani hareketsiz olduğu noktadan başlayarak izlenebilir nitelikte. </w:t>
      </w:r>
    </w:p>
    <w:p w:rsidR="00B15F8C" w:rsidRPr="0068156B" w:rsidRDefault="00B15F8C"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 xml:space="preserve">-Nefretin güçü altında ise tüm unsurlar tamamen ayrı, bağımsız ateş, hava, su, toprak yığınlarına bölünmüş bir durum alır. Bu noktada Sevgi, </w:t>
      </w:r>
      <w:r w:rsidRPr="0068156B">
        <w:rPr>
          <w:sz w:val="28"/>
          <w:szCs w:val="28"/>
        </w:rPr>
        <w:lastRenderedPageBreak/>
        <w:t>bir kez daha bütün unsurları tamamen birbirine karışmış o</w:t>
      </w:r>
      <w:r w:rsidR="0068156B" w:rsidRPr="0068156B">
        <w:rPr>
          <w:sz w:val="28"/>
          <w:szCs w:val="28"/>
        </w:rPr>
        <w:t>lana kadar birleştirmeye başlar.</w:t>
      </w:r>
    </w:p>
    <w:p w:rsidR="00B15F8C" w:rsidRPr="0068156B" w:rsidRDefault="00B15F8C" w:rsidP="00407A1D">
      <w:pPr>
        <w:pStyle w:val="Default"/>
        <w:spacing w:line="480" w:lineRule="auto"/>
        <w:jc w:val="both"/>
        <w:rPr>
          <w:sz w:val="28"/>
          <w:szCs w:val="28"/>
        </w:rPr>
      </w:pPr>
    </w:p>
    <w:p w:rsidR="00C62BE2" w:rsidRPr="0068156B" w:rsidRDefault="00C62BE2" w:rsidP="00407A1D">
      <w:pPr>
        <w:pStyle w:val="Default"/>
        <w:spacing w:line="480" w:lineRule="auto"/>
        <w:jc w:val="both"/>
        <w:rPr>
          <w:sz w:val="28"/>
          <w:szCs w:val="28"/>
        </w:rPr>
      </w:pPr>
      <w:r w:rsidRPr="0068156B">
        <w:rPr>
          <w:sz w:val="28"/>
          <w:szCs w:val="28"/>
        </w:rPr>
        <w:t>-Sevgi, nefret</w:t>
      </w:r>
      <w:r w:rsidR="0068156B" w:rsidRPr="0068156B">
        <w:rPr>
          <w:sz w:val="28"/>
          <w:szCs w:val="28"/>
        </w:rPr>
        <w:t xml:space="preserve"> süre gelir gider</w:t>
      </w:r>
      <w:r w:rsidRPr="0068156B">
        <w:rPr>
          <w:sz w:val="28"/>
          <w:szCs w:val="28"/>
        </w:rPr>
        <w:t>. Bu noktada Em</w:t>
      </w:r>
      <w:r w:rsidR="00B15F8C" w:rsidRPr="0068156B">
        <w:rPr>
          <w:sz w:val="28"/>
          <w:szCs w:val="28"/>
        </w:rPr>
        <w:t>pedokle</w:t>
      </w:r>
      <w:r w:rsidRPr="0068156B">
        <w:rPr>
          <w:sz w:val="28"/>
          <w:szCs w:val="28"/>
        </w:rPr>
        <w:t>s’in bir dö</w:t>
      </w:r>
      <w:r w:rsidR="00B15F8C" w:rsidRPr="0068156B">
        <w:rPr>
          <w:sz w:val="28"/>
          <w:szCs w:val="28"/>
        </w:rPr>
        <w:t>ng</w:t>
      </w:r>
      <w:r w:rsidRPr="0068156B">
        <w:rPr>
          <w:sz w:val="28"/>
          <w:szCs w:val="28"/>
        </w:rPr>
        <w:t>üye inandığı görüşü ortaya çıkar. Ayrılma ve birleşme ilerl</w:t>
      </w:r>
      <w:r w:rsidR="00FA7AB7">
        <w:rPr>
          <w:sz w:val="28"/>
          <w:szCs w:val="28"/>
        </w:rPr>
        <w:t>erken evren ve canlılar oluşur.</w:t>
      </w:r>
    </w:p>
    <w:p w:rsidR="00FA7AB7" w:rsidRDefault="00FA7AB7" w:rsidP="00407A1D">
      <w:pPr>
        <w:pStyle w:val="Default"/>
        <w:spacing w:line="480" w:lineRule="auto"/>
        <w:jc w:val="both"/>
        <w:rPr>
          <w:b/>
          <w:sz w:val="28"/>
          <w:szCs w:val="28"/>
        </w:rPr>
      </w:pPr>
    </w:p>
    <w:p w:rsidR="00C62BE2" w:rsidRPr="0068156B" w:rsidRDefault="0068156B" w:rsidP="00407A1D">
      <w:pPr>
        <w:pStyle w:val="Default"/>
        <w:spacing w:line="480" w:lineRule="auto"/>
        <w:jc w:val="both"/>
        <w:rPr>
          <w:b/>
          <w:sz w:val="28"/>
          <w:szCs w:val="28"/>
        </w:rPr>
      </w:pPr>
      <w:r w:rsidRPr="0068156B">
        <w:rPr>
          <w:b/>
          <w:sz w:val="28"/>
          <w:szCs w:val="28"/>
        </w:rPr>
        <w:t>ARINMALAR</w:t>
      </w:r>
    </w:p>
    <w:p w:rsidR="00B15F8C" w:rsidRPr="0068156B" w:rsidRDefault="00B15F8C" w:rsidP="00407A1D">
      <w:pPr>
        <w:pStyle w:val="Default"/>
        <w:spacing w:line="480" w:lineRule="auto"/>
        <w:jc w:val="both"/>
        <w:rPr>
          <w:sz w:val="28"/>
          <w:szCs w:val="28"/>
        </w:rPr>
      </w:pPr>
    </w:p>
    <w:p w:rsidR="00A10854" w:rsidRDefault="00C62BE2" w:rsidP="00407A1D">
      <w:pPr>
        <w:pStyle w:val="Default"/>
        <w:spacing w:line="480" w:lineRule="auto"/>
        <w:jc w:val="both"/>
        <w:rPr>
          <w:sz w:val="28"/>
          <w:szCs w:val="28"/>
        </w:rPr>
      </w:pPr>
      <w:r w:rsidRPr="0068156B">
        <w:rPr>
          <w:sz w:val="28"/>
          <w:szCs w:val="28"/>
        </w:rPr>
        <w:t>-Arınmalar tanrısal bir varlığın otobiyografisidir. Empedokles, yapıtta kendinin, yolculuk ettiği şehirlerdekiler tarafından</w:t>
      </w:r>
      <w:r w:rsidR="00B15F8C" w:rsidRPr="0068156B">
        <w:rPr>
          <w:sz w:val="28"/>
          <w:szCs w:val="28"/>
        </w:rPr>
        <w:t xml:space="preserve"> bir tanrı olarak betimlediği</w:t>
      </w:r>
      <w:r w:rsidRPr="0068156B">
        <w:rPr>
          <w:sz w:val="28"/>
          <w:szCs w:val="28"/>
        </w:rPr>
        <w:t xml:space="preserve"> izlenimini uyandırır. O, bu insanlara, öğütler, kerametler ve deva dağıtır. Onları eğitmeye çalışır. </w:t>
      </w:r>
      <w:r w:rsidR="00FA7AB7">
        <w:rPr>
          <w:sz w:val="28"/>
          <w:szCs w:val="28"/>
        </w:rPr>
        <w:t>Arınmalar adlı yapıtından alıntılar:</w:t>
      </w:r>
    </w:p>
    <w:p w:rsidR="00B353E9" w:rsidRDefault="00B353E9" w:rsidP="00407A1D">
      <w:pPr>
        <w:pStyle w:val="Default"/>
        <w:spacing w:line="480" w:lineRule="auto"/>
        <w:jc w:val="both"/>
        <w:rPr>
          <w:sz w:val="28"/>
          <w:szCs w:val="28"/>
        </w:rPr>
      </w:pPr>
    </w:p>
    <w:p w:rsidR="00FA7AB7" w:rsidRDefault="0039164F" w:rsidP="00407A1D">
      <w:pPr>
        <w:pStyle w:val="Default"/>
        <w:spacing w:line="480" w:lineRule="auto"/>
        <w:jc w:val="both"/>
        <w:rPr>
          <w:sz w:val="28"/>
          <w:szCs w:val="28"/>
        </w:rPr>
      </w:pPr>
      <w:r>
        <w:rPr>
          <w:sz w:val="28"/>
          <w:szCs w:val="28"/>
        </w:rPr>
        <w:t>Vaktiyle ben kız, oğlan, çalı oldum</w:t>
      </w:r>
    </w:p>
    <w:p w:rsidR="0039164F" w:rsidRDefault="0039164F" w:rsidP="00407A1D">
      <w:pPr>
        <w:pStyle w:val="Default"/>
        <w:spacing w:line="480" w:lineRule="auto"/>
        <w:jc w:val="both"/>
        <w:rPr>
          <w:sz w:val="28"/>
          <w:szCs w:val="28"/>
        </w:rPr>
      </w:pPr>
      <w:r>
        <w:rPr>
          <w:sz w:val="28"/>
          <w:szCs w:val="28"/>
        </w:rPr>
        <w:t>Kuş oldum, denizden sıçrayan dilsiz balık oldum. (Fr. B. 117)</w:t>
      </w:r>
    </w:p>
    <w:p w:rsidR="00B353E9" w:rsidRDefault="00B353E9" w:rsidP="00407A1D">
      <w:pPr>
        <w:pStyle w:val="Default"/>
        <w:spacing w:line="480" w:lineRule="auto"/>
        <w:jc w:val="both"/>
        <w:rPr>
          <w:sz w:val="28"/>
          <w:szCs w:val="28"/>
        </w:rPr>
      </w:pPr>
    </w:p>
    <w:p w:rsidR="0039164F" w:rsidRDefault="00B353E9" w:rsidP="00407A1D">
      <w:pPr>
        <w:pStyle w:val="Default"/>
        <w:spacing w:line="480" w:lineRule="auto"/>
        <w:jc w:val="both"/>
        <w:rPr>
          <w:sz w:val="28"/>
          <w:szCs w:val="28"/>
        </w:rPr>
      </w:pPr>
      <w:r>
        <w:rPr>
          <w:sz w:val="28"/>
          <w:szCs w:val="28"/>
        </w:rPr>
        <w:t>-</w:t>
      </w:r>
      <w:r w:rsidR="003E558A">
        <w:rPr>
          <w:sz w:val="28"/>
          <w:szCs w:val="28"/>
        </w:rPr>
        <w:t xml:space="preserve">Empedokles, bu dönüşümün içerisinde olduğumuz için hayvan öldürmenin yasak edildiği bir doğa kanununa inanır; </w:t>
      </w:r>
      <w:r w:rsidR="007D59DE">
        <w:rPr>
          <w:sz w:val="28"/>
          <w:szCs w:val="28"/>
        </w:rPr>
        <w:t>çünkü onun için hayvan öldürmeyle</w:t>
      </w:r>
      <w:r w:rsidR="003E558A">
        <w:rPr>
          <w:sz w:val="28"/>
          <w:szCs w:val="28"/>
        </w:rPr>
        <w:t xml:space="preserve"> insanca bir varlığı yok ediyoruzdur:</w:t>
      </w:r>
    </w:p>
    <w:p w:rsidR="00B353E9" w:rsidRDefault="00B353E9" w:rsidP="00407A1D">
      <w:pPr>
        <w:pStyle w:val="Default"/>
        <w:spacing w:line="480" w:lineRule="auto"/>
        <w:jc w:val="both"/>
        <w:rPr>
          <w:sz w:val="28"/>
          <w:szCs w:val="28"/>
        </w:rPr>
      </w:pPr>
    </w:p>
    <w:p w:rsidR="003E558A" w:rsidRDefault="003E558A" w:rsidP="00407A1D">
      <w:pPr>
        <w:pStyle w:val="Default"/>
        <w:spacing w:line="480" w:lineRule="auto"/>
        <w:jc w:val="both"/>
        <w:rPr>
          <w:sz w:val="28"/>
          <w:szCs w:val="28"/>
        </w:rPr>
      </w:pPr>
      <w:r>
        <w:rPr>
          <w:sz w:val="28"/>
          <w:szCs w:val="28"/>
        </w:rPr>
        <w:t>Son vermeyecek misiniz bu iğrenç öldürüşe?</w:t>
      </w:r>
    </w:p>
    <w:p w:rsidR="003E558A" w:rsidRDefault="003E558A" w:rsidP="00407A1D">
      <w:pPr>
        <w:pStyle w:val="Default"/>
        <w:spacing w:line="480" w:lineRule="auto"/>
        <w:jc w:val="both"/>
        <w:rPr>
          <w:sz w:val="28"/>
          <w:szCs w:val="28"/>
        </w:rPr>
      </w:pPr>
      <w:r>
        <w:rPr>
          <w:sz w:val="28"/>
          <w:szCs w:val="28"/>
        </w:rPr>
        <w:t>Görmüyor musunuz birbirinizi yuttuğunuzu</w:t>
      </w:r>
      <w:r w:rsidR="00D8511C">
        <w:rPr>
          <w:sz w:val="28"/>
          <w:szCs w:val="28"/>
        </w:rPr>
        <w:t xml:space="preserve"> düşüncesizlikle? (Fr. B. 136).</w:t>
      </w:r>
    </w:p>
    <w:p w:rsidR="00B353E9" w:rsidRDefault="00B353E9" w:rsidP="00407A1D">
      <w:pPr>
        <w:pStyle w:val="Default"/>
        <w:spacing w:line="480" w:lineRule="auto"/>
        <w:jc w:val="both"/>
        <w:rPr>
          <w:sz w:val="28"/>
          <w:szCs w:val="28"/>
        </w:rPr>
      </w:pPr>
    </w:p>
    <w:p w:rsidR="0039164F" w:rsidRPr="0068156B" w:rsidRDefault="0039164F" w:rsidP="00407A1D">
      <w:pPr>
        <w:pStyle w:val="Default"/>
        <w:spacing w:line="480" w:lineRule="auto"/>
        <w:jc w:val="both"/>
        <w:rPr>
          <w:sz w:val="28"/>
          <w:szCs w:val="28"/>
        </w:rPr>
      </w:pPr>
    </w:p>
    <w:sectPr w:rsidR="0039164F" w:rsidRPr="0068156B" w:rsidSect="002D03A1">
      <w:pgSz w:w="11906" w:h="16838"/>
      <w:pgMar w:top="1701" w:right="1418"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62BE2"/>
    <w:rsid w:val="000976A3"/>
    <w:rsid w:val="001A2E43"/>
    <w:rsid w:val="002C4BFB"/>
    <w:rsid w:val="002D03A1"/>
    <w:rsid w:val="0039164F"/>
    <w:rsid w:val="003E558A"/>
    <w:rsid w:val="00407A1D"/>
    <w:rsid w:val="004537B2"/>
    <w:rsid w:val="004A0257"/>
    <w:rsid w:val="00517453"/>
    <w:rsid w:val="00654FE5"/>
    <w:rsid w:val="0068156B"/>
    <w:rsid w:val="007D59DE"/>
    <w:rsid w:val="00A10854"/>
    <w:rsid w:val="00AB1A5F"/>
    <w:rsid w:val="00B15F8C"/>
    <w:rsid w:val="00B353E9"/>
    <w:rsid w:val="00BF4EDB"/>
    <w:rsid w:val="00C62BE2"/>
    <w:rsid w:val="00CD05E8"/>
    <w:rsid w:val="00D8511C"/>
    <w:rsid w:val="00DA41CF"/>
    <w:rsid w:val="00E85A0D"/>
    <w:rsid w:val="00EC2BC8"/>
    <w:rsid w:val="00FA7A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2B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5</Pages>
  <Words>585</Words>
  <Characters>3339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2020-08-17T18:50:00Z</dcterms:created>
  <dcterms:modified xsi:type="dcterms:W3CDTF">2020-08-20T18:46:00Z</dcterms:modified>
</cp:coreProperties>
</file>