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F094" w14:textId="77777777" w:rsidR="0070538F" w:rsidRPr="00A978A7" w:rsidRDefault="00697446" w:rsidP="00A978A7">
      <w:pPr>
        <w:spacing w:line="360" w:lineRule="auto"/>
        <w:jc w:val="both"/>
        <w:rPr>
          <w:sz w:val="24"/>
          <w:szCs w:val="24"/>
        </w:rPr>
      </w:pPr>
      <w:r>
        <w:rPr>
          <w:noProof/>
          <w:sz w:val="24"/>
          <w:szCs w:val="24"/>
        </w:rPr>
        <w:pict w14:anchorId="5BD4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65pt;margin-top:8.65pt;width:314.65pt;height:360.75pt;z-index:251659264;mso-position-horizontal-relative:text;mso-position-vertical-relative:text;mso-width-relative:page;mso-height-relative:page">
            <v:imagedata r:id="rId4" o:title="insanın evrim şeması"/>
            <w10:wrap type="square"/>
          </v:shape>
        </w:pict>
      </w:r>
    </w:p>
    <w:p w14:paraId="4CCA1C1B" w14:textId="77777777" w:rsidR="0070538F" w:rsidRPr="00A978A7" w:rsidRDefault="0070538F" w:rsidP="00A978A7">
      <w:pPr>
        <w:spacing w:line="360" w:lineRule="auto"/>
        <w:jc w:val="both"/>
        <w:rPr>
          <w:sz w:val="24"/>
          <w:szCs w:val="24"/>
        </w:rPr>
      </w:pPr>
    </w:p>
    <w:p w14:paraId="00A51672" w14:textId="77777777" w:rsidR="0070538F" w:rsidRPr="00A978A7" w:rsidRDefault="0070538F" w:rsidP="00A978A7">
      <w:pPr>
        <w:spacing w:line="360" w:lineRule="auto"/>
        <w:jc w:val="both"/>
        <w:rPr>
          <w:sz w:val="24"/>
          <w:szCs w:val="24"/>
        </w:rPr>
      </w:pPr>
    </w:p>
    <w:p w14:paraId="585AD6B3" w14:textId="77777777" w:rsidR="0070538F" w:rsidRPr="00A978A7" w:rsidRDefault="0070538F" w:rsidP="00A978A7">
      <w:pPr>
        <w:spacing w:line="360" w:lineRule="auto"/>
        <w:jc w:val="both"/>
        <w:rPr>
          <w:sz w:val="24"/>
          <w:szCs w:val="24"/>
        </w:rPr>
      </w:pPr>
    </w:p>
    <w:p w14:paraId="2FEB6F37" w14:textId="77777777" w:rsidR="0070538F" w:rsidRPr="00A978A7" w:rsidRDefault="0070538F" w:rsidP="00A978A7">
      <w:pPr>
        <w:spacing w:line="360" w:lineRule="auto"/>
        <w:jc w:val="both"/>
        <w:rPr>
          <w:sz w:val="24"/>
          <w:szCs w:val="24"/>
        </w:rPr>
      </w:pPr>
    </w:p>
    <w:p w14:paraId="76165C48" w14:textId="77777777" w:rsidR="0070538F" w:rsidRPr="00A978A7" w:rsidRDefault="0070538F" w:rsidP="00A978A7">
      <w:pPr>
        <w:spacing w:line="360" w:lineRule="auto"/>
        <w:jc w:val="both"/>
        <w:rPr>
          <w:sz w:val="24"/>
          <w:szCs w:val="24"/>
        </w:rPr>
      </w:pPr>
    </w:p>
    <w:p w14:paraId="52DF250D" w14:textId="77777777" w:rsidR="0070538F" w:rsidRPr="00A978A7" w:rsidRDefault="0070538F" w:rsidP="00A978A7">
      <w:pPr>
        <w:spacing w:line="360" w:lineRule="auto"/>
        <w:jc w:val="both"/>
        <w:rPr>
          <w:sz w:val="24"/>
          <w:szCs w:val="24"/>
        </w:rPr>
      </w:pPr>
    </w:p>
    <w:p w14:paraId="559D36F8" w14:textId="77777777" w:rsidR="0070538F" w:rsidRPr="00A978A7" w:rsidRDefault="0070538F" w:rsidP="00A978A7">
      <w:pPr>
        <w:spacing w:line="360" w:lineRule="auto"/>
        <w:jc w:val="both"/>
        <w:rPr>
          <w:sz w:val="24"/>
          <w:szCs w:val="24"/>
        </w:rPr>
      </w:pPr>
    </w:p>
    <w:p w14:paraId="0B529A5E" w14:textId="77777777" w:rsidR="0070538F" w:rsidRPr="00A978A7" w:rsidRDefault="0070538F" w:rsidP="00A978A7">
      <w:pPr>
        <w:spacing w:line="360" w:lineRule="auto"/>
        <w:jc w:val="both"/>
        <w:rPr>
          <w:sz w:val="24"/>
          <w:szCs w:val="24"/>
        </w:rPr>
      </w:pPr>
    </w:p>
    <w:p w14:paraId="7AF8CC8E" w14:textId="77777777" w:rsidR="0070538F" w:rsidRPr="00A978A7" w:rsidRDefault="0070538F" w:rsidP="00A978A7">
      <w:pPr>
        <w:spacing w:line="360" w:lineRule="auto"/>
        <w:jc w:val="both"/>
        <w:rPr>
          <w:sz w:val="24"/>
          <w:szCs w:val="24"/>
        </w:rPr>
      </w:pPr>
    </w:p>
    <w:p w14:paraId="35CC5D92" w14:textId="77777777" w:rsidR="0070538F" w:rsidRPr="00A978A7" w:rsidRDefault="0070538F" w:rsidP="00A978A7">
      <w:pPr>
        <w:spacing w:line="360" w:lineRule="auto"/>
        <w:jc w:val="both"/>
        <w:rPr>
          <w:sz w:val="24"/>
          <w:szCs w:val="24"/>
        </w:rPr>
      </w:pPr>
    </w:p>
    <w:p w14:paraId="7077F8B9" w14:textId="77777777" w:rsidR="00F31C27" w:rsidRPr="00A978A7" w:rsidRDefault="00F31C27" w:rsidP="00A978A7">
      <w:pPr>
        <w:spacing w:line="360" w:lineRule="auto"/>
        <w:jc w:val="both"/>
        <w:rPr>
          <w:sz w:val="24"/>
          <w:szCs w:val="24"/>
        </w:rPr>
      </w:pPr>
    </w:p>
    <w:p w14:paraId="458DD18F" w14:textId="77777777" w:rsidR="0070538F" w:rsidRPr="00A978A7" w:rsidRDefault="0070538F" w:rsidP="00A978A7">
      <w:pPr>
        <w:spacing w:line="360" w:lineRule="auto"/>
        <w:jc w:val="both"/>
        <w:rPr>
          <w:sz w:val="24"/>
          <w:szCs w:val="24"/>
        </w:rPr>
      </w:pPr>
    </w:p>
    <w:p w14:paraId="77F664F2" w14:textId="77777777" w:rsidR="00F31C27" w:rsidRPr="00A978A7" w:rsidRDefault="00F31C27" w:rsidP="00A978A7">
      <w:pPr>
        <w:spacing w:line="360" w:lineRule="auto"/>
        <w:jc w:val="both"/>
        <w:rPr>
          <w:sz w:val="24"/>
          <w:szCs w:val="24"/>
        </w:rPr>
      </w:pPr>
    </w:p>
    <w:p w14:paraId="428B835D" w14:textId="77777777" w:rsidR="0070538F" w:rsidRPr="00A978A7" w:rsidRDefault="002E4799" w:rsidP="00A978A7">
      <w:pPr>
        <w:spacing w:line="360" w:lineRule="auto"/>
        <w:jc w:val="both"/>
        <w:rPr>
          <w:sz w:val="24"/>
          <w:szCs w:val="24"/>
        </w:rPr>
      </w:pPr>
      <w:r w:rsidRPr="00A978A7">
        <w:rPr>
          <w:sz w:val="24"/>
          <w:szCs w:val="24"/>
        </w:rPr>
        <w:t>İlk Alet Yapıcılar:</w:t>
      </w:r>
    </w:p>
    <w:p w14:paraId="068F7B22" w14:textId="77777777" w:rsidR="00D0516D" w:rsidRPr="00A978A7" w:rsidRDefault="002E4799" w:rsidP="00A978A7">
      <w:pPr>
        <w:spacing w:line="360" w:lineRule="auto"/>
        <w:jc w:val="both"/>
        <w:rPr>
          <w:sz w:val="24"/>
          <w:szCs w:val="24"/>
        </w:rPr>
      </w:pPr>
      <w:r w:rsidRPr="00A978A7">
        <w:rPr>
          <w:sz w:val="24"/>
          <w:szCs w:val="24"/>
        </w:rPr>
        <w:t xml:space="preserve">Tarihi olanla tarih öncesi olan bilim insanları tarafından kesin bir çizgiyle ayrılmaktadır. </w:t>
      </w:r>
      <w:r w:rsidR="00AB6042" w:rsidRPr="00A978A7">
        <w:rPr>
          <w:sz w:val="24"/>
          <w:szCs w:val="24"/>
        </w:rPr>
        <w:t xml:space="preserve">Tarihöncesi olarak adlandırılan dönem insan ırkının biyolojik olarak yeryüzünde görülmeye başlandığı 2 milyon yıl öncesinden başlar ve yaklaşık 5000 yıl önce yazılı kayıtların ortaya çıkmasına kadar sürer. İlk kent uygarlıklarının ve yazılı kayıtların görülmeye başladığı dönem tarih </w:t>
      </w:r>
      <w:r w:rsidR="00744EA6" w:rsidRPr="00A978A7">
        <w:rPr>
          <w:sz w:val="24"/>
          <w:szCs w:val="24"/>
        </w:rPr>
        <w:t>dönemdir</w:t>
      </w:r>
      <w:r w:rsidR="00AB6042" w:rsidRPr="00A978A7">
        <w:rPr>
          <w:sz w:val="24"/>
          <w:szCs w:val="24"/>
        </w:rPr>
        <w:t>.</w:t>
      </w:r>
      <w:r w:rsidR="00744EA6" w:rsidRPr="00A978A7">
        <w:rPr>
          <w:sz w:val="24"/>
          <w:szCs w:val="24"/>
        </w:rPr>
        <w:t xml:space="preserve"> </w:t>
      </w:r>
    </w:p>
    <w:p w14:paraId="14D952F6" w14:textId="77777777" w:rsidR="00D0516D" w:rsidRPr="00A978A7" w:rsidRDefault="00D0516D" w:rsidP="00A978A7">
      <w:pPr>
        <w:spacing w:line="360" w:lineRule="auto"/>
        <w:jc w:val="both"/>
        <w:rPr>
          <w:sz w:val="24"/>
          <w:szCs w:val="24"/>
        </w:rPr>
      </w:pPr>
      <w:r w:rsidRPr="00A978A7">
        <w:rPr>
          <w:sz w:val="24"/>
          <w:szCs w:val="24"/>
        </w:rPr>
        <w:t xml:space="preserve">Tarih öncesi dönem ikiye ayrılır: </w:t>
      </w:r>
      <w:proofErr w:type="spellStart"/>
      <w:r w:rsidRPr="00A978A7">
        <w:rPr>
          <w:sz w:val="24"/>
          <w:szCs w:val="24"/>
        </w:rPr>
        <w:t>Paleolitik</w:t>
      </w:r>
      <w:proofErr w:type="spellEnd"/>
      <w:r w:rsidRPr="00A978A7">
        <w:rPr>
          <w:sz w:val="24"/>
          <w:szCs w:val="24"/>
        </w:rPr>
        <w:t xml:space="preserve"> Dönem ve Neolitik Dönem. </w:t>
      </w:r>
    </w:p>
    <w:p w14:paraId="62CEECCC" w14:textId="77777777" w:rsidR="00730B5B" w:rsidRPr="00A978A7" w:rsidRDefault="00D0516D" w:rsidP="00A978A7">
      <w:pPr>
        <w:spacing w:line="360" w:lineRule="auto"/>
        <w:jc w:val="both"/>
        <w:rPr>
          <w:sz w:val="24"/>
          <w:szCs w:val="24"/>
        </w:rPr>
      </w:pPr>
      <w:proofErr w:type="spellStart"/>
      <w:r w:rsidRPr="00A978A7">
        <w:rPr>
          <w:sz w:val="24"/>
          <w:szCs w:val="24"/>
        </w:rPr>
        <w:t>Paleolitik</w:t>
      </w:r>
      <w:proofErr w:type="spellEnd"/>
      <w:r w:rsidRPr="00A978A7">
        <w:rPr>
          <w:sz w:val="24"/>
          <w:szCs w:val="24"/>
        </w:rPr>
        <w:t xml:space="preserve"> Dönem yaklaşık 2 milyon yıl sürmüştür. 12 000 yıl önce ise ilk Neolitik insan toplulukları ortaya çıkmıştır. Hem </w:t>
      </w:r>
      <w:proofErr w:type="spellStart"/>
      <w:r w:rsidRPr="00A978A7">
        <w:rPr>
          <w:sz w:val="24"/>
          <w:szCs w:val="24"/>
        </w:rPr>
        <w:t>Paleolitik</w:t>
      </w:r>
      <w:proofErr w:type="spellEnd"/>
      <w:r w:rsidRPr="00A978A7">
        <w:rPr>
          <w:sz w:val="24"/>
          <w:szCs w:val="24"/>
        </w:rPr>
        <w:t xml:space="preserve"> hem de Neolitik Çağların teknolojilerinden hatırı sayılır aletler günümüze ulaşmıştır. </w:t>
      </w:r>
    </w:p>
    <w:p w14:paraId="6A2DE7A8" w14:textId="77777777" w:rsidR="0002527A" w:rsidRPr="00A978A7" w:rsidRDefault="00730B5B" w:rsidP="00A978A7">
      <w:pPr>
        <w:spacing w:line="360" w:lineRule="auto"/>
        <w:jc w:val="both"/>
        <w:rPr>
          <w:sz w:val="24"/>
          <w:szCs w:val="24"/>
        </w:rPr>
      </w:pPr>
      <w:r w:rsidRPr="00A978A7">
        <w:rPr>
          <w:sz w:val="24"/>
          <w:szCs w:val="24"/>
        </w:rPr>
        <w:lastRenderedPageBreak/>
        <w:t>Bu aletler teknolojinin ürünü olarak görülebilir. Kesicilerin kullanılması, ateşin ıslah edilmesi vs.</w:t>
      </w:r>
    </w:p>
    <w:p w14:paraId="48341E8D" w14:textId="77777777" w:rsidR="00A563D9" w:rsidRPr="00A978A7" w:rsidRDefault="0002527A" w:rsidP="00A978A7">
      <w:pPr>
        <w:spacing w:line="360" w:lineRule="auto"/>
        <w:jc w:val="both"/>
        <w:rPr>
          <w:sz w:val="24"/>
          <w:szCs w:val="24"/>
        </w:rPr>
      </w:pPr>
      <w:r w:rsidRPr="00A978A7">
        <w:rPr>
          <w:sz w:val="24"/>
          <w:szCs w:val="24"/>
        </w:rPr>
        <w:t xml:space="preserve">Güçlü bir iddia: İnsanın evrimsel tarihi teknoloji tarihine dayanmaktadır. </w:t>
      </w:r>
    </w:p>
    <w:p w14:paraId="247B172F" w14:textId="77777777" w:rsidR="00A563D9" w:rsidRPr="00A978A7" w:rsidRDefault="00A563D9" w:rsidP="00A978A7">
      <w:pPr>
        <w:spacing w:line="360" w:lineRule="auto"/>
        <w:jc w:val="both"/>
        <w:rPr>
          <w:sz w:val="24"/>
          <w:szCs w:val="24"/>
        </w:rPr>
      </w:pPr>
      <w:proofErr w:type="spellStart"/>
      <w:r w:rsidRPr="00A978A7">
        <w:rPr>
          <w:sz w:val="24"/>
          <w:szCs w:val="24"/>
        </w:rPr>
        <w:t>Paleolitik</w:t>
      </w:r>
      <w:proofErr w:type="spellEnd"/>
      <w:r w:rsidRPr="00A978A7">
        <w:rPr>
          <w:sz w:val="24"/>
          <w:szCs w:val="24"/>
        </w:rPr>
        <w:t xml:space="preserve"> Çağ insanları avcı-toplayıcı-leş yiyicilerdi ve aletler buna göre şekillenmişti.</w:t>
      </w:r>
    </w:p>
    <w:p w14:paraId="0D5B8550" w14:textId="5EFDCDD4" w:rsidR="00A563D9" w:rsidRDefault="00A563D9" w:rsidP="00A978A7">
      <w:pPr>
        <w:spacing w:line="360" w:lineRule="auto"/>
        <w:jc w:val="both"/>
        <w:rPr>
          <w:sz w:val="24"/>
          <w:szCs w:val="24"/>
        </w:rPr>
      </w:pPr>
      <w:r w:rsidRPr="00A978A7">
        <w:rPr>
          <w:sz w:val="24"/>
          <w:szCs w:val="24"/>
        </w:rPr>
        <w:t xml:space="preserve">Neolitik Çağ insanı cennet bahçesinden ayrılmış ve avcılıktan hayvancılığa, toplayıcılıktan bahçeciliğe geçmiştir. </w:t>
      </w:r>
    </w:p>
    <w:p w14:paraId="49CE3946" w14:textId="60DCA892" w:rsidR="00697446" w:rsidRDefault="00697446" w:rsidP="00A978A7">
      <w:pPr>
        <w:spacing w:line="360" w:lineRule="auto"/>
        <w:jc w:val="both"/>
        <w:rPr>
          <w:sz w:val="24"/>
          <w:szCs w:val="24"/>
        </w:rPr>
      </w:pPr>
      <w:r>
        <w:rPr>
          <w:sz w:val="24"/>
          <w:szCs w:val="24"/>
        </w:rPr>
        <w:t>İki farklı görüş:</w:t>
      </w:r>
    </w:p>
    <w:p w14:paraId="0C3BDA2F" w14:textId="1B20C0A2" w:rsidR="00697446" w:rsidRDefault="00697446" w:rsidP="00A978A7">
      <w:pPr>
        <w:spacing w:line="360" w:lineRule="auto"/>
        <w:jc w:val="both"/>
        <w:rPr>
          <w:sz w:val="24"/>
          <w:szCs w:val="24"/>
        </w:rPr>
      </w:pPr>
      <w:r>
        <w:rPr>
          <w:sz w:val="24"/>
          <w:szCs w:val="24"/>
        </w:rPr>
        <w:t xml:space="preserve">1- </w:t>
      </w:r>
      <w:proofErr w:type="spellStart"/>
      <w:r>
        <w:rPr>
          <w:sz w:val="24"/>
          <w:szCs w:val="24"/>
        </w:rPr>
        <w:t>Hobbes</w:t>
      </w:r>
      <w:proofErr w:type="spellEnd"/>
      <w:r>
        <w:rPr>
          <w:sz w:val="24"/>
          <w:szCs w:val="24"/>
        </w:rPr>
        <w:t>: İnsan yaşamı zavallı, kötü, vahşi ve kısaydı.</w:t>
      </w:r>
    </w:p>
    <w:p w14:paraId="528ABCE0" w14:textId="512EFDEF" w:rsidR="00697446" w:rsidRPr="00A978A7" w:rsidRDefault="00697446" w:rsidP="00A978A7">
      <w:pPr>
        <w:spacing w:line="360" w:lineRule="auto"/>
        <w:jc w:val="both"/>
        <w:rPr>
          <w:sz w:val="24"/>
          <w:szCs w:val="24"/>
        </w:rPr>
      </w:pPr>
      <w:r>
        <w:rPr>
          <w:sz w:val="24"/>
          <w:szCs w:val="24"/>
        </w:rPr>
        <w:t xml:space="preserve">2- Rousseau: İnsanlar doğaları el verdiği müddetçe sağlıklı ve mutlulardı. Uygar dünya mülkiyeti, eşitsizliği ve köleliği doğurdu. </w:t>
      </w:r>
      <w:bookmarkStart w:id="0" w:name="_GoBack"/>
      <w:bookmarkEnd w:id="0"/>
    </w:p>
    <w:p w14:paraId="655A2768" w14:textId="77777777" w:rsidR="00A563D9" w:rsidRPr="00A978A7" w:rsidRDefault="00A563D9" w:rsidP="00A978A7">
      <w:pPr>
        <w:spacing w:line="360" w:lineRule="auto"/>
        <w:jc w:val="both"/>
        <w:rPr>
          <w:sz w:val="24"/>
          <w:szCs w:val="24"/>
        </w:rPr>
      </w:pPr>
      <w:r w:rsidRPr="00A978A7">
        <w:rPr>
          <w:sz w:val="24"/>
          <w:szCs w:val="24"/>
        </w:rPr>
        <w:t>Neolitik devrim insanların yaşamını ve yerleşim koşullarını kökten değiştirmiştir.</w:t>
      </w:r>
    </w:p>
    <w:p w14:paraId="6D1B62AB" w14:textId="77777777" w:rsidR="00A563D9" w:rsidRPr="00A978A7" w:rsidRDefault="00A563D9" w:rsidP="00A978A7">
      <w:pPr>
        <w:spacing w:line="360" w:lineRule="auto"/>
        <w:jc w:val="both"/>
        <w:rPr>
          <w:sz w:val="24"/>
          <w:szCs w:val="24"/>
        </w:rPr>
      </w:pPr>
      <w:r w:rsidRPr="00A978A7">
        <w:rPr>
          <w:sz w:val="24"/>
          <w:szCs w:val="24"/>
        </w:rPr>
        <w:t xml:space="preserve">Cinsiyete bağlı iş bölümünden uzmanlaşmaya bağlı iş bölümüne doğru bir geçiş olmuştur. </w:t>
      </w:r>
    </w:p>
    <w:p w14:paraId="044A14E3" w14:textId="77777777" w:rsidR="00B22570" w:rsidRPr="00A978A7" w:rsidRDefault="00A563D9" w:rsidP="00A978A7">
      <w:pPr>
        <w:spacing w:line="360" w:lineRule="auto"/>
        <w:jc w:val="both"/>
        <w:rPr>
          <w:sz w:val="24"/>
          <w:szCs w:val="24"/>
        </w:rPr>
      </w:pPr>
      <w:r w:rsidRPr="00A978A7">
        <w:rPr>
          <w:sz w:val="24"/>
          <w:szCs w:val="24"/>
        </w:rPr>
        <w:t xml:space="preserve">Dokumacılık ve çömlekçilik gelişkin bir hal almıştır. </w:t>
      </w:r>
    </w:p>
    <w:p w14:paraId="16686BE4" w14:textId="77777777" w:rsidR="00B22570" w:rsidRPr="00A978A7" w:rsidRDefault="00B22570" w:rsidP="00A978A7">
      <w:pPr>
        <w:spacing w:line="360" w:lineRule="auto"/>
        <w:jc w:val="both"/>
        <w:rPr>
          <w:sz w:val="24"/>
          <w:szCs w:val="24"/>
        </w:rPr>
      </w:pPr>
      <w:r w:rsidRPr="00A978A7">
        <w:rPr>
          <w:sz w:val="24"/>
          <w:szCs w:val="24"/>
        </w:rPr>
        <w:t xml:space="preserve">Daha büyük kalabalıkları idare etmeye başlayan liderler görülmeye başlanmıştır. Bu liderler 5.000-20.000 kişilik grupları yönetmişlerdir. </w:t>
      </w:r>
    </w:p>
    <w:p w14:paraId="0D269A33" w14:textId="77777777" w:rsidR="001B78FB" w:rsidRPr="00A978A7" w:rsidRDefault="00B22570" w:rsidP="00A978A7">
      <w:pPr>
        <w:spacing w:line="360" w:lineRule="auto"/>
        <w:jc w:val="both"/>
        <w:rPr>
          <w:sz w:val="24"/>
          <w:szCs w:val="24"/>
        </w:rPr>
      </w:pPr>
      <w:proofErr w:type="spellStart"/>
      <w:r w:rsidRPr="00A978A7">
        <w:rPr>
          <w:sz w:val="24"/>
          <w:szCs w:val="24"/>
        </w:rPr>
        <w:t>Paleolitik</w:t>
      </w:r>
      <w:proofErr w:type="spellEnd"/>
      <w:r w:rsidRPr="00A978A7">
        <w:rPr>
          <w:sz w:val="24"/>
          <w:szCs w:val="24"/>
        </w:rPr>
        <w:t xml:space="preserve"> Çağ’da daha çok boş vakit bulan insanlar Neolitik Çağ’da daha fazla çalışmak zorunda kalmıştır. Artan nüfus baskısı ile birlikte Yakın Doğu binlerce tarımcı köyle dolmuştur. Bu köyler kabaca birer gün yürüme mesafesi uzaklığındadır.</w:t>
      </w:r>
    </w:p>
    <w:p w14:paraId="1F480C2B" w14:textId="77777777" w:rsidR="000E6895" w:rsidRPr="00A978A7" w:rsidRDefault="000E6895" w:rsidP="00A978A7">
      <w:pPr>
        <w:spacing w:line="360" w:lineRule="auto"/>
        <w:jc w:val="both"/>
        <w:rPr>
          <w:sz w:val="24"/>
          <w:szCs w:val="24"/>
        </w:rPr>
      </w:pPr>
      <w:r w:rsidRPr="00A978A7">
        <w:rPr>
          <w:sz w:val="24"/>
          <w:szCs w:val="24"/>
        </w:rPr>
        <w:t>Astronomi ve Ay’ın Evreleri</w:t>
      </w:r>
    </w:p>
    <w:p w14:paraId="3831658C" w14:textId="77777777" w:rsidR="000E6895" w:rsidRPr="00A978A7" w:rsidRDefault="000E6895" w:rsidP="00A978A7">
      <w:pPr>
        <w:spacing w:line="360" w:lineRule="auto"/>
        <w:jc w:val="both"/>
        <w:rPr>
          <w:sz w:val="24"/>
          <w:szCs w:val="24"/>
        </w:rPr>
      </w:pPr>
      <w:r w:rsidRPr="00A978A7">
        <w:rPr>
          <w:sz w:val="24"/>
          <w:szCs w:val="24"/>
        </w:rPr>
        <w:t xml:space="preserve">Neolitik Devrim, herhangi bir bilimin yardımıyla ya da katkısıyla değil </w:t>
      </w:r>
      <w:proofErr w:type="spellStart"/>
      <w:r w:rsidRPr="00A978A7">
        <w:rPr>
          <w:sz w:val="24"/>
          <w:szCs w:val="24"/>
        </w:rPr>
        <w:t>tekno</w:t>
      </w:r>
      <w:proofErr w:type="spellEnd"/>
      <w:r w:rsidRPr="00A978A7">
        <w:rPr>
          <w:sz w:val="24"/>
          <w:szCs w:val="24"/>
        </w:rPr>
        <w:t xml:space="preserve">-ekonomik bir sürecin sonunda olmuştur. Neolitik Çağ’da herhangi bir bilimden söz edilebilir mi? Bu sorunun cevabını vermek zordur. Ancak bazı kanıtlar kimi toplulukların gökyüzünü sistematik olarak incelediğine işaret etmektedir. Hatta bunun için bazı mega yapılar da inşa etmişlerdir. </w:t>
      </w:r>
    </w:p>
    <w:p w14:paraId="7D3B4C8A" w14:textId="7427E4D1" w:rsidR="002E4799" w:rsidRDefault="000E6895" w:rsidP="00A978A7">
      <w:pPr>
        <w:spacing w:line="360" w:lineRule="auto"/>
        <w:jc w:val="both"/>
        <w:rPr>
          <w:sz w:val="24"/>
          <w:szCs w:val="24"/>
        </w:rPr>
      </w:pPr>
      <w:r w:rsidRPr="00A978A7">
        <w:rPr>
          <w:sz w:val="24"/>
          <w:szCs w:val="24"/>
        </w:rPr>
        <w:t xml:space="preserve">Bunlardan en bilineni İngiltere’nin güneybatısında bulunan </w:t>
      </w:r>
      <w:proofErr w:type="spellStart"/>
      <w:r w:rsidRPr="00A978A7">
        <w:rPr>
          <w:sz w:val="24"/>
          <w:szCs w:val="24"/>
        </w:rPr>
        <w:t>Stonehenge’dir</w:t>
      </w:r>
      <w:proofErr w:type="spellEnd"/>
      <w:r w:rsidRPr="00A978A7">
        <w:rPr>
          <w:sz w:val="24"/>
          <w:szCs w:val="24"/>
        </w:rPr>
        <w:t xml:space="preserve">. </w:t>
      </w:r>
      <w:r w:rsidR="00A978A7" w:rsidRPr="00A978A7">
        <w:rPr>
          <w:sz w:val="24"/>
          <w:szCs w:val="24"/>
        </w:rPr>
        <w:t xml:space="preserve">Bu yapı MÖ. 3100 ile MÖ. 1500 yılları arasındaki 1.600 yıllık bir dönemde inşa edilmiştir. </w:t>
      </w:r>
      <w:proofErr w:type="spellStart"/>
      <w:r w:rsidR="00A978A7" w:rsidRPr="00A978A7">
        <w:rPr>
          <w:sz w:val="24"/>
          <w:szCs w:val="24"/>
        </w:rPr>
        <w:t>Stonehenge’in</w:t>
      </w:r>
      <w:proofErr w:type="spellEnd"/>
      <w:r w:rsidR="00A978A7" w:rsidRPr="00A978A7">
        <w:rPr>
          <w:sz w:val="24"/>
          <w:szCs w:val="24"/>
        </w:rPr>
        <w:t xml:space="preserve"> dış çevresindeki dik taşların ağırlığı 25 tondur. Yine bazı taşlar 35 ton ağırlığındadır. Bu yapı </w:t>
      </w:r>
      <w:r w:rsidR="00A978A7" w:rsidRPr="00A978A7">
        <w:rPr>
          <w:sz w:val="24"/>
          <w:szCs w:val="24"/>
        </w:rPr>
        <w:lastRenderedPageBreak/>
        <w:t xml:space="preserve">Güneş’in yaz gündönümündeki doğuş noktasını, kış gündönümündeki doğuş noktasını ve sonbahar ile ilkbahardaki ekinoks noktalarını belirtmektedir. </w:t>
      </w:r>
      <w:r w:rsidR="00A563D9" w:rsidRPr="00A978A7">
        <w:rPr>
          <w:sz w:val="24"/>
          <w:szCs w:val="24"/>
        </w:rPr>
        <w:t xml:space="preserve"> </w:t>
      </w:r>
      <w:r w:rsidR="00AB6042" w:rsidRPr="00A978A7">
        <w:rPr>
          <w:sz w:val="24"/>
          <w:szCs w:val="24"/>
        </w:rPr>
        <w:t xml:space="preserve"> </w:t>
      </w:r>
    </w:p>
    <w:p w14:paraId="3982295A" w14:textId="30A362D3" w:rsidR="00A978A7" w:rsidRDefault="00A978A7" w:rsidP="00A978A7">
      <w:pPr>
        <w:spacing w:line="360" w:lineRule="auto"/>
        <w:jc w:val="both"/>
        <w:rPr>
          <w:sz w:val="24"/>
          <w:szCs w:val="24"/>
        </w:rPr>
      </w:pPr>
      <w:r>
        <w:rPr>
          <w:sz w:val="24"/>
          <w:szCs w:val="24"/>
        </w:rPr>
        <w:t>Sorular:</w:t>
      </w:r>
    </w:p>
    <w:p w14:paraId="51792C40" w14:textId="012983EA" w:rsidR="00A978A7" w:rsidRDefault="00A978A7" w:rsidP="00A978A7">
      <w:pPr>
        <w:spacing w:line="360" w:lineRule="auto"/>
        <w:jc w:val="both"/>
        <w:rPr>
          <w:sz w:val="24"/>
          <w:szCs w:val="24"/>
        </w:rPr>
      </w:pPr>
      <w:r>
        <w:rPr>
          <w:sz w:val="24"/>
          <w:szCs w:val="24"/>
        </w:rPr>
        <w:t>İlkel aletlere teknolojik aletler diyebilir miyiz?</w:t>
      </w:r>
    </w:p>
    <w:p w14:paraId="07130EC0" w14:textId="60F15DEC" w:rsidR="00A978A7" w:rsidRDefault="00A978A7" w:rsidP="00A978A7">
      <w:pPr>
        <w:spacing w:line="360" w:lineRule="auto"/>
        <w:jc w:val="both"/>
        <w:rPr>
          <w:sz w:val="24"/>
          <w:szCs w:val="24"/>
        </w:rPr>
      </w:pPr>
      <w:proofErr w:type="spellStart"/>
      <w:r>
        <w:rPr>
          <w:sz w:val="24"/>
          <w:szCs w:val="24"/>
        </w:rPr>
        <w:t>Paleolitik</w:t>
      </w:r>
      <w:proofErr w:type="spellEnd"/>
      <w:r>
        <w:rPr>
          <w:sz w:val="24"/>
          <w:szCs w:val="24"/>
        </w:rPr>
        <w:t xml:space="preserve"> ve Neolitik Çağlarda yaşayan insanların gündelik bilgileri bilimsel bilgi olarak görülebilir mi?</w:t>
      </w:r>
    </w:p>
    <w:p w14:paraId="30B66946" w14:textId="26AD149E" w:rsidR="00A978A7" w:rsidRPr="00A978A7" w:rsidRDefault="00A978A7" w:rsidP="00A978A7">
      <w:pPr>
        <w:spacing w:line="360" w:lineRule="auto"/>
        <w:jc w:val="both"/>
        <w:rPr>
          <w:sz w:val="24"/>
          <w:szCs w:val="24"/>
        </w:rPr>
      </w:pPr>
      <w:proofErr w:type="spellStart"/>
      <w:r>
        <w:rPr>
          <w:sz w:val="24"/>
          <w:szCs w:val="24"/>
        </w:rPr>
        <w:t>Stonehenge</w:t>
      </w:r>
      <w:proofErr w:type="spellEnd"/>
      <w:r>
        <w:rPr>
          <w:sz w:val="24"/>
          <w:szCs w:val="24"/>
        </w:rPr>
        <w:t>, eğer bir gözlemevi ise astronomi biliminin başlangıcını bu uygarlık olarak görebilir miyiz?</w:t>
      </w:r>
    </w:p>
    <w:p w14:paraId="66F44E74" w14:textId="77777777" w:rsidR="005A1ACA" w:rsidRPr="00A978A7" w:rsidRDefault="005A1ACA" w:rsidP="00A978A7">
      <w:pPr>
        <w:spacing w:line="360" w:lineRule="auto"/>
        <w:jc w:val="both"/>
        <w:rPr>
          <w:sz w:val="24"/>
          <w:szCs w:val="24"/>
        </w:rPr>
      </w:pPr>
    </w:p>
    <w:p w14:paraId="58DA23BC" w14:textId="77777777" w:rsidR="00666D05" w:rsidRPr="00A978A7" w:rsidRDefault="00666D05" w:rsidP="00666D05">
      <w:pPr>
        <w:spacing w:line="360" w:lineRule="auto"/>
        <w:jc w:val="both"/>
        <w:rPr>
          <w:sz w:val="24"/>
          <w:szCs w:val="24"/>
        </w:rPr>
      </w:pPr>
    </w:p>
    <w:p w14:paraId="4399BD10" w14:textId="77777777" w:rsidR="00666D05" w:rsidRPr="00A978A7" w:rsidRDefault="00666D05" w:rsidP="00666D05">
      <w:pPr>
        <w:spacing w:line="360" w:lineRule="auto"/>
        <w:jc w:val="both"/>
        <w:rPr>
          <w:sz w:val="24"/>
          <w:szCs w:val="24"/>
        </w:rPr>
      </w:pPr>
      <w:r w:rsidRPr="00A978A7">
        <w:rPr>
          <w:sz w:val="24"/>
          <w:szCs w:val="24"/>
        </w:rPr>
        <w:t xml:space="preserve">Kaynak: James E. </w:t>
      </w:r>
      <w:proofErr w:type="spellStart"/>
      <w:r w:rsidRPr="00A978A7">
        <w:rPr>
          <w:sz w:val="24"/>
          <w:szCs w:val="24"/>
        </w:rPr>
        <w:t>McClellan</w:t>
      </w:r>
      <w:proofErr w:type="spellEnd"/>
      <w:r w:rsidRPr="00A978A7">
        <w:rPr>
          <w:sz w:val="24"/>
          <w:szCs w:val="24"/>
        </w:rPr>
        <w:t xml:space="preserve"> III, </w:t>
      </w:r>
      <w:proofErr w:type="spellStart"/>
      <w:r w:rsidRPr="00A978A7">
        <w:rPr>
          <w:sz w:val="24"/>
          <w:szCs w:val="24"/>
        </w:rPr>
        <w:t>Harold</w:t>
      </w:r>
      <w:proofErr w:type="spellEnd"/>
      <w:r w:rsidRPr="00A978A7">
        <w:rPr>
          <w:sz w:val="24"/>
          <w:szCs w:val="24"/>
        </w:rPr>
        <w:t xml:space="preserve"> </w:t>
      </w:r>
      <w:proofErr w:type="spellStart"/>
      <w:r w:rsidRPr="00A978A7">
        <w:rPr>
          <w:sz w:val="24"/>
          <w:szCs w:val="24"/>
        </w:rPr>
        <w:t>Dorn</w:t>
      </w:r>
      <w:proofErr w:type="spellEnd"/>
      <w:r w:rsidRPr="00A978A7">
        <w:rPr>
          <w:sz w:val="24"/>
          <w:szCs w:val="24"/>
        </w:rPr>
        <w:t xml:space="preserve">, </w:t>
      </w:r>
      <w:r w:rsidRPr="00A978A7">
        <w:rPr>
          <w:i/>
          <w:sz w:val="24"/>
          <w:szCs w:val="24"/>
        </w:rPr>
        <w:t xml:space="preserve">Dünya </w:t>
      </w:r>
      <w:proofErr w:type="spellStart"/>
      <w:r w:rsidRPr="00A978A7">
        <w:rPr>
          <w:i/>
          <w:sz w:val="24"/>
          <w:szCs w:val="24"/>
        </w:rPr>
        <w:t>Yarihinde</w:t>
      </w:r>
      <w:proofErr w:type="spellEnd"/>
      <w:r w:rsidRPr="00A978A7">
        <w:rPr>
          <w:i/>
          <w:sz w:val="24"/>
          <w:szCs w:val="24"/>
        </w:rPr>
        <w:t xml:space="preserve"> Bilim ve Teknoloji, </w:t>
      </w:r>
      <w:r w:rsidRPr="00A978A7">
        <w:rPr>
          <w:sz w:val="24"/>
          <w:szCs w:val="24"/>
        </w:rPr>
        <w:t>Arkadaş Yayınları, Ankara, 2008.</w:t>
      </w:r>
    </w:p>
    <w:p w14:paraId="4572AFF3" w14:textId="77777777" w:rsidR="0070538F" w:rsidRPr="00A978A7" w:rsidRDefault="0070538F" w:rsidP="00A978A7">
      <w:pPr>
        <w:spacing w:line="360" w:lineRule="auto"/>
        <w:jc w:val="both"/>
        <w:rPr>
          <w:sz w:val="24"/>
          <w:szCs w:val="24"/>
        </w:rPr>
      </w:pPr>
    </w:p>
    <w:sectPr w:rsidR="0070538F" w:rsidRPr="00A978A7" w:rsidSect="006061B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FE"/>
    <w:rsid w:val="0002527A"/>
    <w:rsid w:val="000E6895"/>
    <w:rsid w:val="001B78FB"/>
    <w:rsid w:val="002E4799"/>
    <w:rsid w:val="005A1ACA"/>
    <w:rsid w:val="006061B8"/>
    <w:rsid w:val="00666D05"/>
    <w:rsid w:val="00697446"/>
    <w:rsid w:val="0070538F"/>
    <w:rsid w:val="00730B5B"/>
    <w:rsid w:val="00744EA6"/>
    <w:rsid w:val="007C58B1"/>
    <w:rsid w:val="00A563D9"/>
    <w:rsid w:val="00A978A7"/>
    <w:rsid w:val="00AB6042"/>
    <w:rsid w:val="00B22570"/>
    <w:rsid w:val="00D0516D"/>
    <w:rsid w:val="00EE5CFE"/>
    <w:rsid w:val="00F31C2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947E9B"/>
  <w15:docId w15:val="{2ECC0A8F-AABF-4147-BD71-23448BCC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466</Words>
  <Characters>2661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dc:creator>
  <cp:keywords/>
  <dc:description/>
  <cp:lastModifiedBy>Ayşegül-Vural</cp:lastModifiedBy>
  <cp:revision>11</cp:revision>
  <dcterms:created xsi:type="dcterms:W3CDTF">2018-09-11T12:38:00Z</dcterms:created>
  <dcterms:modified xsi:type="dcterms:W3CDTF">2020-10-16T09:28:00Z</dcterms:modified>
</cp:coreProperties>
</file>