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063ADF38" w:rsidR="00BC32DD" w:rsidRPr="00605C45" w:rsidRDefault="00605C45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proofErr w:type="gramStart"/>
            <w:r w:rsidR="00D95AEB">
              <w:rPr>
                <w:rFonts w:ascii="Times New Roman" w:hAnsi="Times New Roman"/>
                <w:b/>
                <w:bCs/>
                <w:sz w:val="20"/>
                <w:szCs w:val="20"/>
              </w:rPr>
              <w:t>408</w:t>
            </w: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95AEB" w:rsidRPr="00D95AEB">
              <w:rPr>
                <w:rFonts w:ascii="Times New Roman" w:hAnsi="Times New Roman"/>
                <w:b/>
                <w:bCs/>
                <w:sz w:val="20"/>
                <w:szCs w:val="20"/>
              </w:rPr>
              <w:t>Davranışsal Sorunlar Ve Davranış Yönetimi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472070AE" w:rsidR="00BC32DD" w:rsidRPr="00605C45" w:rsidRDefault="00485AE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85AEC">
              <w:rPr>
                <w:rFonts w:ascii="Times New Roman" w:hAnsi="Times New Roman"/>
                <w:sz w:val="20"/>
                <w:szCs w:val="20"/>
              </w:rPr>
              <w:t>Prof. Dr. Gülen BARAN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76760736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8C934FD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1070C2">
              <w:rPr>
                <w:rFonts w:ascii="Times New Roman" w:hAnsi="Times New Roman"/>
                <w:sz w:val="20"/>
                <w:szCs w:val="20"/>
              </w:rPr>
              <w:t>Seçmeli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625AF72D" w:rsidR="00BC32DD" w:rsidRPr="00605C45" w:rsidRDefault="00D95AE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D95AEB">
              <w:rPr>
                <w:rFonts w:ascii="Times New Roman" w:hAnsi="Times New Roman"/>
                <w:sz w:val="20"/>
                <w:szCs w:val="20"/>
              </w:rPr>
              <w:t>Bu ders kapsamında davranışa ve davranış sorunlarına ilişkin temel kavramlar, sınıflandırılması, nedenleri, farklı dönemlerde görülen davranışsal sorunlar, davranış sorunlarının değerlendirilmesi, müdahale yaklaşımlarının belirlenmesi, uygulanması, davranış yönetimi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7F358654" w:rsidR="00BC32DD" w:rsidRPr="00605C45" w:rsidRDefault="00D95AE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D95AEB">
              <w:rPr>
                <w:rFonts w:ascii="Times New Roman" w:hAnsi="Times New Roman"/>
                <w:sz w:val="20"/>
                <w:szCs w:val="20"/>
              </w:rPr>
              <w:t>Davranışa ve davranış sorunlarına ilişkin temel kavramlar, sınıflandırılması, nedenleri, farklı dönemlerde görülen davranışsal sorunlar, davranış sorunlarının değerlendirilmesi, müdahale yaklaşımlarının belirlenmesi, uygulanması, davranış yönetimi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60E672CC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1070C2">
              <w:rPr>
                <w:rFonts w:ascii="Times New Roman" w:hAnsi="Times New Roman"/>
                <w:sz w:val="20"/>
                <w:szCs w:val="20"/>
              </w:rPr>
              <w:t>0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407BA753" w14:textId="77777777" w:rsidR="00D95AEB" w:rsidRPr="00D95AEB" w:rsidRDefault="00D95AEB" w:rsidP="00D95AEB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D95AEB">
              <w:rPr>
                <w:rFonts w:ascii="Times New Roman" w:hAnsi="Times New Roman"/>
                <w:szCs w:val="20"/>
              </w:rPr>
              <w:t xml:space="preserve">Akoğlu, G. ve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Elibol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>, F. (2018). Davranış Yönetimi. Ankara: Hedef Yayıncılık.</w:t>
            </w:r>
          </w:p>
          <w:p w14:paraId="62CEECAD" w14:textId="77777777" w:rsidR="00D95AEB" w:rsidRPr="00D95AEB" w:rsidRDefault="00D95AEB" w:rsidP="00D95AEB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D95AEB">
              <w:rPr>
                <w:rFonts w:ascii="Times New Roman" w:hAnsi="Times New Roman"/>
                <w:szCs w:val="20"/>
              </w:rPr>
              <w:t xml:space="preserve">Austin, V.L.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and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Sciarra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 xml:space="preserve">, D.T. (2013). Çocuk ve ergenlerde duygusal ve davranışsal bozukluklar (Çev. M.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Özekes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>). Ankara: Nobel Yay.</w:t>
            </w:r>
          </w:p>
          <w:p w14:paraId="375A8B4E" w14:textId="77777777" w:rsidR="00D95AEB" w:rsidRPr="00D95AEB" w:rsidRDefault="00D95AEB" w:rsidP="00D95AEB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D95AEB">
              <w:rPr>
                <w:rFonts w:ascii="Times New Roman" w:hAnsi="Times New Roman"/>
                <w:szCs w:val="20"/>
              </w:rPr>
              <w:t>Kauffman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 xml:space="preserve">, J.M.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and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Landrum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 xml:space="preserve">, T.J. (2013). Duygusal ve davranışsal bozukluğu olan Çocukların ve gençlerin Özellikleri </w:t>
            </w:r>
            <w:proofErr w:type="gramStart"/>
            <w:r w:rsidRPr="00D95AEB">
              <w:rPr>
                <w:rFonts w:ascii="Times New Roman" w:hAnsi="Times New Roman"/>
                <w:szCs w:val="20"/>
              </w:rPr>
              <w:t>( Olgular</w:t>
            </w:r>
            <w:proofErr w:type="gramEnd"/>
            <w:r w:rsidRPr="00D95AEB">
              <w:rPr>
                <w:rFonts w:ascii="Times New Roman" w:hAnsi="Times New Roman"/>
                <w:szCs w:val="20"/>
              </w:rPr>
              <w:t xml:space="preserve"> ilaveli). </w:t>
            </w:r>
            <w:proofErr w:type="gramStart"/>
            <w:r w:rsidRPr="00D95AEB">
              <w:rPr>
                <w:rFonts w:ascii="Times New Roman" w:hAnsi="Times New Roman"/>
                <w:szCs w:val="20"/>
              </w:rPr>
              <w:t>( Çev.</w:t>
            </w:r>
            <w:proofErr w:type="gramEnd"/>
            <w:r w:rsidRPr="00D95AEB">
              <w:rPr>
                <w:rFonts w:ascii="Times New Roman" w:hAnsi="Times New Roman"/>
                <w:szCs w:val="20"/>
              </w:rPr>
              <w:t xml:space="preserve"> S. </w:t>
            </w:r>
            <w:proofErr w:type="spellStart"/>
            <w:r w:rsidRPr="00D95AEB">
              <w:rPr>
                <w:rFonts w:ascii="Times New Roman" w:hAnsi="Times New Roman"/>
                <w:szCs w:val="20"/>
              </w:rPr>
              <w:t>Kaner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>). Ankara: Nobel Yay.</w:t>
            </w:r>
          </w:p>
          <w:p w14:paraId="28534BA4" w14:textId="279EFCBD" w:rsidR="00BC32DD" w:rsidRPr="00605C45" w:rsidRDefault="00D95AEB" w:rsidP="00D95AEB">
            <w:pPr>
              <w:ind w:left="583" w:hanging="567"/>
              <w:jc w:val="left"/>
              <w:rPr>
                <w:rFonts w:ascii="Times New Roman" w:hAnsi="Times New Roman"/>
              </w:rPr>
            </w:pPr>
            <w:proofErr w:type="spellStart"/>
            <w:r w:rsidRPr="00D95AEB">
              <w:rPr>
                <w:rFonts w:ascii="Times New Roman" w:hAnsi="Times New Roman"/>
                <w:szCs w:val="20"/>
              </w:rPr>
              <w:t>Siyez.D.M</w:t>
            </w:r>
            <w:proofErr w:type="spellEnd"/>
            <w:r w:rsidRPr="00D95AEB">
              <w:rPr>
                <w:rFonts w:ascii="Times New Roman" w:hAnsi="Times New Roman"/>
                <w:szCs w:val="20"/>
              </w:rPr>
              <w:t xml:space="preserve">. Ergenlerde problem davranışlar. İstanbul: Güneş Tıp </w:t>
            </w:r>
            <w:proofErr w:type="gramStart"/>
            <w:r w:rsidRPr="00D95AEB">
              <w:rPr>
                <w:rFonts w:ascii="Times New Roman" w:hAnsi="Times New Roman"/>
                <w:szCs w:val="20"/>
              </w:rPr>
              <w:t>Kitabevi .</w:t>
            </w:r>
            <w:proofErr w:type="gramEnd"/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1E27DE8B" w:rsidR="00BC32DD" w:rsidRPr="00605C45" w:rsidRDefault="00D95AE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sectPr w:rsidR="00BC32DD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70C2"/>
    <w:rsid w:val="00166DFA"/>
    <w:rsid w:val="00485AEC"/>
    <w:rsid w:val="00605C45"/>
    <w:rsid w:val="006E18A2"/>
    <w:rsid w:val="006F0FDE"/>
    <w:rsid w:val="00832BE3"/>
    <w:rsid w:val="00B873A0"/>
    <w:rsid w:val="00BC32DD"/>
    <w:rsid w:val="00D95AEB"/>
    <w:rsid w:val="00E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2021-02-18T00:02:00Z</dcterms:created>
  <dcterms:modified xsi:type="dcterms:W3CDTF">2021-02-18T00:02:00Z</dcterms:modified>
</cp:coreProperties>
</file>