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F3A8" w14:textId="77777777" w:rsidR="00BC32DD" w:rsidRPr="00605C45" w:rsidRDefault="00BC32DD" w:rsidP="00BC32DD">
      <w:pPr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b/>
          <w:szCs w:val="20"/>
        </w:rPr>
        <w:t>Ankara Üniversitesi</w:t>
      </w:r>
      <w:r w:rsidRPr="00605C45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7CE52C26" w14:textId="77777777" w:rsidR="00BC32DD" w:rsidRPr="00605C45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605C45">
        <w:rPr>
          <w:rFonts w:ascii="Times New Roman" w:hAnsi="Times New Roman"/>
          <w:b/>
          <w:szCs w:val="20"/>
        </w:rPr>
        <w:t>Açık Ders Malzemeleri</w:t>
      </w:r>
    </w:p>
    <w:p w14:paraId="4CF7312A" w14:textId="77777777" w:rsidR="00BC32DD" w:rsidRPr="00605C45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605C45">
        <w:rPr>
          <w:rFonts w:ascii="Times New Roman" w:hAnsi="Times New Roman"/>
          <w:szCs w:val="20"/>
        </w:rPr>
        <w:t>Ders izlence Formu</w:t>
      </w:r>
    </w:p>
    <w:p w14:paraId="4225FDC9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05C45" w14:paraId="7F2A5D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E694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9EB9E73" w14:textId="57B6B852" w:rsidR="00BC32DD" w:rsidRPr="00605C45" w:rsidRDefault="009F3FAB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FAB">
              <w:rPr>
                <w:rFonts w:ascii="Times New Roman" w:hAnsi="Times New Roman"/>
                <w:b/>
                <w:bCs/>
                <w:sz w:val="20"/>
                <w:szCs w:val="20"/>
              </w:rPr>
              <w:t>CGM207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3F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Gelişimsel Tanı </w:t>
            </w:r>
            <w:proofErr w:type="gramStart"/>
            <w:r w:rsidRPr="009F3FAB">
              <w:rPr>
                <w:rFonts w:ascii="Times New Roman" w:hAnsi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9F3FA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Değerlendirme</w:t>
            </w:r>
          </w:p>
        </w:tc>
      </w:tr>
      <w:tr w:rsidR="00BC32DD" w:rsidRPr="00605C45" w14:paraId="29E0F4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A41AD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7C9637A0" w14:textId="02D4F4C7" w:rsidR="00BC32DD" w:rsidRPr="00605C45" w:rsidRDefault="00BC175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BC1755">
              <w:rPr>
                <w:rFonts w:ascii="Times New Roman" w:hAnsi="Times New Roman"/>
                <w:sz w:val="20"/>
                <w:szCs w:val="20"/>
              </w:rPr>
              <w:t>Prof. Dr. Aysel KÖKSAL AKYOL</w:t>
            </w:r>
          </w:p>
        </w:tc>
      </w:tr>
      <w:tr w:rsidR="00BC32DD" w:rsidRPr="00605C45" w14:paraId="4A55A83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168A81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9CC368E" w14:textId="4CFC9857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605C45" w14:paraId="2BD501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22725C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6B8A1859" w14:textId="55CF3AB1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3AC86D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B5A57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4498F3A9" w14:textId="626A3F29" w:rsidR="00BC32DD" w:rsidRPr="00605C45" w:rsidRDefault="0098083C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605C45" w14:paraId="18B76F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8BE97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4248963" w14:textId="5857C253" w:rsidR="00BC32DD" w:rsidRPr="00605C45" w:rsidRDefault="009F3FA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F3FAB">
              <w:rPr>
                <w:rFonts w:ascii="Times New Roman" w:hAnsi="Times New Roman"/>
                <w:sz w:val="20"/>
                <w:szCs w:val="20"/>
              </w:rPr>
              <w:t>Bu ders kapsamında çocukları tanıma ve değerlendirme yöntem ve teknikleri hakkında temel bilgiler, çocukları gelişim özelliklerine uygun, standart ve standart olmayan tekniklerle gelişimsel değerlendirme konularına yer verilmiştir.</w:t>
            </w:r>
          </w:p>
        </w:tc>
      </w:tr>
      <w:tr w:rsidR="00BC32DD" w:rsidRPr="00605C45" w14:paraId="220A94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36FDF3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68B92698" w14:textId="2399A4E6" w:rsidR="00BC32DD" w:rsidRPr="00605C45" w:rsidRDefault="009F3FA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9F3FAB">
              <w:rPr>
                <w:rFonts w:ascii="Times New Roman" w:hAnsi="Times New Roman"/>
                <w:sz w:val="20"/>
                <w:szCs w:val="20"/>
              </w:rPr>
              <w:t>Çocukları tanıma ve değerlendirme yöntem ve teknikleri hakkında temel bilgiler, çocukları gelişim özelliklerine uygun, standart ve standart olmayan tekniklerle gelişimsel değerlendirme ile ilgili yeterlilikleri kazandırmaktır.</w:t>
            </w:r>
          </w:p>
        </w:tc>
      </w:tr>
      <w:tr w:rsidR="00BC32DD" w:rsidRPr="00605C45" w14:paraId="62C005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FC22F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05D54B8D" w14:textId="1DD4A55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 xml:space="preserve">2 + </w:t>
            </w:r>
            <w:r w:rsidR="009F3FAB">
              <w:rPr>
                <w:rFonts w:ascii="Times New Roman" w:hAnsi="Times New Roman"/>
                <w:sz w:val="20"/>
                <w:szCs w:val="20"/>
              </w:rPr>
              <w:t>0</w:t>
            </w:r>
            <w:r w:rsidRPr="00605C45">
              <w:rPr>
                <w:rFonts w:ascii="Times New Roman" w:hAnsi="Times New Roman"/>
                <w:sz w:val="20"/>
                <w:szCs w:val="20"/>
              </w:rPr>
              <w:t xml:space="preserve"> (T+U Saat)</w:t>
            </w:r>
          </w:p>
        </w:tc>
      </w:tr>
      <w:tr w:rsidR="00BC32DD" w:rsidRPr="00605C45" w14:paraId="70B95E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9004E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5F1982BC" w14:textId="76CEB795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605C45" w14:paraId="066566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31BA0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4F782E5" w14:textId="19DC420F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Yok</w:t>
            </w:r>
          </w:p>
        </w:tc>
      </w:tr>
      <w:tr w:rsidR="00BC32DD" w:rsidRPr="00605C45" w14:paraId="1E89A9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23D29A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6A7A27D2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"Boz, M. (2018). Erken çocuklukta gözlem ve değerlendirme. Ankara: Anı Yayıncılık. "</w:t>
            </w:r>
          </w:p>
          <w:p w14:paraId="6B569853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"Ertem, İ. (2005). Gelişimi pediatri. Ankara: Çocuk Hastalıkları Araştırma Vakfı. "</w:t>
            </w:r>
          </w:p>
          <w:p w14:paraId="741E9DB6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"Köksal-Akyol, A. (2017). Erken Çocukluk Döneminde Gelişim I. Ankara: Anı Yayıncılık. "</w:t>
            </w:r>
          </w:p>
          <w:p w14:paraId="55954F2B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"Köksal-Akyol, A. (2018). Erken Çocukluk Döneminde Gelişim II. Ankara: Anı Yayıncılık. "</w:t>
            </w:r>
          </w:p>
          <w:p w14:paraId="5C0B0ECB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"Özsoy, Y., Özyürek, M. ve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Eripek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>, S. (2001). Özel eğitime giriş. Ankara: Karatepe Yayınları. "</w:t>
            </w:r>
          </w:p>
          <w:p w14:paraId="2F436A59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Bayhan, P. (2018). Gelişimsel Değerlendirme. Ankara: Hedef Yayıncılık.</w:t>
            </w:r>
          </w:p>
          <w:p w14:paraId="4853A1B0" w14:textId="77777777" w:rsidR="009F3FAB" w:rsidRPr="009F3FAB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r w:rsidRPr="009F3FAB">
              <w:rPr>
                <w:rFonts w:ascii="Times New Roman" w:hAnsi="Times New Roman"/>
                <w:sz w:val="20"/>
                <w:lang w:val="tr-TR"/>
              </w:rPr>
              <w:t>Kumtepe, A. T. (2016). Çocukları Tanıma ve Değerlendirme. Eskişehir: Anadolu Üniversitesi Yayınları.</w:t>
            </w:r>
          </w:p>
          <w:p w14:paraId="28534BA4" w14:textId="4B6EB01C" w:rsidR="00BC32DD" w:rsidRPr="00605C45" w:rsidRDefault="009F3FAB" w:rsidP="009F3FAB">
            <w:pPr>
              <w:pStyle w:val="Kaynakca"/>
              <w:rPr>
                <w:rFonts w:ascii="Times New Roman" w:hAnsi="Times New Roman"/>
                <w:sz w:val="20"/>
                <w:lang w:val="tr-TR"/>
              </w:rPr>
            </w:pPr>
            <w:proofErr w:type="spellStart"/>
            <w:proofErr w:type="gramStart"/>
            <w:r w:rsidRPr="009F3FAB">
              <w:rPr>
                <w:rFonts w:ascii="Times New Roman" w:hAnsi="Times New Roman"/>
                <w:sz w:val="20"/>
                <w:lang w:val="tr-TR"/>
              </w:rPr>
              <w:t>Warner,L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>.</w:t>
            </w:r>
            <w:proofErr w:type="gram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and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Lynch,S,A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. (2008). Preschool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Classroom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 Management.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Beltsville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: </w:t>
            </w:r>
            <w:proofErr w:type="spellStart"/>
            <w:r w:rsidRPr="009F3FAB">
              <w:rPr>
                <w:rFonts w:ascii="Times New Roman" w:hAnsi="Times New Roman"/>
                <w:sz w:val="20"/>
                <w:lang w:val="tr-TR"/>
              </w:rPr>
              <w:t>Gryphon</w:t>
            </w:r>
            <w:proofErr w:type="spellEnd"/>
            <w:r w:rsidRPr="009F3FAB">
              <w:rPr>
                <w:rFonts w:ascii="Times New Roman" w:hAnsi="Times New Roman"/>
                <w:sz w:val="20"/>
                <w:lang w:val="tr-TR"/>
              </w:rPr>
              <w:t xml:space="preserve"> House.</w:t>
            </w:r>
          </w:p>
        </w:tc>
      </w:tr>
      <w:tr w:rsidR="00BC32DD" w:rsidRPr="00605C45" w14:paraId="19D5A9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5BB8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Dersin Kredisi</w:t>
            </w:r>
            <w:r w:rsidR="00166DFA" w:rsidRPr="00605C45">
              <w:rPr>
                <w:rFonts w:ascii="Times New Roman" w:hAnsi="Times New Roman"/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40C6042" w14:textId="37B129DA" w:rsidR="00BC32DD" w:rsidRPr="00605C45" w:rsidRDefault="009F3FAB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05C45" w:rsidRPr="00605C4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C32DD" w:rsidRPr="00605C45" w14:paraId="1FB4C8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7784B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92EB3CE" w14:textId="527AD179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605C45" w14:paraId="473819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7D5242" w14:textId="77777777" w:rsidR="00BC32DD" w:rsidRPr="00605C45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3C993CD" w14:textId="4CC2DDDB" w:rsidR="00BC32DD" w:rsidRPr="00605C45" w:rsidRDefault="00605C45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605C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6644D5E4" w14:textId="77777777" w:rsidR="00BC32DD" w:rsidRPr="00605C45" w:rsidRDefault="00BC32DD" w:rsidP="00BC32DD">
      <w:pPr>
        <w:rPr>
          <w:rFonts w:ascii="Times New Roman" w:hAnsi="Times New Roman"/>
          <w:szCs w:val="20"/>
        </w:rPr>
      </w:pPr>
    </w:p>
    <w:p w14:paraId="79CE7746" w14:textId="77777777" w:rsidR="00EB0AE2" w:rsidRPr="00605C45" w:rsidRDefault="009F3FAB">
      <w:pPr>
        <w:rPr>
          <w:rFonts w:ascii="Times New Roman" w:hAnsi="Times New Roman"/>
          <w:szCs w:val="20"/>
        </w:rPr>
      </w:pPr>
    </w:p>
    <w:sectPr w:rsidR="00EB0AE2" w:rsidRPr="0060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05C45"/>
    <w:rsid w:val="006E18A2"/>
    <w:rsid w:val="006E47C8"/>
    <w:rsid w:val="00832BE3"/>
    <w:rsid w:val="0098083C"/>
    <w:rsid w:val="009F3FAB"/>
    <w:rsid w:val="00BC175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D3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Tosun</dc:creator>
  <cp:keywords/>
  <dc:description/>
  <cp:lastModifiedBy>Selim TOSUN</cp:lastModifiedBy>
  <cp:revision>2</cp:revision>
  <dcterms:created xsi:type="dcterms:W3CDTF">2021-12-06T03:26:00Z</dcterms:created>
  <dcterms:modified xsi:type="dcterms:W3CDTF">2021-12-06T03:26:00Z</dcterms:modified>
</cp:coreProperties>
</file>