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E7" w:rsidRPr="000F37E7" w:rsidRDefault="000F37E7" w:rsidP="000F37E7">
      <w:pPr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2.9.1</w:t>
      </w:r>
      <w:r w:rsidRPr="000F37E7">
        <w:rPr>
          <w:rFonts w:ascii="Times New Roman" w:hAnsi="Times New Roman" w:cs="Times New Roman"/>
          <w:sz w:val="28"/>
          <w:szCs w:val="28"/>
        </w:rPr>
        <w:t>- 2.12.5</w:t>
      </w:r>
    </w:p>
    <w:p w:rsidR="000F37E7" w:rsidRPr="000F37E7" w:rsidRDefault="000F37E7" w:rsidP="000F37E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 xml:space="preserve">καὶ ὁ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βουλος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πεν·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Ἐγὼ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τούτοις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ὦ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Σώκρ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ατες,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οὐκ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ἔχω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ἀντιλέγειν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ἀλλ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ὥρ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ροστ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ατεύειν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ἐμοῦ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, ὅπ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ὄντι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οἰκτρὸς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γένωμ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αι.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ἀκούσ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ὁ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Σωκράτης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πε· Καὶ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θα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υμ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αστὸν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δοκεῖς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ὦ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βουλε,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τοῦτο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σα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υτῷ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οιεῖν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ὀλίγῳ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ρόσθεν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ὅτε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ἐγὼ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ἔφην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ολουτεῖν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ἐγέλ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ασας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 xml:space="preserve">ἐπ'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ἐμοὶ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εἰδότι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ὅ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εἴη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λοῦτος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, καὶ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ρότερον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οὐκ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ἐπα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ύσω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ἐξήλεγξάς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ὁμολογεῖν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οίησ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μηδὲ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ἑκ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ατοστὸν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μέρος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κεκτῆσθ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νῦν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κελεύεις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ρο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-</w:t>
      </w:r>
    </w:p>
    <w:p w:rsidR="000F37E7" w:rsidRPr="000F37E7" w:rsidRDefault="000F37E7" w:rsidP="000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ατεύειν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μέ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καὶ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ιμελεῖσθ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αι ὅπ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ντά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πασιν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ἀληθῶς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ένης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γένοιο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;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Ὁρῶ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γάρ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ἔφη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ὦ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Σώκρ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ατες,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ἕν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λουτηρὸν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ἔργον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ιστάμενον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εριουσί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οιεῖν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 xml:space="preserve">ἀπ'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ὀλίγων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ποιοῦντα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ἐλ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πίζω ἀπὸ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ολλῶν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γ'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άνυ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ῥᾳδίως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ολλὴν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εριουσί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οιῆσ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αι.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Οὔκουν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μέμνησ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ἀρτίως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λόγῳ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ὅτε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αγρύζειν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ἐξουσί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αν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οίησ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ας,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λέγων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αμένῳ ἵππ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οὐκ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εἴη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ἵππ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ἡ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γῆ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ρό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βατα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ἀργύριον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ἄλλο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ἓν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ὅτῳ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αιτο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αι;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εἰσὶ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αἱ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ρόσοδοι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ἀπὸ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τοιούτων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ἐμὲ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ῶς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τινὶ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τούτων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οἴει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>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ιστηθῆν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αι, ᾧ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ἀρχὴν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πώπ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ἐγένετο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τούτων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;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Ἀλλ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ἐδόκει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ἡμῖν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καὶ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ατά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τύχοι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lastRenderedPageBreak/>
        <w:t>ἔχων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ὅμως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εἶν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ιστήμη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οἰκονομί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ας.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κωλύει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7E7">
        <w:rPr>
          <w:rFonts w:ascii="Times New Roman" w:hAnsi="Times New Roman" w:cs="Times New Roman"/>
          <w:sz w:val="28"/>
          <w:szCs w:val="28"/>
        </w:rPr>
        <w:t xml:space="preserve">καὶ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σὲ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ασθαι; Ὅπ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ερ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νὴ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Δί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 καὶ 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ὐλεῖν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κωλύσειεν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ἄνθρω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πον ἐπ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ασθαι,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ὐτὸς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πώπ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οτε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κτήσ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>αιτο 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ὐλοὺς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7" w:rsidRPr="000F37E7" w:rsidRDefault="000F37E7" w:rsidP="000F3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ἄλλος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ὐτῷ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ράσχοι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ὑτοῦ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Pr="000F37E7">
        <w:rPr>
          <w:rFonts w:ascii="Times New Roman" w:hAnsi="Times New Roman" w:cs="Times New Roman"/>
          <w:sz w:val="28"/>
          <w:szCs w:val="28"/>
        </w:rPr>
        <w:t>νθάνειν</w:t>
      </w:r>
      <w:proofErr w:type="spellEnd"/>
      <w:r w:rsidRPr="000F37E7">
        <w:rPr>
          <w:rFonts w:ascii="Times New Roman" w:hAnsi="Times New Roman" w:cs="Times New Roman"/>
          <w:sz w:val="28"/>
          <w:szCs w:val="28"/>
        </w:rPr>
        <w:t xml:space="preserve">· </w:t>
      </w:r>
    </w:p>
    <w:bookmarkEnd w:id="0"/>
    <w:p w:rsidR="00CE5D20" w:rsidRPr="000F37E7" w:rsidRDefault="00CE5D20" w:rsidP="000F37E7">
      <w:pPr>
        <w:rPr>
          <w:rFonts w:ascii="Times New Roman" w:hAnsi="Times New Roman" w:cs="Times New Roman"/>
          <w:sz w:val="28"/>
          <w:szCs w:val="28"/>
        </w:rPr>
      </w:pPr>
    </w:p>
    <w:sectPr w:rsidR="00CE5D20" w:rsidRPr="000F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0F37E7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2026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E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2022-01-12T14:36:00Z</dcterms:modified>
</cp:coreProperties>
</file>