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933" w:rsidRPr="002A0933" w:rsidRDefault="002A0933" w:rsidP="002A0933">
      <w:pPr>
        <w:tabs>
          <w:tab w:val="left" w:pos="979"/>
          <w:tab w:val="left" w:pos="2396"/>
          <w:tab w:val="left" w:pos="6993"/>
        </w:tabs>
        <w:rPr>
          <w:color w:val="000000" w:themeColor="text1"/>
          <w:sz w:val="22"/>
          <w:szCs w:val="22"/>
        </w:rPr>
      </w:pPr>
      <w:r w:rsidRPr="002A0933">
        <w:rPr>
          <w:color w:val="000000" w:themeColor="text1"/>
          <w:sz w:val="22"/>
          <w:szCs w:val="22"/>
        </w:rPr>
        <w:t xml:space="preserve">                  Adj.                        šalli_         GAL                       “ büyük”    </w:t>
      </w:r>
    </w:p>
    <w:p w:rsidR="002A0933" w:rsidRPr="002A0933" w:rsidRDefault="002A0933" w:rsidP="002A0933">
      <w:pPr>
        <w:tabs>
          <w:tab w:val="left" w:pos="979"/>
          <w:tab w:val="left" w:pos="2396"/>
          <w:tab w:val="left" w:pos="6993"/>
        </w:tabs>
        <w:rPr>
          <w:color w:val="000000" w:themeColor="text1"/>
          <w:sz w:val="22"/>
          <w:szCs w:val="22"/>
        </w:rPr>
      </w:pPr>
      <w:r w:rsidRPr="002A0933">
        <w:rPr>
          <w:color w:val="000000" w:themeColor="text1"/>
          <w:sz w:val="22"/>
          <w:szCs w:val="22"/>
        </w:rPr>
        <w:t xml:space="preserve">   </w:t>
      </w:r>
    </w:p>
    <w:p w:rsidR="002A0933" w:rsidRPr="002A0933" w:rsidRDefault="002A0933" w:rsidP="002A0933">
      <w:pPr>
        <w:tabs>
          <w:tab w:val="left" w:pos="979"/>
          <w:tab w:val="left" w:pos="2396"/>
          <w:tab w:val="left" w:pos="6993"/>
        </w:tabs>
        <w:rPr>
          <w:color w:val="000000" w:themeColor="text1"/>
          <w:sz w:val="22"/>
          <w:szCs w:val="22"/>
        </w:rPr>
      </w:pPr>
      <w:r w:rsidRPr="002A0933">
        <w:rPr>
          <w:color w:val="000000" w:themeColor="text1"/>
          <w:sz w:val="22"/>
          <w:szCs w:val="22"/>
        </w:rPr>
        <w:t xml:space="preserve">                                           Sg.                                                                  Pl.</w:t>
      </w:r>
    </w:p>
    <w:p w:rsidR="002A0933" w:rsidRDefault="002A0933" w:rsidP="002A0933">
      <w:pPr>
        <w:tabs>
          <w:tab w:val="left" w:pos="708"/>
          <w:tab w:val="left" w:pos="1416"/>
        </w:tabs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  <w:t xml:space="preserve"> </w:t>
      </w:r>
    </w:p>
    <w:p w:rsidR="002A0933" w:rsidRDefault="002A0933" w:rsidP="002A0933">
      <w:pPr>
        <w:tabs>
          <w:tab w:val="left" w:pos="979"/>
          <w:tab w:val="left" w:pos="2396"/>
          <w:tab w:val="left" w:pos="6993"/>
        </w:tabs>
        <w:rPr>
          <w:sz w:val="22"/>
          <w:szCs w:val="22"/>
        </w:rPr>
      </w:pPr>
      <w:r>
        <w:rPr>
          <w:sz w:val="22"/>
          <w:szCs w:val="22"/>
        </w:rPr>
        <w:t>Nom. Comm.                      šalliš ,</w:t>
      </w:r>
      <w:r w:rsidRPr="00C26B72">
        <w:rPr>
          <w:sz w:val="22"/>
          <w:szCs w:val="22"/>
        </w:rPr>
        <w:t xml:space="preserve"> </w:t>
      </w:r>
      <w:r>
        <w:rPr>
          <w:sz w:val="22"/>
          <w:szCs w:val="22"/>
        </w:rPr>
        <w:t>šalleš                                              šallaēš , šalleš ,</w:t>
      </w:r>
      <w:r w:rsidRPr="00C26B72">
        <w:rPr>
          <w:sz w:val="22"/>
          <w:szCs w:val="22"/>
        </w:rPr>
        <w:t xml:space="preserve"> </w:t>
      </w:r>
      <w:r>
        <w:rPr>
          <w:sz w:val="22"/>
          <w:szCs w:val="22"/>
        </w:rPr>
        <w:t>šallauš</w:t>
      </w:r>
    </w:p>
    <w:p w:rsidR="002A0933" w:rsidRDefault="002A0933" w:rsidP="002A0933">
      <w:pPr>
        <w:tabs>
          <w:tab w:val="left" w:pos="979"/>
          <w:tab w:val="left" w:pos="2396"/>
          <w:tab w:val="left" w:pos="6993"/>
        </w:tabs>
        <w:rPr>
          <w:sz w:val="22"/>
          <w:szCs w:val="22"/>
        </w:rPr>
      </w:pPr>
      <w:r>
        <w:rPr>
          <w:sz w:val="22"/>
          <w:szCs w:val="22"/>
        </w:rPr>
        <w:t>Akk. Comm.                       šallin                                                          šallauš (šalliuš)</w:t>
      </w:r>
    </w:p>
    <w:p w:rsidR="002A0933" w:rsidRDefault="002A0933" w:rsidP="002A0933">
      <w:pPr>
        <w:tabs>
          <w:tab w:val="left" w:pos="979"/>
          <w:tab w:val="left" w:pos="2396"/>
          <w:tab w:val="left" w:pos="6993"/>
        </w:tabs>
        <w:rPr>
          <w:sz w:val="22"/>
          <w:szCs w:val="22"/>
        </w:rPr>
      </w:pPr>
      <w:r>
        <w:rPr>
          <w:sz w:val="22"/>
          <w:szCs w:val="22"/>
        </w:rPr>
        <w:t>Nom .Akk. n.                      šalli                                                            šalla , šallaia ,</w:t>
      </w:r>
      <w:r w:rsidRPr="00C26B72">
        <w:rPr>
          <w:sz w:val="22"/>
          <w:szCs w:val="22"/>
        </w:rPr>
        <w:t xml:space="preserve"> </w:t>
      </w:r>
      <w:r>
        <w:rPr>
          <w:sz w:val="22"/>
          <w:szCs w:val="22"/>
        </w:rPr>
        <w:t>šallai</w:t>
      </w:r>
    </w:p>
    <w:p w:rsidR="002A0933" w:rsidRDefault="002A0933" w:rsidP="002A0933">
      <w:pPr>
        <w:tabs>
          <w:tab w:val="left" w:pos="979"/>
          <w:tab w:val="left" w:pos="2396"/>
          <w:tab w:val="left" w:pos="6993"/>
        </w:tabs>
        <w:rPr>
          <w:sz w:val="22"/>
          <w:szCs w:val="22"/>
        </w:rPr>
      </w:pPr>
      <w:r>
        <w:rPr>
          <w:sz w:val="22"/>
          <w:szCs w:val="22"/>
        </w:rPr>
        <w:t>Vok.                                   GAL_li , šalli                                                _</w:t>
      </w:r>
    </w:p>
    <w:p w:rsidR="002A0933" w:rsidRDefault="002A0933" w:rsidP="002A0933">
      <w:pPr>
        <w:tabs>
          <w:tab w:val="left" w:pos="979"/>
          <w:tab w:val="left" w:pos="2396"/>
          <w:tab w:val="left" w:pos="6993"/>
        </w:tabs>
        <w:rPr>
          <w:sz w:val="22"/>
          <w:szCs w:val="22"/>
        </w:rPr>
      </w:pPr>
      <w:r>
        <w:rPr>
          <w:sz w:val="22"/>
          <w:szCs w:val="22"/>
        </w:rPr>
        <w:t>Gen.                                    šallaiiaš (šallaš)                                            _     šallaiaš</w:t>
      </w:r>
    </w:p>
    <w:p w:rsidR="002A0933" w:rsidRDefault="002A0933" w:rsidP="002A0933">
      <w:pPr>
        <w:tabs>
          <w:tab w:val="left" w:pos="979"/>
          <w:tab w:val="left" w:pos="2396"/>
          <w:tab w:val="left" w:pos="6993"/>
        </w:tabs>
        <w:rPr>
          <w:sz w:val="22"/>
          <w:szCs w:val="22"/>
        </w:rPr>
      </w:pPr>
      <w:r>
        <w:rPr>
          <w:sz w:val="22"/>
          <w:szCs w:val="22"/>
        </w:rPr>
        <w:t>Dat.Lok.                              šallai ,</w:t>
      </w:r>
      <w:r w:rsidRPr="00C26B72">
        <w:rPr>
          <w:sz w:val="22"/>
          <w:szCs w:val="22"/>
        </w:rPr>
        <w:t xml:space="preserve"> </w:t>
      </w:r>
      <w:r>
        <w:rPr>
          <w:sz w:val="22"/>
          <w:szCs w:val="22"/>
        </w:rPr>
        <w:t>šalli                                                 šallaiiaš ,</w:t>
      </w:r>
      <w:r w:rsidRPr="00C26B72">
        <w:rPr>
          <w:sz w:val="22"/>
          <w:szCs w:val="22"/>
        </w:rPr>
        <w:t xml:space="preserve"> </w:t>
      </w:r>
      <w:r>
        <w:rPr>
          <w:sz w:val="22"/>
          <w:szCs w:val="22"/>
        </w:rPr>
        <w:t>šalliiaš</w:t>
      </w:r>
    </w:p>
    <w:p w:rsidR="002A0933" w:rsidRDefault="002A0933" w:rsidP="002A0933">
      <w:pPr>
        <w:tabs>
          <w:tab w:val="left" w:pos="979"/>
          <w:tab w:val="left" w:pos="2396"/>
          <w:tab w:val="left" w:pos="6993"/>
        </w:tabs>
        <w:rPr>
          <w:sz w:val="22"/>
          <w:szCs w:val="22"/>
        </w:rPr>
      </w:pPr>
      <w:r>
        <w:rPr>
          <w:sz w:val="22"/>
          <w:szCs w:val="22"/>
        </w:rPr>
        <w:t>Abl.                                     šallaiaz                                                         _</w:t>
      </w:r>
    </w:p>
    <w:p w:rsidR="00CD3C3E" w:rsidRDefault="00CD3C3E"/>
    <w:p w:rsidR="002A0933" w:rsidRPr="002A0933" w:rsidRDefault="002A0933">
      <w:pPr>
        <w:rPr>
          <w:color w:val="000000" w:themeColor="text1"/>
        </w:rPr>
      </w:pPr>
    </w:p>
    <w:p w:rsidR="002A0933" w:rsidRDefault="002A0933" w:rsidP="002A0933">
      <w:pPr>
        <w:tabs>
          <w:tab w:val="left" w:pos="979"/>
          <w:tab w:val="left" w:pos="2396"/>
          <w:tab w:val="left" w:pos="6993"/>
        </w:tabs>
        <w:rPr>
          <w:color w:val="000000" w:themeColor="text1"/>
          <w:sz w:val="22"/>
          <w:szCs w:val="22"/>
        </w:rPr>
      </w:pPr>
      <w:r w:rsidRPr="002A0933">
        <w:rPr>
          <w:color w:val="000000" w:themeColor="text1"/>
          <w:sz w:val="22"/>
          <w:szCs w:val="22"/>
        </w:rPr>
        <w:t xml:space="preserve">Subs.Comm.    </w:t>
      </w:r>
      <w:r>
        <w:rPr>
          <w:color w:val="000000" w:themeColor="text1"/>
          <w:sz w:val="22"/>
          <w:szCs w:val="22"/>
        </w:rPr>
        <w:t xml:space="preserve">               </w:t>
      </w:r>
      <w:r>
        <w:rPr>
          <w:color w:val="000000" w:themeColor="text1"/>
          <w:sz w:val="22"/>
          <w:szCs w:val="22"/>
        </w:rPr>
        <w:tab/>
      </w:r>
      <w:r w:rsidRPr="002A0933">
        <w:rPr>
          <w:color w:val="000000" w:themeColor="text1"/>
          <w:sz w:val="22"/>
          <w:szCs w:val="22"/>
        </w:rPr>
        <w:t xml:space="preserve">lengai_                               “ yemin ”           </w:t>
      </w:r>
    </w:p>
    <w:p w:rsidR="002A0933" w:rsidRPr="002A0933" w:rsidRDefault="002A0933" w:rsidP="002A0933">
      <w:pPr>
        <w:tabs>
          <w:tab w:val="left" w:pos="979"/>
          <w:tab w:val="left" w:pos="2396"/>
          <w:tab w:val="left" w:pos="6993"/>
        </w:tabs>
        <w:rPr>
          <w:color w:val="000000" w:themeColor="text1"/>
          <w:sz w:val="22"/>
          <w:szCs w:val="22"/>
        </w:rPr>
      </w:pPr>
      <w:r w:rsidRPr="002A0933">
        <w:rPr>
          <w:color w:val="000000" w:themeColor="text1"/>
          <w:sz w:val="22"/>
          <w:szCs w:val="22"/>
        </w:rPr>
        <w:t xml:space="preserve">Adj.                        </w:t>
      </w:r>
      <w:r>
        <w:rPr>
          <w:color w:val="000000" w:themeColor="text1"/>
          <w:sz w:val="22"/>
          <w:szCs w:val="22"/>
        </w:rPr>
        <w:tab/>
      </w:r>
      <w:r w:rsidRPr="002A0933">
        <w:rPr>
          <w:color w:val="000000" w:themeColor="text1"/>
          <w:sz w:val="22"/>
          <w:szCs w:val="22"/>
        </w:rPr>
        <w:t xml:space="preserve">šuppi _                         </w:t>
      </w:r>
      <w:r>
        <w:rPr>
          <w:color w:val="000000" w:themeColor="text1"/>
          <w:sz w:val="22"/>
          <w:szCs w:val="22"/>
        </w:rPr>
        <w:t xml:space="preserve">    </w:t>
      </w:r>
      <w:r w:rsidRPr="002A0933">
        <w:rPr>
          <w:color w:val="000000" w:themeColor="text1"/>
          <w:sz w:val="22"/>
          <w:szCs w:val="22"/>
        </w:rPr>
        <w:t xml:space="preserve"> “ temiz ”</w:t>
      </w:r>
    </w:p>
    <w:p w:rsidR="002A0933" w:rsidRPr="002A0933" w:rsidRDefault="002A0933" w:rsidP="002A0933">
      <w:pPr>
        <w:tabs>
          <w:tab w:val="left" w:pos="979"/>
          <w:tab w:val="left" w:pos="2396"/>
          <w:tab w:val="left" w:pos="6993"/>
        </w:tabs>
        <w:rPr>
          <w:color w:val="000000" w:themeColor="text1"/>
          <w:sz w:val="22"/>
          <w:szCs w:val="22"/>
        </w:rPr>
      </w:pPr>
      <w:r w:rsidRPr="002A0933">
        <w:rPr>
          <w:color w:val="000000" w:themeColor="text1"/>
          <w:sz w:val="22"/>
          <w:szCs w:val="22"/>
        </w:rPr>
        <w:t xml:space="preserve">Adj.               </w:t>
      </w:r>
      <w:r>
        <w:rPr>
          <w:color w:val="000000" w:themeColor="text1"/>
          <w:sz w:val="22"/>
          <w:szCs w:val="22"/>
        </w:rPr>
        <w:tab/>
      </w:r>
      <w:r w:rsidRPr="002A0933">
        <w:rPr>
          <w:color w:val="000000" w:themeColor="text1"/>
          <w:sz w:val="22"/>
          <w:szCs w:val="22"/>
        </w:rPr>
        <w:t xml:space="preserve">karūili_                      </w:t>
      </w:r>
      <w:r>
        <w:rPr>
          <w:color w:val="000000" w:themeColor="text1"/>
          <w:sz w:val="22"/>
          <w:szCs w:val="22"/>
        </w:rPr>
        <w:t xml:space="preserve">       </w:t>
      </w:r>
      <w:r w:rsidRPr="002A0933">
        <w:rPr>
          <w:color w:val="000000" w:themeColor="text1"/>
          <w:sz w:val="22"/>
          <w:szCs w:val="22"/>
        </w:rPr>
        <w:t xml:space="preserve">“ eski ”               </w:t>
      </w:r>
    </w:p>
    <w:p w:rsidR="002A0933" w:rsidRPr="002A0933" w:rsidRDefault="002A0933" w:rsidP="002A0933">
      <w:pPr>
        <w:tabs>
          <w:tab w:val="left" w:pos="6993"/>
        </w:tabs>
        <w:rPr>
          <w:color w:val="000000" w:themeColor="text1"/>
          <w:sz w:val="22"/>
          <w:szCs w:val="22"/>
        </w:rPr>
      </w:pPr>
      <w:r w:rsidRPr="002A0933">
        <w:rPr>
          <w:color w:val="000000" w:themeColor="text1"/>
          <w:sz w:val="22"/>
          <w:szCs w:val="22"/>
        </w:rPr>
        <w:t xml:space="preserve">Adj.                 </w:t>
      </w:r>
      <w:r>
        <w:rPr>
          <w:color w:val="000000" w:themeColor="text1"/>
          <w:sz w:val="22"/>
          <w:szCs w:val="22"/>
        </w:rPr>
        <w:t xml:space="preserve">                   </w:t>
      </w:r>
      <w:r w:rsidRPr="002A0933">
        <w:rPr>
          <w:color w:val="000000" w:themeColor="text1"/>
          <w:sz w:val="22"/>
          <w:szCs w:val="22"/>
        </w:rPr>
        <w:t xml:space="preserve">mekki                     </w:t>
      </w:r>
      <w:r>
        <w:rPr>
          <w:color w:val="000000" w:themeColor="text1"/>
          <w:sz w:val="22"/>
          <w:szCs w:val="22"/>
        </w:rPr>
        <w:t xml:space="preserve">           </w:t>
      </w:r>
      <w:bookmarkStart w:id="0" w:name="_GoBack"/>
      <w:bookmarkEnd w:id="0"/>
      <w:r w:rsidRPr="002A0933">
        <w:rPr>
          <w:color w:val="000000" w:themeColor="text1"/>
          <w:sz w:val="22"/>
          <w:szCs w:val="22"/>
        </w:rPr>
        <w:t xml:space="preserve">“ çok ”    </w:t>
      </w:r>
    </w:p>
    <w:p w:rsidR="002A0933" w:rsidRDefault="002A0933"/>
    <w:sectPr w:rsidR="002A0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A5"/>
    <w:rsid w:val="002A0933"/>
    <w:rsid w:val="00354BA5"/>
    <w:rsid w:val="00CD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D010F-8210-4E9B-93B0-4D054B4A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Leyla Murat</dc:creator>
  <cp:keywords/>
  <dc:description/>
  <cp:lastModifiedBy>Leyla Murat</cp:lastModifiedBy>
  <cp:revision>2</cp:revision>
  <dcterms:created xsi:type="dcterms:W3CDTF">2017-11-28T11:13:00Z</dcterms:created>
  <dcterms:modified xsi:type="dcterms:W3CDTF">2017-11-28T11:17:00Z</dcterms:modified>
</cp:coreProperties>
</file>