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B7EC5" w:rsidRDefault="003B48EB" w:rsidP="003B48EB">
      <w:pPr>
        <w:jc w:val="center"/>
        <w:rPr>
          <w:b/>
          <w:sz w:val="16"/>
          <w:szCs w:val="16"/>
        </w:rPr>
      </w:pPr>
      <w:r w:rsidRPr="006B7EC5">
        <w:rPr>
          <w:b/>
          <w:sz w:val="16"/>
          <w:szCs w:val="16"/>
        </w:rPr>
        <w:t>Ankara Üniversitesi</w:t>
      </w:r>
    </w:p>
    <w:p w:rsidR="003B48EB" w:rsidRPr="006B7EC5" w:rsidRDefault="003B48EB" w:rsidP="003B48EB">
      <w:pPr>
        <w:jc w:val="center"/>
        <w:rPr>
          <w:b/>
          <w:sz w:val="16"/>
          <w:szCs w:val="16"/>
        </w:rPr>
      </w:pPr>
      <w:r w:rsidRPr="006B7EC5">
        <w:rPr>
          <w:b/>
          <w:sz w:val="16"/>
          <w:szCs w:val="16"/>
        </w:rPr>
        <w:t>Kütüphane ve Dokümantasyon Daire Başkanlığı</w:t>
      </w:r>
    </w:p>
    <w:p w:rsidR="003B48EB" w:rsidRPr="006B7EC5" w:rsidRDefault="003B48EB" w:rsidP="003B48EB">
      <w:pPr>
        <w:rPr>
          <w:sz w:val="16"/>
          <w:szCs w:val="16"/>
        </w:rPr>
      </w:pPr>
    </w:p>
    <w:p w:rsidR="003B48EB" w:rsidRPr="006B7EC5" w:rsidRDefault="003B48EB" w:rsidP="003B48EB">
      <w:pPr>
        <w:jc w:val="center"/>
        <w:rPr>
          <w:b/>
          <w:sz w:val="16"/>
          <w:szCs w:val="16"/>
        </w:rPr>
      </w:pPr>
      <w:r w:rsidRPr="006B7EC5">
        <w:rPr>
          <w:b/>
          <w:sz w:val="16"/>
          <w:szCs w:val="16"/>
        </w:rPr>
        <w:t>Açık Ders Malzemeleri</w:t>
      </w:r>
    </w:p>
    <w:p w:rsidR="003B48EB" w:rsidRPr="006B7EC5" w:rsidRDefault="003B48EB" w:rsidP="003B48EB">
      <w:pPr>
        <w:rPr>
          <w:sz w:val="16"/>
          <w:szCs w:val="16"/>
        </w:rPr>
      </w:pPr>
    </w:p>
    <w:p w:rsidR="003B48EB" w:rsidRPr="006B7EC5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6B7EC5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6B7EC5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B7EC5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B7EC5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B7EC5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B7EC5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539DE" w:rsidRPr="006B7EC5" w:rsidTr="00CD013C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539DE" w:rsidRPr="006B7EC5" w:rsidRDefault="007539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539DE" w:rsidRPr="006B7EC5" w:rsidRDefault="007539DE" w:rsidP="00F01B32">
            <w:pPr>
              <w:pStyle w:val="Konu-basligi"/>
              <w:rPr>
                <w:sz w:val="16"/>
              </w:rPr>
            </w:pPr>
            <w:r w:rsidRPr="006B7EC5">
              <w:rPr>
                <w:sz w:val="16"/>
              </w:rPr>
              <w:t>Kent</w:t>
            </w:r>
            <w:r w:rsidR="00F01B32">
              <w:rPr>
                <w:sz w:val="16"/>
              </w:rPr>
              <w:t>in Tanımı ve Kökenleri</w:t>
            </w:r>
          </w:p>
        </w:tc>
      </w:tr>
      <w:tr w:rsidR="007539DE" w:rsidRPr="006B7EC5" w:rsidTr="007539DE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7539DE" w:rsidRPr="006B7EC5" w:rsidRDefault="007539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39DE" w:rsidRPr="006B7EC5" w:rsidRDefault="007539DE" w:rsidP="00832AEF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Kentin Tanımı</w:t>
            </w:r>
          </w:p>
          <w:p w:rsidR="00F13494" w:rsidRPr="006B7EC5" w:rsidRDefault="00F13494" w:rsidP="00832AEF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Kentlerin Doğuşu</w:t>
            </w:r>
            <w:r w:rsidR="00F01B32">
              <w:rPr>
                <w:lang w:val="tr-TR"/>
              </w:rPr>
              <w:t xml:space="preserve"> ve Kökenleri</w:t>
            </w:r>
          </w:p>
        </w:tc>
      </w:tr>
      <w:tr w:rsidR="003B48EB" w:rsidRPr="006B7EC5" w:rsidTr="007539D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7EC5" w:rsidRDefault="007539DE" w:rsidP="007539D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proofErr w:type="spellStart"/>
            <w:r w:rsidRPr="006B7EC5">
              <w:rPr>
                <w:b/>
                <w:lang w:val="tr-TR"/>
              </w:rPr>
              <w:t>Kentbilimin</w:t>
            </w:r>
            <w:proofErr w:type="spellEnd"/>
            <w:r w:rsidRPr="006B7EC5">
              <w:rPr>
                <w:b/>
                <w:lang w:val="tr-TR"/>
              </w:rPr>
              <w:t xml:space="preserve"> Temelleri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7EE2" w:rsidRDefault="00F07EE2" w:rsidP="007539DE">
            <w:pPr>
              <w:pStyle w:val="OkumaParas"/>
              <w:rPr>
                <w:lang w:val="tr-TR"/>
              </w:rPr>
            </w:pPr>
            <w:r w:rsidRPr="00F07EE2">
              <w:rPr>
                <w:lang w:val="tr-TR"/>
              </w:rPr>
              <w:t xml:space="preserve">Sanayi Kentine Tepkiler Kapsamında Modern </w:t>
            </w:r>
            <w:proofErr w:type="spellStart"/>
            <w:r w:rsidRPr="00F07EE2">
              <w:rPr>
                <w:lang w:val="tr-TR"/>
              </w:rPr>
              <w:t>Kentbilimin</w:t>
            </w:r>
            <w:proofErr w:type="spellEnd"/>
            <w:r w:rsidRPr="00F07EE2">
              <w:rPr>
                <w:lang w:val="tr-TR"/>
              </w:rPr>
              <w:t xml:space="preserve"> </w:t>
            </w:r>
            <w:r w:rsidR="007D4EDF">
              <w:rPr>
                <w:lang w:val="tr-TR"/>
              </w:rPr>
              <w:t>Gelişimi</w:t>
            </w:r>
          </w:p>
          <w:p w:rsidR="003B48EB" w:rsidRPr="006B7EC5" w:rsidRDefault="007539DE" w:rsidP="007539DE">
            <w:pPr>
              <w:pStyle w:val="OkumaParas"/>
              <w:rPr>
                <w:lang w:val="tr-TR"/>
              </w:rPr>
            </w:pPr>
            <w:proofErr w:type="spellStart"/>
            <w:r w:rsidRPr="006B7EC5">
              <w:rPr>
                <w:lang w:val="tr-TR"/>
              </w:rPr>
              <w:t>Bahçekent</w:t>
            </w:r>
            <w:proofErr w:type="spellEnd"/>
            <w:r w:rsidRPr="006B7EC5">
              <w:rPr>
                <w:lang w:val="tr-TR"/>
              </w:rPr>
              <w:t xml:space="preserve"> Akımı</w:t>
            </w:r>
          </w:p>
          <w:p w:rsidR="00F13494" w:rsidRPr="006B7EC5" w:rsidRDefault="00F13494" w:rsidP="007539DE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Atina Anlaşması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7539DE" w:rsidP="00832AEF">
            <w:pPr>
              <w:pStyle w:val="Konu-basligi"/>
              <w:rPr>
                <w:sz w:val="16"/>
              </w:rPr>
            </w:pPr>
            <w:r w:rsidRPr="006B7EC5">
              <w:rPr>
                <w:sz w:val="16"/>
              </w:rPr>
              <w:t>Kentleşme ve Kalkınma</w:t>
            </w:r>
          </w:p>
        </w:tc>
      </w:tr>
      <w:tr w:rsidR="00B03401" w:rsidRPr="006B7EC5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6B7EC5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6B7EC5" w:rsidRDefault="007539DE" w:rsidP="00832AEF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Kentleşme Tanımı</w:t>
            </w:r>
          </w:p>
          <w:p w:rsidR="00F13494" w:rsidRPr="006B7EC5" w:rsidRDefault="00F13494" w:rsidP="00832AEF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Kentleşme ve Kalkınma İlişkisi</w:t>
            </w:r>
          </w:p>
          <w:p w:rsidR="00F13494" w:rsidRPr="006B7EC5" w:rsidRDefault="00F13494" w:rsidP="00324EC7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Kentleşme Nedenleri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403030" w:rsidP="00832AEF">
            <w:pPr>
              <w:pStyle w:val="Konu-basligi"/>
              <w:rPr>
                <w:sz w:val="16"/>
              </w:rPr>
            </w:pPr>
            <w:proofErr w:type="spellStart"/>
            <w:r w:rsidRPr="00403030">
              <w:rPr>
                <w:bCs/>
                <w:sz w:val="16"/>
              </w:rPr>
              <w:t>Kentlerarası</w:t>
            </w:r>
            <w:proofErr w:type="spellEnd"/>
            <w:r w:rsidRPr="00403030">
              <w:rPr>
                <w:bCs/>
                <w:sz w:val="16"/>
              </w:rPr>
              <w:t xml:space="preserve"> Kademelenme ve Kentsel Büyüme Modelleri</w:t>
            </w:r>
          </w:p>
        </w:tc>
      </w:tr>
      <w:tr w:rsidR="00B03401" w:rsidRPr="006B7EC5" w:rsidTr="00B03401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B03401" w:rsidRPr="006B7EC5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03401" w:rsidRPr="006B7EC5" w:rsidRDefault="00F13494" w:rsidP="00832AEF">
            <w:pPr>
              <w:pStyle w:val="OkumaParas"/>
              <w:rPr>
                <w:lang w:val="tr-TR"/>
              </w:rPr>
            </w:pPr>
            <w:r w:rsidRPr="006B7EC5">
              <w:rPr>
                <w:lang w:val="tr-TR"/>
              </w:rPr>
              <w:t>Tek Büyük Kent Kuramı</w:t>
            </w:r>
          </w:p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Sıra Büyüklük Kuralı</w:t>
            </w:r>
          </w:p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Ortak Merkezli Çemberler Kuramı</w:t>
            </w:r>
          </w:p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Dilimler Kuramı</w:t>
            </w:r>
          </w:p>
          <w:p w:rsidR="00F13494" w:rsidRPr="006B7EC5" w:rsidRDefault="004F3D30" w:rsidP="00403030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Birden Çok Merkezli Büyüme Kuramı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F13494" w:rsidP="00832AEF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Küreselleşme ve Kentler</w:t>
            </w:r>
          </w:p>
        </w:tc>
      </w:tr>
      <w:tr w:rsidR="00B03401" w:rsidRPr="006B7EC5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6B7EC5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Değişen Kent Ekonomileri ve Hizmet Sektörünün Yükselişi</w:t>
            </w:r>
          </w:p>
          <w:p w:rsidR="00C0362F" w:rsidRPr="006B7EC5" w:rsidRDefault="00C0362F" w:rsidP="00C0362F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Küresel Kent Ağı ve Hiyerarşisi</w:t>
            </w:r>
          </w:p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Dünya Kenti</w:t>
            </w:r>
          </w:p>
          <w:p w:rsidR="00F13494" w:rsidRPr="006B7EC5" w:rsidRDefault="004F3D30" w:rsidP="00F13494">
            <w:pPr>
              <w:pStyle w:val="OkumaParas"/>
              <w:rPr>
                <w:lang w:val="tr-TR"/>
              </w:rPr>
            </w:pPr>
            <w:bookmarkStart w:id="0" w:name="_GoBack"/>
            <w:bookmarkEnd w:id="0"/>
            <w:r w:rsidRPr="006B7EC5">
              <w:rPr>
                <w:bCs/>
                <w:lang w:val="tr-TR"/>
              </w:rPr>
              <w:t>Enformel Sektör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F13494" w:rsidP="00832AEF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Yeni Kentsel Politikalar ve Yerel Kalkınma Stratejileri</w:t>
            </w:r>
          </w:p>
        </w:tc>
      </w:tr>
      <w:tr w:rsidR="00B03401" w:rsidRPr="006B7EC5" w:rsidTr="00B03401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B03401" w:rsidRPr="006B7EC5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Kentler Arası Rekabet</w:t>
            </w:r>
          </w:p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Marka Kentler</w:t>
            </w:r>
          </w:p>
          <w:p w:rsidR="00B03401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Girişimci Kent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B7EC5" w:rsidRDefault="00F13494" w:rsidP="00A6083E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Kent</w:t>
            </w:r>
            <w:r w:rsidR="00F01B32">
              <w:rPr>
                <w:bCs/>
                <w:sz w:val="16"/>
              </w:rPr>
              <w:t xml:space="preserve">sel </w:t>
            </w:r>
            <w:r w:rsidR="00A6083E">
              <w:rPr>
                <w:bCs/>
                <w:sz w:val="16"/>
              </w:rPr>
              <w:t>Planlama Kuramları</w:t>
            </w:r>
          </w:p>
        </w:tc>
      </w:tr>
      <w:tr w:rsidR="00B03401" w:rsidRPr="006B7EC5" w:rsidTr="00B03401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6B7EC5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A430C" w:rsidRPr="006B7EC5" w:rsidRDefault="00A6083E" w:rsidP="00F13494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Klasik Kent Planlaması</w:t>
            </w:r>
          </w:p>
          <w:p w:rsidR="00B03401" w:rsidRPr="00A6083E" w:rsidRDefault="00A6083E" w:rsidP="00F13494">
            <w:pPr>
              <w:pStyle w:val="OkumaParas"/>
              <w:rPr>
                <w:lang w:val="tr-TR"/>
              </w:rPr>
            </w:pPr>
            <w:r>
              <w:rPr>
                <w:bCs/>
                <w:lang w:val="tr-TR"/>
              </w:rPr>
              <w:t>Geniş Kapsamlı Kent Planlaması</w:t>
            </w:r>
          </w:p>
          <w:p w:rsidR="00A6083E" w:rsidRPr="006B7EC5" w:rsidRDefault="00A6083E" w:rsidP="00F1349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Çoğulcu ve Savunucu Kent Planlaması</w:t>
            </w:r>
          </w:p>
        </w:tc>
      </w:tr>
      <w:tr w:rsidR="003B48EB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6B7EC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8</w:t>
            </w:r>
            <w:r w:rsidR="00F13494" w:rsidRPr="006B7EC5">
              <w:rPr>
                <w:sz w:val="16"/>
                <w:szCs w:val="16"/>
              </w:rPr>
              <w:t>.H</w:t>
            </w:r>
            <w:r w:rsidRPr="006B7EC5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B7EC5" w:rsidRDefault="00F13494" w:rsidP="00832AEF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Kent Planlaması Süreci</w:t>
            </w:r>
          </w:p>
        </w:tc>
      </w:tr>
      <w:tr w:rsidR="00F13494" w:rsidRPr="006B7EC5" w:rsidTr="00590B2F">
        <w:trPr>
          <w:cantSplit/>
          <w:jc w:val="center"/>
        </w:trPr>
        <w:tc>
          <w:tcPr>
            <w:tcW w:w="952" w:type="dxa"/>
            <w:vMerge/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A430C" w:rsidRPr="006B7EC5" w:rsidRDefault="004F3D30" w:rsidP="00F13494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Planların Genel Ayrımı</w:t>
            </w:r>
          </w:p>
          <w:p w:rsidR="00F13494" w:rsidRPr="006B7EC5" w:rsidRDefault="004F3D30" w:rsidP="006C5F13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Plan Yapmaya ve Yaptırmaya Yetkili Kuruluşlar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9.Hafta</w:t>
            </w:r>
          </w:p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Kent Planlamasının Uygulama Araçları</w:t>
            </w:r>
          </w:p>
        </w:tc>
      </w:tr>
      <w:tr w:rsidR="00F13494" w:rsidRPr="006B7EC5" w:rsidTr="00F06168">
        <w:trPr>
          <w:cantSplit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E71C9" w:rsidRPr="001952E8" w:rsidRDefault="001952E8" w:rsidP="001952E8">
            <w:pPr>
              <w:pStyle w:val="OkumaParas"/>
              <w:rPr>
                <w:bCs/>
                <w:lang w:val="tr-TR"/>
              </w:rPr>
            </w:pPr>
            <w:r w:rsidRPr="001952E8">
              <w:rPr>
                <w:bCs/>
                <w:lang w:val="tr-TR"/>
              </w:rPr>
              <w:t xml:space="preserve">Kolluk ve Düzenleme Yetkileri </w:t>
            </w:r>
          </w:p>
          <w:p w:rsidR="008E71C9" w:rsidRPr="001952E8" w:rsidRDefault="001952E8" w:rsidP="001952E8">
            <w:pPr>
              <w:pStyle w:val="OkumaParas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- </w:t>
            </w:r>
            <w:r w:rsidRPr="001952E8">
              <w:rPr>
                <w:bCs/>
                <w:lang w:val="tr-TR"/>
              </w:rPr>
              <w:t>Bölgeleme</w:t>
            </w:r>
          </w:p>
          <w:p w:rsidR="008E71C9" w:rsidRPr="001952E8" w:rsidRDefault="001952E8" w:rsidP="001952E8">
            <w:pPr>
              <w:pStyle w:val="OkumaParas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- </w:t>
            </w:r>
            <w:r w:rsidRPr="001952E8">
              <w:rPr>
                <w:bCs/>
                <w:lang w:val="tr-TR"/>
              </w:rPr>
              <w:t>Yer Bölümlemenin Denetimi</w:t>
            </w:r>
          </w:p>
          <w:p w:rsidR="00F13494" w:rsidRPr="006B7EC5" w:rsidRDefault="001952E8" w:rsidP="001952E8">
            <w:pPr>
              <w:pStyle w:val="OkumaParas"/>
              <w:rPr>
                <w:b/>
                <w:lang w:val="tr-TR"/>
              </w:rPr>
            </w:pPr>
            <w:r>
              <w:rPr>
                <w:bCs/>
                <w:lang w:val="tr-TR"/>
              </w:rPr>
              <w:t xml:space="preserve">- </w:t>
            </w:r>
            <w:r w:rsidRPr="001952E8">
              <w:rPr>
                <w:bCs/>
                <w:lang w:val="tr-TR"/>
              </w:rPr>
              <w:t>İzin ve Denetleme Yetkileri</w:t>
            </w:r>
          </w:p>
        </w:tc>
      </w:tr>
      <w:tr w:rsidR="00F13494" w:rsidRPr="006B7EC5" w:rsidTr="00F06168">
        <w:trPr>
          <w:cantSplit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6B7EC5">
              <w:rPr>
                <w:b/>
                <w:bCs/>
                <w:lang w:val="tr-TR"/>
              </w:rPr>
              <w:t>Kent Planlarının Nitelikleri ve İlkeleri</w:t>
            </w:r>
          </w:p>
        </w:tc>
      </w:tr>
      <w:tr w:rsidR="00F13494" w:rsidRPr="006B7EC5" w:rsidTr="00322F80">
        <w:trPr>
          <w:cantSplit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A430C" w:rsidRPr="006B7EC5" w:rsidRDefault="004F3D30" w:rsidP="00F06168">
            <w:pPr>
              <w:pStyle w:val="OkumaParas"/>
              <w:rPr>
                <w:bCs/>
                <w:lang w:val="tr-TR"/>
              </w:rPr>
            </w:pPr>
            <w:r w:rsidRPr="006B7EC5">
              <w:rPr>
                <w:bCs/>
                <w:lang w:val="tr-TR"/>
              </w:rPr>
              <w:t>Genellik İlkesi</w:t>
            </w:r>
          </w:p>
          <w:p w:rsidR="003A430C" w:rsidRPr="006B7EC5" w:rsidRDefault="004F3D30" w:rsidP="00F06168">
            <w:pPr>
              <w:pStyle w:val="OkumaParas"/>
              <w:rPr>
                <w:bCs/>
                <w:lang w:val="tr-TR"/>
              </w:rPr>
            </w:pPr>
            <w:r w:rsidRPr="006B7EC5">
              <w:rPr>
                <w:bCs/>
                <w:lang w:val="tr-TR"/>
              </w:rPr>
              <w:t>Geniş Kapsamlılık İlkesi</w:t>
            </w:r>
          </w:p>
          <w:p w:rsidR="003A430C" w:rsidRPr="006B7EC5" w:rsidRDefault="004F3D30" w:rsidP="00F06168">
            <w:pPr>
              <w:pStyle w:val="OkumaParas"/>
              <w:rPr>
                <w:bCs/>
                <w:lang w:val="tr-TR"/>
              </w:rPr>
            </w:pPr>
            <w:r w:rsidRPr="006B7EC5">
              <w:rPr>
                <w:bCs/>
                <w:lang w:val="tr-TR"/>
              </w:rPr>
              <w:t>Uzun Süreli Olma İlkesi</w:t>
            </w:r>
          </w:p>
          <w:p w:rsidR="003A430C" w:rsidRPr="006B7EC5" w:rsidRDefault="004F3D30" w:rsidP="00F06168">
            <w:pPr>
              <w:pStyle w:val="OkumaParas"/>
              <w:rPr>
                <w:bCs/>
                <w:lang w:val="tr-TR"/>
              </w:rPr>
            </w:pPr>
            <w:r w:rsidRPr="006B7EC5">
              <w:rPr>
                <w:bCs/>
                <w:lang w:val="tr-TR"/>
              </w:rPr>
              <w:t>Zorunluluk İlkesi</w:t>
            </w:r>
          </w:p>
          <w:p w:rsidR="003A430C" w:rsidRPr="006B7EC5" w:rsidRDefault="004F3D30" w:rsidP="00F06168">
            <w:pPr>
              <w:pStyle w:val="OkumaParas"/>
              <w:rPr>
                <w:bCs/>
                <w:lang w:val="tr-TR"/>
              </w:rPr>
            </w:pPr>
            <w:r w:rsidRPr="006B7EC5">
              <w:rPr>
                <w:bCs/>
                <w:lang w:val="tr-TR"/>
              </w:rPr>
              <w:t>Nesnellik İlkesi</w:t>
            </w:r>
          </w:p>
          <w:p w:rsidR="003A430C" w:rsidRPr="006B7EC5" w:rsidRDefault="004F3D30" w:rsidP="00F06168">
            <w:pPr>
              <w:pStyle w:val="OkumaParas"/>
              <w:rPr>
                <w:bCs/>
                <w:lang w:val="tr-TR"/>
              </w:rPr>
            </w:pPr>
            <w:r w:rsidRPr="006B7EC5">
              <w:rPr>
                <w:bCs/>
                <w:lang w:val="tr-TR"/>
              </w:rPr>
              <w:t>Açıklık (Saydamlık) İlkesi</w:t>
            </w:r>
          </w:p>
          <w:p w:rsidR="00F13494" w:rsidRPr="006B7EC5" w:rsidRDefault="004F3D30" w:rsidP="00F06168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Esneklik İlkesi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lastRenderedPageBreak/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494" w:rsidRPr="006B7EC5" w:rsidRDefault="00F06168" w:rsidP="00F13494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Kentsel Haklar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30C" w:rsidRPr="006B7EC5" w:rsidRDefault="004F3D30" w:rsidP="00F06168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Kent ve Kentli Hakları</w:t>
            </w:r>
          </w:p>
          <w:p w:rsidR="00F06168" w:rsidRPr="006B7EC5" w:rsidRDefault="004F3D30" w:rsidP="00F06168">
            <w:pPr>
              <w:pStyle w:val="OkumaParas"/>
              <w:rPr>
                <w:lang w:val="tr-TR"/>
              </w:rPr>
            </w:pPr>
            <w:r w:rsidRPr="006B7EC5">
              <w:rPr>
                <w:bCs/>
                <w:lang w:val="tr-TR"/>
              </w:rPr>
              <w:t>Kente İlişkin Avrupa Belgeleri (Avrupa Kentsel Şartı I ve II)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3494" w:rsidRPr="006B7EC5" w:rsidRDefault="00F06168" w:rsidP="00F13494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Konut Politikası I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Kalkınma ve Konut</w:t>
            </w:r>
          </w:p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Konut Hakkı</w:t>
            </w:r>
          </w:p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Kentsel Yenileme ve Kentsel Dönüşüm</w:t>
            </w:r>
          </w:p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Süzülme</w:t>
            </w:r>
          </w:p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Konut Politikasının Tanımı</w:t>
            </w:r>
          </w:p>
          <w:p w:rsidR="00F06168" w:rsidRPr="006B7EC5" w:rsidRDefault="000E613F" w:rsidP="000E613F">
            <w:pPr>
              <w:pStyle w:val="OkumaParas"/>
              <w:rPr>
                <w:lang w:val="tr-TR"/>
              </w:rPr>
            </w:pPr>
            <w:r w:rsidRPr="000E613F">
              <w:rPr>
                <w:bCs/>
                <w:lang w:val="tr-TR"/>
              </w:rPr>
              <w:t>Konut Politikasının Uygulama Araçları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3494" w:rsidRPr="006B7EC5" w:rsidRDefault="00F06168" w:rsidP="00F13494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Konut Politikası II</w:t>
            </w:r>
          </w:p>
        </w:tc>
      </w:tr>
      <w:tr w:rsidR="00F13494" w:rsidRPr="006B7EC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13494" w:rsidRPr="006B7EC5" w:rsidRDefault="00F13494" w:rsidP="00F1349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Anayasa ve Konut</w:t>
            </w:r>
          </w:p>
          <w:p w:rsidR="00CE43E9" w:rsidRPr="000E613F" w:rsidRDefault="000E613F" w:rsidP="000E613F">
            <w:pPr>
              <w:pStyle w:val="OkumaParas"/>
              <w:rPr>
                <w:bCs/>
                <w:lang w:val="tr-TR"/>
              </w:rPr>
            </w:pPr>
            <w:r w:rsidRPr="000E613F">
              <w:rPr>
                <w:bCs/>
                <w:lang w:val="tr-TR"/>
              </w:rPr>
              <w:t>Konut Konusunda Yetkili Kuruluşlar</w:t>
            </w:r>
          </w:p>
          <w:p w:rsidR="00F13494" w:rsidRPr="006B7EC5" w:rsidRDefault="000E613F" w:rsidP="000E613F">
            <w:pPr>
              <w:pStyle w:val="OkumaParas"/>
              <w:rPr>
                <w:lang w:val="tr-TR"/>
              </w:rPr>
            </w:pPr>
            <w:r w:rsidRPr="000E613F">
              <w:rPr>
                <w:bCs/>
                <w:lang w:val="tr-TR"/>
              </w:rPr>
              <w:t>Türkiye’de Konut Politikasının Gelişimi</w:t>
            </w:r>
          </w:p>
        </w:tc>
      </w:tr>
      <w:tr w:rsidR="00F06168" w:rsidRPr="006B7EC5" w:rsidTr="00CD0FB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06168" w:rsidRPr="006B7EC5" w:rsidRDefault="00F06168" w:rsidP="00F0616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B7EC5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6168" w:rsidRPr="006B7EC5" w:rsidRDefault="00F06168" w:rsidP="00CD0FB2">
            <w:pPr>
              <w:pStyle w:val="Konu-basligi"/>
              <w:rPr>
                <w:sz w:val="16"/>
              </w:rPr>
            </w:pPr>
            <w:r w:rsidRPr="006B7EC5">
              <w:rPr>
                <w:bCs/>
                <w:sz w:val="16"/>
              </w:rPr>
              <w:t>Gecekondu Sorunu ve Politikası</w:t>
            </w:r>
          </w:p>
        </w:tc>
      </w:tr>
      <w:tr w:rsidR="00F06168" w:rsidRPr="006B7EC5" w:rsidTr="00CD0FB2">
        <w:trPr>
          <w:cantSplit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F06168" w:rsidRPr="006B7EC5" w:rsidRDefault="00F06168" w:rsidP="00CD0F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959" w:rsidRPr="006B385A" w:rsidRDefault="006B385A" w:rsidP="006B385A">
            <w:pPr>
              <w:pStyle w:val="OkumaParas"/>
              <w:rPr>
                <w:bCs/>
                <w:lang w:val="tr-TR"/>
              </w:rPr>
            </w:pPr>
            <w:r w:rsidRPr="006B385A">
              <w:rPr>
                <w:bCs/>
                <w:lang w:val="tr-TR"/>
              </w:rPr>
              <w:t>Gecekonduya Yönelik Tanımlar</w:t>
            </w:r>
          </w:p>
          <w:p w:rsidR="00576959" w:rsidRPr="006B385A" w:rsidRDefault="006B385A" w:rsidP="006B385A">
            <w:pPr>
              <w:pStyle w:val="OkumaParas"/>
              <w:rPr>
                <w:bCs/>
                <w:lang w:val="tr-TR"/>
              </w:rPr>
            </w:pPr>
            <w:r w:rsidRPr="006B385A">
              <w:rPr>
                <w:bCs/>
                <w:lang w:val="tr-TR"/>
              </w:rPr>
              <w:t>Türkiye’de Gecekondu Sorunu</w:t>
            </w:r>
          </w:p>
          <w:p w:rsidR="00F06168" w:rsidRPr="006B7EC5" w:rsidRDefault="006B385A" w:rsidP="006B385A">
            <w:pPr>
              <w:pStyle w:val="OkumaParas"/>
              <w:rPr>
                <w:lang w:val="tr-TR"/>
              </w:rPr>
            </w:pPr>
            <w:r w:rsidRPr="006B385A">
              <w:rPr>
                <w:bCs/>
                <w:lang w:val="tr-TR"/>
              </w:rPr>
              <w:t>Türkiye’de Gecekondu Politikası ve 775 Sayılı Gecekondu Yasası</w:t>
            </w:r>
          </w:p>
        </w:tc>
      </w:tr>
    </w:tbl>
    <w:p w:rsidR="00EB0AE2" w:rsidRPr="007539DE" w:rsidRDefault="00C0362F"/>
    <w:sectPr w:rsidR="00EB0AE2" w:rsidRPr="007539DE" w:rsidSect="00E8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8A9"/>
    <w:multiLevelType w:val="hybridMultilevel"/>
    <w:tmpl w:val="07C8F6F2"/>
    <w:lvl w:ilvl="0" w:tplc="5D26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0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6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2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4D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3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8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AC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2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275E57"/>
    <w:multiLevelType w:val="hybridMultilevel"/>
    <w:tmpl w:val="F1420468"/>
    <w:lvl w:ilvl="0" w:tplc="84E2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9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C3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6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89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23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8B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E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CC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0F2560"/>
    <w:multiLevelType w:val="hybridMultilevel"/>
    <w:tmpl w:val="2DA43158"/>
    <w:lvl w:ilvl="0" w:tplc="7B643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2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5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C5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A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9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6A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1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C70030"/>
    <w:multiLevelType w:val="hybridMultilevel"/>
    <w:tmpl w:val="D010A740"/>
    <w:lvl w:ilvl="0" w:tplc="E924B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1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C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46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C1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2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63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4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F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E537B8"/>
    <w:multiLevelType w:val="hybridMultilevel"/>
    <w:tmpl w:val="A566B89C"/>
    <w:lvl w:ilvl="0" w:tplc="CF20A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8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25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8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09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4A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66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3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>
    <w:nsid w:val="49CC52A7"/>
    <w:multiLevelType w:val="hybridMultilevel"/>
    <w:tmpl w:val="0C58D2D6"/>
    <w:lvl w:ilvl="0" w:tplc="08668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0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1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68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6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A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9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22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4F2CC4"/>
    <w:multiLevelType w:val="hybridMultilevel"/>
    <w:tmpl w:val="0DC81E58"/>
    <w:lvl w:ilvl="0" w:tplc="5EEE3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A3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6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23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6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A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2F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6B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6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2E4DBB"/>
    <w:multiLevelType w:val="hybridMultilevel"/>
    <w:tmpl w:val="68921A9E"/>
    <w:lvl w:ilvl="0" w:tplc="60E2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27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0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81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2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0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A4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F1A5F"/>
    <w:multiLevelType w:val="hybridMultilevel"/>
    <w:tmpl w:val="A532169A"/>
    <w:lvl w:ilvl="0" w:tplc="7E982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A1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4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8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27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E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4D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8F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2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9130C6"/>
    <w:multiLevelType w:val="hybridMultilevel"/>
    <w:tmpl w:val="BA246970"/>
    <w:lvl w:ilvl="0" w:tplc="7FFE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8E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A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2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6B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0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C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0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A95AE4"/>
    <w:multiLevelType w:val="hybridMultilevel"/>
    <w:tmpl w:val="62B8BF62"/>
    <w:lvl w:ilvl="0" w:tplc="965C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C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4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5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F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81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8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7A19DD"/>
    <w:multiLevelType w:val="hybridMultilevel"/>
    <w:tmpl w:val="F5A2D18A"/>
    <w:lvl w:ilvl="0" w:tplc="36CA6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CF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0E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1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63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B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D2623F"/>
    <w:multiLevelType w:val="hybridMultilevel"/>
    <w:tmpl w:val="B0C05FCA"/>
    <w:lvl w:ilvl="0" w:tplc="479C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86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C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4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04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69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4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FB0DFA"/>
    <w:multiLevelType w:val="hybridMultilevel"/>
    <w:tmpl w:val="CE5E701C"/>
    <w:lvl w:ilvl="0" w:tplc="5946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E1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6B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A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0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C3D7A"/>
    <w:rsid w:val="000E613F"/>
    <w:rsid w:val="001952E8"/>
    <w:rsid w:val="00324EC7"/>
    <w:rsid w:val="003A430C"/>
    <w:rsid w:val="003B48EB"/>
    <w:rsid w:val="00403030"/>
    <w:rsid w:val="004F3D30"/>
    <w:rsid w:val="00576959"/>
    <w:rsid w:val="00590B2F"/>
    <w:rsid w:val="005C0183"/>
    <w:rsid w:val="0063218C"/>
    <w:rsid w:val="006B385A"/>
    <w:rsid w:val="006B7EC5"/>
    <w:rsid w:val="006C5F13"/>
    <w:rsid w:val="006E6EFB"/>
    <w:rsid w:val="007538AD"/>
    <w:rsid w:val="007539DE"/>
    <w:rsid w:val="007A5813"/>
    <w:rsid w:val="007D4EDF"/>
    <w:rsid w:val="00832BE3"/>
    <w:rsid w:val="0086705E"/>
    <w:rsid w:val="008E71C9"/>
    <w:rsid w:val="00A6083E"/>
    <w:rsid w:val="00AB676C"/>
    <w:rsid w:val="00B03401"/>
    <w:rsid w:val="00B36A83"/>
    <w:rsid w:val="00C0362F"/>
    <w:rsid w:val="00CE43E9"/>
    <w:rsid w:val="00E824FE"/>
    <w:rsid w:val="00F01B32"/>
    <w:rsid w:val="00F06168"/>
    <w:rsid w:val="00F07EE2"/>
    <w:rsid w:val="00F13494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81108-E251-40D4-AB36-695E08F9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C691-EE53-488C-B8AC-85176253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Tafo</dc:creator>
  <cp:keywords/>
  <dc:description/>
  <cp:lastModifiedBy>TAYFUN CINAR</cp:lastModifiedBy>
  <cp:revision>19</cp:revision>
  <dcterms:created xsi:type="dcterms:W3CDTF">2018-01-22T19:34:00Z</dcterms:created>
  <dcterms:modified xsi:type="dcterms:W3CDTF">2018-01-24T13:47:00Z</dcterms:modified>
</cp:coreProperties>
</file>