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rsidR="00BC32DD" w:rsidRPr="001A2552" w:rsidRDefault="00BC32DD" w:rsidP="00BC32DD">
      <w:pPr>
        <w:jc w:val="center"/>
        <w:rPr>
          <w:b/>
          <w:sz w:val="16"/>
          <w:szCs w:val="16"/>
        </w:rPr>
      </w:pPr>
      <w:r w:rsidRPr="001A2552">
        <w:rPr>
          <w:b/>
          <w:sz w:val="16"/>
          <w:szCs w:val="16"/>
        </w:rPr>
        <w:t>Açık Ders Malzemeleri</w:t>
      </w:r>
    </w:p>
    <w:p w:rsidR="00BC32DD" w:rsidRDefault="00BC32DD" w:rsidP="00BC32DD">
      <w:pPr>
        <w:pStyle w:val="Basliklar"/>
        <w:jc w:val="center"/>
        <w:rPr>
          <w:sz w:val="16"/>
          <w:szCs w:val="16"/>
        </w:rPr>
      </w:pPr>
    </w:p>
    <w:p w:rsidR="00BC32DD" w:rsidRPr="001A2552" w:rsidRDefault="00BC32DD" w:rsidP="00BC32DD">
      <w:pPr>
        <w:pStyle w:val="Basliklar"/>
        <w:jc w:val="center"/>
        <w:rPr>
          <w:sz w:val="16"/>
          <w:szCs w:val="16"/>
        </w:rPr>
      </w:pPr>
      <w:r>
        <w:rPr>
          <w:sz w:val="16"/>
          <w:szCs w:val="16"/>
        </w:rPr>
        <w:t>Ders izlence Formu</w:t>
      </w:r>
    </w:p>
    <w:p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Kodu ve İsmi</w:t>
            </w:r>
          </w:p>
        </w:tc>
        <w:tc>
          <w:tcPr>
            <w:tcW w:w="6068" w:type="dxa"/>
          </w:tcPr>
          <w:p w:rsidR="00BC32DD" w:rsidRPr="001A2552" w:rsidRDefault="002C2A68" w:rsidP="002B0D44">
            <w:pPr>
              <w:pStyle w:val="DersBilgileri"/>
              <w:ind w:left="0"/>
              <w:rPr>
                <w:b/>
                <w:bCs/>
                <w:szCs w:val="16"/>
              </w:rPr>
            </w:pPr>
            <w:r>
              <w:rPr>
                <w:rFonts w:ascii="Calibri" w:hAnsi="Calibri" w:cs="Calibri"/>
                <w:sz w:val="18"/>
                <w:szCs w:val="18"/>
                <w:lang w:val="en-AU"/>
              </w:rPr>
              <w:t>ECZ925/</w:t>
            </w:r>
            <w:proofErr w:type="spellStart"/>
            <w:r w:rsidRPr="000A0ECD">
              <w:rPr>
                <w:rFonts w:ascii="Calibri" w:hAnsi="Calibri" w:cs="Calibri"/>
                <w:sz w:val="18"/>
                <w:szCs w:val="18"/>
                <w:lang w:val="en-AU"/>
              </w:rPr>
              <w:t>Bitkisel</w:t>
            </w:r>
            <w:proofErr w:type="spellEnd"/>
            <w:r w:rsidRPr="000A0ECD">
              <w:rPr>
                <w:rFonts w:ascii="Calibri" w:hAnsi="Calibri" w:cs="Calibri"/>
                <w:sz w:val="18"/>
                <w:szCs w:val="18"/>
                <w:lang w:val="en-AU"/>
              </w:rPr>
              <w:t xml:space="preserve"> </w:t>
            </w:r>
            <w:proofErr w:type="spellStart"/>
            <w:r w:rsidRPr="000A0ECD">
              <w:rPr>
                <w:rFonts w:ascii="Calibri" w:hAnsi="Calibri" w:cs="Calibri"/>
                <w:sz w:val="18"/>
                <w:szCs w:val="18"/>
                <w:lang w:val="en-AU"/>
              </w:rPr>
              <w:t>Ürünlerde</w:t>
            </w:r>
            <w:proofErr w:type="spellEnd"/>
            <w:r w:rsidRPr="000A0ECD">
              <w:rPr>
                <w:rFonts w:ascii="Calibri" w:hAnsi="Calibri" w:cs="Calibri"/>
                <w:sz w:val="18"/>
                <w:szCs w:val="18"/>
                <w:lang w:val="en-AU"/>
              </w:rPr>
              <w:t xml:space="preserve"> </w:t>
            </w:r>
            <w:proofErr w:type="spellStart"/>
            <w:r w:rsidRPr="000A0ECD">
              <w:rPr>
                <w:rFonts w:ascii="Calibri" w:hAnsi="Calibri" w:cs="Calibri"/>
                <w:sz w:val="18"/>
                <w:szCs w:val="18"/>
                <w:lang w:val="en-AU"/>
              </w:rPr>
              <w:t>Standardizasyon</w:t>
            </w:r>
            <w:proofErr w:type="spellEnd"/>
            <w:r w:rsidRPr="000A0ECD">
              <w:rPr>
                <w:rFonts w:ascii="Calibri" w:hAnsi="Calibri" w:cs="Calibri"/>
                <w:sz w:val="18"/>
                <w:szCs w:val="18"/>
                <w:lang w:val="en-AU"/>
              </w:rPr>
              <w:t xml:space="preserve"> </w:t>
            </w:r>
            <w:proofErr w:type="spellStart"/>
            <w:r w:rsidRPr="000A0ECD">
              <w:rPr>
                <w:rFonts w:ascii="Calibri" w:hAnsi="Calibri" w:cs="Calibri"/>
                <w:sz w:val="18"/>
                <w:szCs w:val="18"/>
                <w:lang w:val="en-AU"/>
              </w:rPr>
              <w:t>ve</w:t>
            </w:r>
            <w:proofErr w:type="spellEnd"/>
            <w:r w:rsidRPr="000A0ECD">
              <w:rPr>
                <w:rFonts w:ascii="Calibri" w:hAnsi="Calibri" w:cs="Calibri"/>
                <w:sz w:val="18"/>
                <w:szCs w:val="18"/>
                <w:lang w:val="en-AU"/>
              </w:rPr>
              <w:t xml:space="preserve"> </w:t>
            </w:r>
            <w:proofErr w:type="spellStart"/>
            <w:r w:rsidRPr="000A0ECD">
              <w:rPr>
                <w:rFonts w:ascii="Calibri" w:hAnsi="Calibri" w:cs="Calibri"/>
                <w:sz w:val="18"/>
                <w:szCs w:val="18"/>
                <w:lang w:val="en-AU"/>
              </w:rPr>
              <w:t>Kromatografik</w:t>
            </w:r>
            <w:proofErr w:type="spellEnd"/>
            <w:r w:rsidRPr="000A0ECD">
              <w:rPr>
                <w:rFonts w:ascii="Calibri" w:hAnsi="Calibri" w:cs="Calibri"/>
                <w:sz w:val="18"/>
                <w:szCs w:val="18"/>
                <w:lang w:val="en-AU"/>
              </w:rPr>
              <w:t xml:space="preserve"> </w:t>
            </w:r>
            <w:proofErr w:type="spellStart"/>
            <w:r w:rsidRPr="000A0ECD">
              <w:rPr>
                <w:rFonts w:ascii="Calibri" w:hAnsi="Calibri" w:cs="Calibri"/>
                <w:sz w:val="18"/>
                <w:szCs w:val="18"/>
                <w:lang w:val="en-AU"/>
              </w:rPr>
              <w:t>Analiz</w:t>
            </w:r>
            <w:proofErr w:type="spellEnd"/>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Sorumlusu</w:t>
            </w:r>
          </w:p>
        </w:tc>
        <w:tc>
          <w:tcPr>
            <w:tcW w:w="6068" w:type="dxa"/>
          </w:tcPr>
          <w:p w:rsidR="00BC32DD" w:rsidRPr="001A2552" w:rsidRDefault="002C2A68" w:rsidP="002B0D44">
            <w:pPr>
              <w:pStyle w:val="DersBilgileri"/>
              <w:ind w:left="0"/>
              <w:rPr>
                <w:szCs w:val="16"/>
              </w:rPr>
            </w:pPr>
            <w:r>
              <w:rPr>
                <w:szCs w:val="16"/>
              </w:rPr>
              <w:t>Doç. Dr. Alper GÖKBULUT</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Düzeyi</w:t>
            </w:r>
          </w:p>
        </w:tc>
        <w:tc>
          <w:tcPr>
            <w:tcW w:w="6068" w:type="dxa"/>
          </w:tcPr>
          <w:p w:rsidR="00BC32DD" w:rsidRPr="001A2552" w:rsidRDefault="002C2A68" w:rsidP="002B0D44">
            <w:pPr>
              <w:pStyle w:val="DersBilgileri"/>
              <w:ind w:left="0"/>
              <w:rPr>
                <w:szCs w:val="16"/>
              </w:rPr>
            </w:pPr>
            <w:r>
              <w:rPr>
                <w:szCs w:val="16"/>
              </w:rPr>
              <w:t>Lisans</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Kredisi</w:t>
            </w:r>
          </w:p>
        </w:tc>
        <w:tc>
          <w:tcPr>
            <w:tcW w:w="6068" w:type="dxa"/>
          </w:tcPr>
          <w:p w:rsidR="00BC32DD" w:rsidRPr="001A2552" w:rsidRDefault="002C2A68" w:rsidP="002B0D44">
            <w:pPr>
              <w:pStyle w:val="DersBilgileri"/>
              <w:ind w:left="0"/>
              <w:rPr>
                <w:szCs w:val="16"/>
              </w:rPr>
            </w:pPr>
            <w:r>
              <w:rPr>
                <w:szCs w:val="16"/>
              </w:rPr>
              <w:t>2</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Türü</w:t>
            </w:r>
          </w:p>
        </w:tc>
        <w:tc>
          <w:tcPr>
            <w:tcW w:w="6068" w:type="dxa"/>
          </w:tcPr>
          <w:p w:rsidR="00BC32DD" w:rsidRPr="001A2552" w:rsidRDefault="002C2A68" w:rsidP="002B0D44">
            <w:pPr>
              <w:pStyle w:val="DersBilgileri"/>
              <w:ind w:left="0"/>
              <w:rPr>
                <w:szCs w:val="16"/>
              </w:rPr>
            </w:pPr>
            <w:bookmarkStart w:id="0" w:name="_GoBack"/>
            <w:bookmarkEnd w:id="0"/>
            <w:r>
              <w:rPr>
                <w:szCs w:val="16"/>
              </w:rPr>
              <w:t>Seçmeli</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İçeriği</w:t>
            </w:r>
          </w:p>
        </w:tc>
        <w:tc>
          <w:tcPr>
            <w:tcW w:w="6068" w:type="dxa"/>
          </w:tcPr>
          <w:p w:rsidR="00BC32DD" w:rsidRPr="001A2552" w:rsidRDefault="002C2A68" w:rsidP="002C2A68">
            <w:pPr>
              <w:pStyle w:val="DersBilgileri"/>
              <w:ind w:left="0"/>
              <w:rPr>
                <w:szCs w:val="16"/>
              </w:rPr>
            </w:pPr>
            <w:r>
              <w:rPr>
                <w:szCs w:val="16"/>
              </w:rPr>
              <w:t xml:space="preserve">Bitkiler uzun yıllardan beri hastalıklardan korunma ve tedavi amaçlı olarak kullanılmaktadır. Bilindiği üzere bitkiler yapısında çok çeşitli etkilere sahip sekonder metabolitler taşımaktadır. Bitkilerden istenilen faydayı sağlamak için doğru bitkiyi, doğru şekilde işlemlerden geçirip, etkinliği, güvenilirliği ve kalitesi yüksek preparatlar/ürünler hazırlanması gerekmektedir. Bu </w:t>
            </w:r>
            <w:r>
              <w:rPr>
                <w:szCs w:val="16"/>
              </w:rPr>
              <w:t>noktada</w:t>
            </w:r>
            <w:r>
              <w:rPr>
                <w:szCs w:val="16"/>
              </w:rPr>
              <w:t xml:space="preserve"> çok parametreli bir süreç olan standardizasyonun sağlanması gerekmektedir. Standardizasyon için özellikle kimyasal analizlerde kromatografik tekniklerden sıklıkla yararlanılmaktadır. Bu ders bünyesinde, standardizasyon başta olmak üzere</w:t>
            </w:r>
            <w:r w:rsidR="00521476">
              <w:rPr>
                <w:szCs w:val="16"/>
              </w:rPr>
              <w:t>, kromatografi, kromatografi çeşitleri, farmakope, standardize bitkisel ürünler vb. konularda detaylı bilgi verilmektedir.</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Amacı</w:t>
            </w:r>
          </w:p>
        </w:tc>
        <w:tc>
          <w:tcPr>
            <w:tcW w:w="6068" w:type="dxa"/>
          </w:tcPr>
          <w:p w:rsidR="00BC32DD" w:rsidRPr="001A2552" w:rsidRDefault="00521476" w:rsidP="00521476">
            <w:pPr>
              <w:pStyle w:val="DersBilgileri"/>
              <w:ind w:left="0"/>
              <w:rPr>
                <w:szCs w:val="16"/>
              </w:rPr>
            </w:pPr>
            <w:r>
              <w:rPr>
                <w:szCs w:val="16"/>
              </w:rPr>
              <w:t>Bitkisel ürünlerde standardizasyon işleminin gerekliliğini ve önemini vurgulamak, kromatografik analizler hakkında bilgi vermek amaçlanmaktadır.</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Süresi</w:t>
            </w:r>
          </w:p>
        </w:tc>
        <w:tc>
          <w:tcPr>
            <w:tcW w:w="6068" w:type="dxa"/>
          </w:tcPr>
          <w:p w:rsidR="00BC32DD" w:rsidRPr="001A2552" w:rsidRDefault="002B0D44" w:rsidP="002B0D44">
            <w:pPr>
              <w:pStyle w:val="DersBilgileri"/>
              <w:ind w:left="0"/>
              <w:rPr>
                <w:szCs w:val="16"/>
              </w:rPr>
            </w:pPr>
            <w:r>
              <w:rPr>
                <w:szCs w:val="16"/>
              </w:rPr>
              <w:t>2 saat/hafta</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Eğitim Dili</w:t>
            </w:r>
          </w:p>
        </w:tc>
        <w:tc>
          <w:tcPr>
            <w:tcW w:w="6068" w:type="dxa"/>
          </w:tcPr>
          <w:p w:rsidR="00BC32DD" w:rsidRPr="001A2552" w:rsidRDefault="002B0D44" w:rsidP="002B0D44">
            <w:pPr>
              <w:pStyle w:val="DersBilgileri"/>
              <w:ind w:left="0"/>
              <w:rPr>
                <w:szCs w:val="16"/>
              </w:rPr>
            </w:pPr>
            <w:r>
              <w:rPr>
                <w:szCs w:val="16"/>
              </w:rPr>
              <w:t>Türkçe</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 Koşul</w:t>
            </w:r>
          </w:p>
        </w:tc>
        <w:tc>
          <w:tcPr>
            <w:tcW w:w="6068" w:type="dxa"/>
          </w:tcPr>
          <w:p w:rsidR="00BC32DD" w:rsidRPr="001A2552" w:rsidRDefault="002B0D44" w:rsidP="00832AEF">
            <w:pPr>
              <w:pStyle w:val="DersBilgileri"/>
              <w:rPr>
                <w:szCs w:val="16"/>
              </w:rPr>
            </w:pPr>
            <w:r>
              <w:rPr>
                <w:szCs w:val="16"/>
              </w:rPr>
              <w:t>-</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Önerilen Kaynaklar</w:t>
            </w:r>
          </w:p>
        </w:tc>
        <w:tc>
          <w:tcPr>
            <w:tcW w:w="6068" w:type="dxa"/>
          </w:tcPr>
          <w:p w:rsidR="00BC32DD" w:rsidRPr="001A2552" w:rsidRDefault="002B0D44" w:rsidP="00832AEF">
            <w:pPr>
              <w:pStyle w:val="Kaynakca"/>
              <w:rPr>
                <w:szCs w:val="16"/>
                <w:lang w:val="tr-TR"/>
              </w:rPr>
            </w:pPr>
            <w:r>
              <w:rPr>
                <w:szCs w:val="16"/>
                <w:lang w:val="tr-TR"/>
              </w:rPr>
              <w:t>-</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Pr>
                <w:szCs w:val="16"/>
              </w:rPr>
              <w:t xml:space="preserve">Dersin </w:t>
            </w:r>
            <w:r w:rsidRPr="001A2552">
              <w:rPr>
                <w:szCs w:val="16"/>
              </w:rPr>
              <w:t>Kredisi</w:t>
            </w:r>
          </w:p>
        </w:tc>
        <w:tc>
          <w:tcPr>
            <w:tcW w:w="6068" w:type="dxa"/>
            <w:vAlign w:val="center"/>
          </w:tcPr>
          <w:p w:rsidR="00BC32DD" w:rsidRPr="001A2552" w:rsidRDefault="002B0D44" w:rsidP="00832AEF">
            <w:pPr>
              <w:pStyle w:val="DersBilgileri"/>
              <w:rPr>
                <w:szCs w:val="16"/>
              </w:rPr>
            </w:pPr>
            <w:r>
              <w:rPr>
                <w:szCs w:val="16"/>
              </w:rPr>
              <w:t>-</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Laboratuvar</w:t>
            </w:r>
          </w:p>
        </w:tc>
        <w:tc>
          <w:tcPr>
            <w:tcW w:w="6068" w:type="dxa"/>
            <w:vAlign w:val="center"/>
          </w:tcPr>
          <w:p w:rsidR="00BC32DD" w:rsidRPr="001A2552" w:rsidRDefault="002B0D44" w:rsidP="00832AEF">
            <w:pPr>
              <w:pStyle w:val="DersBilgileri"/>
              <w:rPr>
                <w:szCs w:val="16"/>
              </w:rPr>
            </w:pPr>
            <w:r>
              <w:rPr>
                <w:szCs w:val="16"/>
              </w:rPr>
              <w:t>-</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Diğer-1</w:t>
            </w:r>
          </w:p>
        </w:tc>
        <w:tc>
          <w:tcPr>
            <w:tcW w:w="6068" w:type="dxa"/>
            <w:vAlign w:val="center"/>
          </w:tcPr>
          <w:p w:rsidR="00BC32DD" w:rsidRPr="001A2552" w:rsidRDefault="002B0D44" w:rsidP="00832AEF">
            <w:pPr>
              <w:pStyle w:val="DersBilgileri"/>
              <w:rPr>
                <w:szCs w:val="16"/>
              </w:rPr>
            </w:pPr>
            <w:r>
              <w:rPr>
                <w:szCs w:val="16"/>
              </w:rPr>
              <w:t>-</w:t>
            </w:r>
          </w:p>
        </w:tc>
      </w:tr>
    </w:tbl>
    <w:p w:rsidR="00BC32DD" w:rsidRPr="001A2552" w:rsidRDefault="00BC32DD" w:rsidP="00BC32DD">
      <w:pPr>
        <w:rPr>
          <w:sz w:val="16"/>
          <w:szCs w:val="16"/>
        </w:rPr>
      </w:pPr>
    </w:p>
    <w:p w:rsidR="00BC32DD" w:rsidRPr="001A2552" w:rsidRDefault="00BC32DD" w:rsidP="00BC32DD">
      <w:pPr>
        <w:rPr>
          <w:sz w:val="16"/>
          <w:szCs w:val="16"/>
        </w:rPr>
      </w:pPr>
    </w:p>
    <w:p w:rsidR="00BC32DD" w:rsidRPr="001A2552" w:rsidRDefault="00BC32DD" w:rsidP="00BC32DD">
      <w:pPr>
        <w:rPr>
          <w:sz w:val="16"/>
          <w:szCs w:val="16"/>
        </w:rPr>
      </w:pPr>
    </w:p>
    <w:p w:rsidR="00BC32DD" w:rsidRDefault="00BC32DD" w:rsidP="00BC32DD"/>
    <w:p w:rsidR="00EB0AE2" w:rsidRDefault="002B0D44"/>
    <w:sectPr w:rsidR="00EB0A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2DD"/>
    <w:rsid w:val="000A48ED"/>
    <w:rsid w:val="002B0D44"/>
    <w:rsid w:val="002C2A68"/>
    <w:rsid w:val="00521476"/>
    <w:rsid w:val="00832BE3"/>
    <w:rsid w:val="00B9389E"/>
    <w:rsid w:val="00BC32D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BCF000-9C58-4747-9A21-41807350F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201</Words>
  <Characters>1151</Characters>
  <Application>Microsoft Office Word</Application>
  <DocSecurity>0</DocSecurity>
  <Lines>9</Lines>
  <Paragraphs>2</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ALPER GÖKBULUT</dc:creator>
  <cp:keywords/>
  <dc:description/>
  <cp:lastModifiedBy>reviewer</cp:lastModifiedBy>
  <cp:revision>3</cp:revision>
  <dcterms:created xsi:type="dcterms:W3CDTF">2018-02-07T08:10:00Z</dcterms:created>
  <dcterms:modified xsi:type="dcterms:W3CDTF">2018-02-07T08:11:00Z</dcterms:modified>
</cp:coreProperties>
</file>