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1E" w:rsidRPr="008A7A1E" w:rsidRDefault="008A7A1E" w:rsidP="008A7A1E">
      <w:pPr>
        <w:spacing w:after="0" w:line="240" w:lineRule="auto"/>
        <w:outlineLvl w:val="0"/>
        <w:rPr>
          <w:rFonts w:ascii="Times New Roman" w:eastAsia="Times New Roman" w:hAnsi="Times New Roman" w:cs="Times New Roman"/>
          <w:b/>
          <w:bCs/>
          <w:kern w:val="36"/>
          <w:sz w:val="24"/>
          <w:szCs w:val="24"/>
          <w:lang w:eastAsia="tr-TR"/>
        </w:rPr>
      </w:pPr>
      <w:r w:rsidRPr="008A7A1E">
        <w:rPr>
          <w:rFonts w:ascii="Times New Roman" w:eastAsia="Times New Roman" w:hAnsi="Times New Roman" w:cs="Times New Roman"/>
          <w:b/>
          <w:bCs/>
          <w:kern w:val="36"/>
          <w:sz w:val="24"/>
          <w:szCs w:val="24"/>
          <w:lang w:eastAsia="tr-TR"/>
        </w:rPr>
        <w:t>Les bons côtés de la télévision</w:t>
      </w:r>
    </w:p>
    <w:p w:rsidR="008A7A1E" w:rsidRPr="008A7A1E" w:rsidRDefault="008A7A1E" w:rsidP="008A7A1E">
      <w:pPr>
        <w:shd w:val="clear" w:color="auto" w:fill="FFFFFF"/>
        <w:spacing w:after="0" w:line="240" w:lineRule="auto"/>
        <w:rPr>
          <w:rFonts w:ascii="Times New Roman" w:eastAsia="Times New Roman" w:hAnsi="Times New Roman" w:cs="Times New Roman"/>
          <w:sz w:val="24"/>
          <w:szCs w:val="24"/>
          <w:lang w:eastAsia="tr-TR"/>
        </w:rPr>
      </w:pPr>
      <w:hyperlink r:id="rId6" w:history="1">
        <w:r w:rsidRPr="008A7A1E">
          <w:rPr>
            <w:rFonts w:ascii="Times New Roman" w:eastAsia="Times New Roman" w:hAnsi="Times New Roman" w:cs="Times New Roman"/>
            <w:sz w:val="24"/>
            <w:szCs w:val="24"/>
            <w:u w:val="single"/>
            <w:lang w:eastAsia="tr-TR"/>
          </w:rPr>
          <w:t>Télévision</w:t>
        </w:r>
      </w:hyperlink>
    </w:p>
    <w:p w:rsidR="008A7A1E" w:rsidRPr="008A7A1E" w:rsidRDefault="008A7A1E" w:rsidP="008A7A1E">
      <w:pPr>
        <w:shd w:val="clear" w:color="auto" w:fill="FFFFFF"/>
        <w:spacing w:after="161" w:line="375" w:lineRule="atLeast"/>
        <w:rPr>
          <w:rFonts w:ascii="Times New Roman" w:eastAsia="Times New Roman" w:hAnsi="Times New Roman" w:cs="Times New Roman"/>
          <w:sz w:val="24"/>
          <w:szCs w:val="24"/>
          <w:lang w:eastAsia="tr-TR"/>
        </w:rPr>
      </w:pPr>
      <w:r w:rsidRPr="008A7A1E">
        <w:rPr>
          <w:rFonts w:ascii="Times New Roman" w:eastAsia="Times New Roman" w:hAnsi="Times New Roman" w:cs="Times New Roman"/>
          <w:sz w:val="24"/>
          <w:szCs w:val="24"/>
          <w:lang w:eastAsia="tr-TR"/>
        </w:rPr>
        <w:t xml:space="preserve">La télévision est une composante incontournable du monde moderne. Elle influence nos </w:t>
      </w:r>
      <w:bookmarkStart w:id="0" w:name="_GoBack"/>
      <w:bookmarkEnd w:id="0"/>
      <w:r w:rsidRPr="008A7A1E">
        <w:rPr>
          <w:rFonts w:ascii="Times New Roman" w:eastAsia="Times New Roman" w:hAnsi="Times New Roman" w:cs="Times New Roman"/>
          <w:sz w:val="24"/>
          <w:szCs w:val="24"/>
          <w:lang w:eastAsia="tr-TR"/>
        </w:rPr>
        <w:t>loisirs, notre savoir, notre culture et nous renseigne sur l’actualité, la météo, le sport et même sur la musique.</w:t>
      </w:r>
    </w:p>
    <w:p w:rsidR="008A7A1E" w:rsidRPr="008A7A1E" w:rsidRDefault="008A7A1E" w:rsidP="008A7A1E">
      <w:pPr>
        <w:shd w:val="clear" w:color="auto" w:fill="FFFFFF"/>
        <w:spacing w:after="161" w:line="240" w:lineRule="auto"/>
        <w:rPr>
          <w:rFonts w:ascii="Times New Roman" w:eastAsia="Times New Roman" w:hAnsi="Times New Roman" w:cs="Times New Roman"/>
          <w:sz w:val="24"/>
          <w:szCs w:val="24"/>
          <w:lang w:eastAsia="tr-TR"/>
        </w:rPr>
      </w:pPr>
      <w:r w:rsidRPr="008A7A1E">
        <w:rPr>
          <w:rFonts w:ascii="Times New Roman" w:eastAsia="Times New Roman" w:hAnsi="Times New Roman" w:cs="Times New Roman"/>
          <w:sz w:val="24"/>
          <w:szCs w:val="24"/>
          <w:lang w:eastAsia="tr-TR"/>
        </w:rPr>
        <w:t>La multiplication des chaînes numériques spécialisées et diffusées par satellite nous donne maintenant accès à une grande variété de contenus de bonne et de moins bonne qualité. Dans cet environnement télévisuel surchargé, il est important pour les parents de rechercher des émissions de grande qualité et, chaque fois que possible, de les écouter en famille. La télévision présente de nombreux avantages pour les enfants :</w:t>
      </w:r>
    </w:p>
    <w:p w:rsidR="008A7A1E" w:rsidRPr="008A7A1E" w:rsidRDefault="008A7A1E" w:rsidP="008A7A1E">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tr-TR"/>
        </w:rPr>
      </w:pPr>
      <w:r w:rsidRPr="008A7A1E">
        <w:rPr>
          <w:rFonts w:ascii="Times New Roman" w:eastAsia="Times New Roman" w:hAnsi="Times New Roman" w:cs="Times New Roman"/>
          <w:sz w:val="24"/>
          <w:szCs w:val="24"/>
          <w:lang w:eastAsia="tr-TR"/>
        </w:rPr>
        <w:t>Sa capacité de créer de puissants référents imaginaires permet aux jeunes de partager ces expériences culturelles avec les autres.</w:t>
      </w:r>
    </w:p>
    <w:p w:rsidR="008A7A1E" w:rsidRPr="008A7A1E" w:rsidRDefault="008A7A1E" w:rsidP="008A7A1E">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tr-TR"/>
        </w:rPr>
      </w:pPr>
      <w:r w:rsidRPr="008A7A1E">
        <w:rPr>
          <w:rFonts w:ascii="Times New Roman" w:eastAsia="Times New Roman" w:hAnsi="Times New Roman" w:cs="Times New Roman"/>
          <w:sz w:val="24"/>
          <w:szCs w:val="24"/>
          <w:lang w:eastAsia="tr-TR"/>
        </w:rPr>
        <w:t>La télé donne l’occasion à tous les membres de la famille de passer du temps ensemble.</w:t>
      </w:r>
    </w:p>
    <w:p w:rsidR="008A7A1E" w:rsidRPr="008A7A1E" w:rsidRDefault="008A7A1E" w:rsidP="008A7A1E">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tr-TR"/>
        </w:rPr>
      </w:pPr>
      <w:r w:rsidRPr="008A7A1E">
        <w:rPr>
          <w:rFonts w:ascii="Times New Roman" w:eastAsia="Times New Roman" w:hAnsi="Times New Roman" w:cs="Times New Roman"/>
          <w:sz w:val="24"/>
          <w:szCs w:val="24"/>
          <w:lang w:eastAsia="tr-TR"/>
        </w:rPr>
        <w:t>Les parents peuvent utiliser la télé comme catalyseur pour amener les enfants à lire : en approfondissant un sujet à l’aide de livres ou en consultant des auteurs dont le travail a été adapté pour une émission.</w:t>
      </w:r>
    </w:p>
    <w:p w:rsidR="008A7A1E" w:rsidRPr="008A7A1E" w:rsidRDefault="008A7A1E" w:rsidP="008A7A1E">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tr-TR"/>
        </w:rPr>
      </w:pPr>
      <w:r w:rsidRPr="008A7A1E">
        <w:rPr>
          <w:rFonts w:ascii="Times New Roman" w:eastAsia="Times New Roman" w:hAnsi="Times New Roman" w:cs="Times New Roman"/>
          <w:sz w:val="24"/>
          <w:szCs w:val="24"/>
          <w:lang w:eastAsia="tr-TR"/>
        </w:rPr>
        <w:t>Les émissions de qualité peuvent transmettre des valeurs importantes et donner des leçons de vie aux enfants.</w:t>
      </w:r>
    </w:p>
    <w:p w:rsidR="008A7A1E" w:rsidRPr="008A7A1E" w:rsidRDefault="008A7A1E" w:rsidP="008A7A1E">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tr-TR"/>
        </w:rPr>
      </w:pPr>
      <w:r w:rsidRPr="008A7A1E">
        <w:rPr>
          <w:rFonts w:ascii="Times New Roman" w:eastAsia="Times New Roman" w:hAnsi="Times New Roman" w:cs="Times New Roman"/>
          <w:sz w:val="24"/>
          <w:szCs w:val="24"/>
          <w:lang w:eastAsia="tr-TR"/>
        </w:rPr>
        <w:t>Les émissions traitent souvent de sujets délicats ou controversés, ce qui peut faciliter la discussion entre parents et enfants.</w:t>
      </w:r>
    </w:p>
    <w:p w:rsidR="008A7A1E" w:rsidRPr="008A7A1E" w:rsidRDefault="008A7A1E" w:rsidP="008A7A1E">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tr-TR"/>
        </w:rPr>
      </w:pPr>
      <w:r w:rsidRPr="008A7A1E">
        <w:rPr>
          <w:rFonts w:ascii="Times New Roman" w:eastAsia="Times New Roman" w:hAnsi="Times New Roman" w:cs="Times New Roman"/>
          <w:sz w:val="24"/>
          <w:szCs w:val="24"/>
          <w:lang w:eastAsia="tr-TR"/>
        </w:rPr>
        <w:t>Les émissions éducatives peuvent développer la socialisation et les habiletés d’apprentissage chez les jeunes enfants.</w:t>
      </w:r>
    </w:p>
    <w:p w:rsidR="008A7A1E" w:rsidRPr="008A7A1E" w:rsidRDefault="008A7A1E" w:rsidP="008A7A1E">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tr-TR"/>
        </w:rPr>
      </w:pPr>
      <w:r w:rsidRPr="008A7A1E">
        <w:rPr>
          <w:rFonts w:ascii="Times New Roman" w:eastAsia="Times New Roman" w:hAnsi="Times New Roman" w:cs="Times New Roman"/>
          <w:sz w:val="24"/>
          <w:szCs w:val="24"/>
          <w:lang w:eastAsia="tr-TR"/>
        </w:rPr>
        <w:t>Les nouvelles, les actualités et les émissions historiques peuvent aider les jeunes à mieux connaître d’autres peuples et d’autres cultures.</w:t>
      </w:r>
    </w:p>
    <w:p w:rsidR="008A7A1E" w:rsidRPr="008A7A1E" w:rsidRDefault="008A7A1E" w:rsidP="008A7A1E">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tr-TR"/>
        </w:rPr>
      </w:pPr>
      <w:r w:rsidRPr="008A7A1E">
        <w:rPr>
          <w:rFonts w:ascii="Times New Roman" w:eastAsia="Times New Roman" w:hAnsi="Times New Roman" w:cs="Times New Roman"/>
          <w:sz w:val="24"/>
          <w:szCs w:val="24"/>
          <w:lang w:eastAsia="tr-TR"/>
        </w:rPr>
        <w:t>Les documentaires peuvent développer un esprit critique à l’endroit de la société et du monde.</w:t>
      </w:r>
    </w:p>
    <w:p w:rsidR="008A7A1E" w:rsidRPr="008A7A1E" w:rsidRDefault="008A7A1E" w:rsidP="008A7A1E">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tr-TR"/>
        </w:rPr>
      </w:pPr>
      <w:r w:rsidRPr="008A7A1E">
        <w:rPr>
          <w:rFonts w:ascii="Times New Roman" w:eastAsia="Times New Roman" w:hAnsi="Times New Roman" w:cs="Times New Roman"/>
          <w:sz w:val="24"/>
          <w:szCs w:val="24"/>
          <w:lang w:eastAsia="tr-TR"/>
        </w:rPr>
        <w:t>La télé peut initier votre famille aux classiques hollywoodiens et aux autres films étrangers qui ne sont pas disponibles à votre club vidéo.</w:t>
      </w:r>
    </w:p>
    <w:p w:rsidR="008A7A1E" w:rsidRPr="008A7A1E" w:rsidRDefault="008A7A1E" w:rsidP="008A7A1E">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tr-TR"/>
        </w:rPr>
      </w:pPr>
      <w:r w:rsidRPr="008A7A1E">
        <w:rPr>
          <w:rFonts w:ascii="Times New Roman" w:eastAsia="Times New Roman" w:hAnsi="Times New Roman" w:cs="Times New Roman"/>
          <w:sz w:val="24"/>
          <w:szCs w:val="24"/>
          <w:lang w:eastAsia="tr-TR"/>
        </w:rPr>
        <w:t>La programmation culturelle peut permettre aux jeunes de s’ouvrir à la musique et aux arts.</w:t>
      </w:r>
    </w:p>
    <w:p w:rsidR="008A7A1E" w:rsidRPr="008A7A1E" w:rsidRDefault="008A7A1E" w:rsidP="008A7A1E">
      <w:pPr>
        <w:shd w:val="clear" w:color="auto" w:fill="FFFFFF"/>
        <w:spacing w:before="199" w:after="199" w:line="240" w:lineRule="auto"/>
        <w:outlineLvl w:val="1"/>
        <w:rPr>
          <w:rFonts w:ascii="Times New Roman" w:eastAsia="Times New Roman" w:hAnsi="Times New Roman" w:cs="Times New Roman"/>
          <w:b/>
          <w:bCs/>
          <w:sz w:val="24"/>
          <w:szCs w:val="24"/>
          <w:lang w:eastAsia="tr-TR"/>
        </w:rPr>
      </w:pPr>
      <w:r w:rsidRPr="008A7A1E">
        <w:rPr>
          <w:rFonts w:ascii="Times New Roman" w:eastAsia="Times New Roman" w:hAnsi="Times New Roman" w:cs="Times New Roman"/>
          <w:b/>
          <w:bCs/>
          <w:sz w:val="24"/>
          <w:szCs w:val="24"/>
          <w:lang w:eastAsia="tr-TR"/>
        </w:rPr>
        <w:t>Comment choisir des émissions de qualité</w:t>
      </w:r>
    </w:p>
    <w:p w:rsidR="008A7A1E" w:rsidRPr="008A7A1E" w:rsidRDefault="008A7A1E" w:rsidP="008A7A1E">
      <w:pPr>
        <w:shd w:val="clear" w:color="auto" w:fill="FFFFFF"/>
        <w:spacing w:after="161" w:line="240" w:lineRule="auto"/>
        <w:rPr>
          <w:rFonts w:ascii="Times New Roman" w:eastAsia="Times New Roman" w:hAnsi="Times New Roman" w:cs="Times New Roman"/>
          <w:sz w:val="24"/>
          <w:szCs w:val="24"/>
          <w:lang w:eastAsia="tr-TR"/>
        </w:rPr>
      </w:pPr>
      <w:r w:rsidRPr="008A7A1E">
        <w:rPr>
          <w:rFonts w:ascii="Times New Roman" w:eastAsia="Times New Roman" w:hAnsi="Times New Roman" w:cs="Times New Roman"/>
          <w:sz w:val="24"/>
          <w:szCs w:val="24"/>
          <w:lang w:eastAsia="tr-TR"/>
        </w:rPr>
        <w:t xml:space="preserve">Comment sélectionner des émissions qui sont enrichissantes pour vos enfants ? David </w:t>
      </w:r>
      <w:proofErr w:type="spellStart"/>
      <w:r w:rsidRPr="008A7A1E">
        <w:rPr>
          <w:rFonts w:ascii="Times New Roman" w:eastAsia="Times New Roman" w:hAnsi="Times New Roman" w:cs="Times New Roman"/>
          <w:sz w:val="24"/>
          <w:szCs w:val="24"/>
          <w:lang w:eastAsia="tr-TR"/>
        </w:rPr>
        <w:t>Kleeman</w:t>
      </w:r>
      <w:proofErr w:type="spellEnd"/>
      <w:r w:rsidRPr="008A7A1E">
        <w:rPr>
          <w:rFonts w:ascii="Times New Roman" w:eastAsia="Times New Roman" w:hAnsi="Times New Roman" w:cs="Times New Roman"/>
          <w:sz w:val="24"/>
          <w:szCs w:val="24"/>
          <w:lang w:eastAsia="tr-TR"/>
        </w:rPr>
        <w:t xml:space="preserve">, directeur </w:t>
      </w:r>
      <w:proofErr w:type="gramStart"/>
      <w:r w:rsidRPr="008A7A1E">
        <w:rPr>
          <w:rFonts w:ascii="Times New Roman" w:eastAsia="Times New Roman" w:hAnsi="Times New Roman" w:cs="Times New Roman"/>
          <w:sz w:val="24"/>
          <w:szCs w:val="24"/>
          <w:lang w:eastAsia="tr-TR"/>
        </w:rPr>
        <w:t>du American</w:t>
      </w:r>
      <w:proofErr w:type="gramEnd"/>
      <w:r w:rsidRPr="008A7A1E">
        <w:rPr>
          <w:rFonts w:ascii="Times New Roman" w:eastAsia="Times New Roman" w:hAnsi="Times New Roman" w:cs="Times New Roman"/>
          <w:sz w:val="24"/>
          <w:szCs w:val="24"/>
          <w:lang w:eastAsia="tr-TR"/>
        </w:rPr>
        <w:t xml:space="preserve"> Center for </w:t>
      </w:r>
      <w:proofErr w:type="spellStart"/>
      <w:r w:rsidRPr="008A7A1E">
        <w:rPr>
          <w:rFonts w:ascii="Times New Roman" w:eastAsia="Times New Roman" w:hAnsi="Times New Roman" w:cs="Times New Roman"/>
          <w:sz w:val="24"/>
          <w:szCs w:val="24"/>
          <w:lang w:eastAsia="tr-TR"/>
        </w:rPr>
        <w:t>Children</w:t>
      </w:r>
      <w:proofErr w:type="spellEnd"/>
      <w:r w:rsidRPr="008A7A1E">
        <w:rPr>
          <w:rFonts w:ascii="Times New Roman" w:eastAsia="Times New Roman" w:hAnsi="Times New Roman" w:cs="Times New Roman"/>
          <w:sz w:val="24"/>
          <w:szCs w:val="24"/>
          <w:lang w:eastAsia="tr-TR"/>
        </w:rPr>
        <w:t xml:space="preserve"> and Media, suggère de vous poser les questions suivantes :</w:t>
      </w:r>
    </w:p>
    <w:p w:rsidR="008A7A1E" w:rsidRPr="008A7A1E" w:rsidRDefault="008A7A1E" w:rsidP="008A7A1E">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tr-TR"/>
        </w:rPr>
      </w:pPr>
      <w:r w:rsidRPr="008A7A1E">
        <w:rPr>
          <w:rFonts w:ascii="Times New Roman" w:eastAsia="Times New Roman" w:hAnsi="Times New Roman" w:cs="Times New Roman"/>
          <w:sz w:val="24"/>
          <w:szCs w:val="24"/>
          <w:lang w:eastAsia="tr-TR"/>
        </w:rPr>
        <w:t>Est-ce que l’émission sollicite activement mon enfant sur le plan physique ou intellectuel ? La télé n’est pas obligatoirement une activité passive. Elle peut déclencher un questionnement, aiguiser la curiosité ou proposer des activités à faire quand le poste est éteint.</w:t>
      </w:r>
    </w:p>
    <w:p w:rsidR="008A7A1E" w:rsidRPr="008A7A1E" w:rsidRDefault="008A7A1E" w:rsidP="008A7A1E">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tr-TR"/>
        </w:rPr>
      </w:pPr>
      <w:r w:rsidRPr="008A7A1E">
        <w:rPr>
          <w:rFonts w:ascii="Times New Roman" w:eastAsia="Times New Roman" w:hAnsi="Times New Roman" w:cs="Times New Roman"/>
          <w:sz w:val="24"/>
          <w:szCs w:val="24"/>
          <w:lang w:eastAsia="tr-TR"/>
        </w:rPr>
        <w:t>Ai-je du respect pour cette émission ? Les parents ne sont pas obligés d’aimer toutes les émissions de leurs enfants. En fait, les jeunes ont besoin de leur propre culture. Les parents devraient faire confiance aux concepteurs qui sont censés comprendre et respecter les divers stades de développement des enfants.</w:t>
      </w:r>
    </w:p>
    <w:p w:rsidR="008A7A1E" w:rsidRPr="008A7A1E" w:rsidRDefault="008A7A1E" w:rsidP="008A7A1E">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tr-TR"/>
        </w:rPr>
      </w:pPr>
      <w:r w:rsidRPr="008A7A1E">
        <w:rPr>
          <w:rFonts w:ascii="Times New Roman" w:eastAsia="Times New Roman" w:hAnsi="Times New Roman" w:cs="Times New Roman"/>
          <w:sz w:val="24"/>
          <w:szCs w:val="24"/>
          <w:lang w:eastAsia="tr-TR"/>
        </w:rPr>
        <w:t>Mon enfant se reconnaît-il dans cette émission ? Les jeunes enfants croient que la télé reflète la réalité. Le fait de ne pas y voir des gens comme eux – par exemple, même race, ethnie ou habileté physique – peut diminuer leur estime de soi. Cette absence de modèles de gens « de la vraie vie » devrait déclencher une discussion sur la façon dont la télé présente les différents types de personnes.</w:t>
      </w:r>
    </w:p>
    <w:p w:rsidR="008A7A1E" w:rsidRPr="008A7A1E" w:rsidRDefault="008A7A1E" w:rsidP="008A7A1E">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tr-TR"/>
        </w:rPr>
      </w:pPr>
      <w:r w:rsidRPr="008A7A1E">
        <w:rPr>
          <w:rFonts w:ascii="Times New Roman" w:eastAsia="Times New Roman" w:hAnsi="Times New Roman" w:cs="Times New Roman"/>
          <w:sz w:val="24"/>
          <w:szCs w:val="24"/>
          <w:lang w:eastAsia="tr-TR"/>
        </w:rPr>
        <w:lastRenderedPageBreak/>
        <w:t>Comment les concepteurs de cette émission voient-ils mon enfant ? Certains perçoivent les jeunes comme des consommateurs auxquels on doit vendre quelque chose. D’autres voient en eux des étudiants qu’il faut éduquer à devenir des citoyens engagés dans leur communauté. D’autres encore ne voient que des enfants dont la seule occupation est de jouer.</w:t>
      </w:r>
    </w:p>
    <w:p w:rsidR="00016857" w:rsidRPr="008A7A1E" w:rsidRDefault="00016857">
      <w:pPr>
        <w:rPr>
          <w:rFonts w:ascii="Times New Roman" w:hAnsi="Times New Roman" w:cs="Times New Roman"/>
          <w:sz w:val="24"/>
          <w:szCs w:val="24"/>
        </w:rPr>
      </w:pPr>
    </w:p>
    <w:sectPr w:rsidR="00016857" w:rsidRPr="008A7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434EC"/>
    <w:multiLevelType w:val="multilevel"/>
    <w:tmpl w:val="DA30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391E38"/>
    <w:multiLevelType w:val="multilevel"/>
    <w:tmpl w:val="07BC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1E"/>
    <w:rsid w:val="00016857"/>
    <w:rsid w:val="00566501"/>
    <w:rsid w:val="008A7A1E"/>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41474">
      <w:bodyDiv w:val="1"/>
      <w:marLeft w:val="0"/>
      <w:marRight w:val="0"/>
      <w:marTop w:val="0"/>
      <w:marBottom w:val="0"/>
      <w:divBdr>
        <w:top w:val="none" w:sz="0" w:space="0" w:color="auto"/>
        <w:left w:val="none" w:sz="0" w:space="0" w:color="auto"/>
        <w:bottom w:val="none" w:sz="0" w:space="0" w:color="auto"/>
        <w:right w:val="none" w:sz="0" w:space="0" w:color="auto"/>
      </w:divBdr>
      <w:divsChild>
        <w:div w:id="117264264">
          <w:marLeft w:val="0"/>
          <w:marRight w:val="0"/>
          <w:marTop w:val="0"/>
          <w:marBottom w:val="0"/>
          <w:divBdr>
            <w:top w:val="none" w:sz="0" w:space="0" w:color="auto"/>
            <w:left w:val="none" w:sz="0" w:space="0" w:color="auto"/>
            <w:bottom w:val="none" w:sz="0" w:space="0" w:color="auto"/>
            <w:right w:val="none" w:sz="0" w:space="0" w:color="auto"/>
          </w:divBdr>
          <w:divsChild>
            <w:div w:id="1449395948">
              <w:marLeft w:val="0"/>
              <w:marRight w:val="0"/>
              <w:marTop w:val="0"/>
              <w:marBottom w:val="300"/>
              <w:divBdr>
                <w:top w:val="none" w:sz="0" w:space="0" w:color="auto"/>
                <w:left w:val="none" w:sz="0" w:space="0" w:color="auto"/>
                <w:bottom w:val="none" w:sz="0" w:space="0" w:color="auto"/>
                <w:right w:val="none" w:sz="0" w:space="0" w:color="auto"/>
              </w:divBdr>
              <w:divsChild>
                <w:div w:id="1604151235">
                  <w:marLeft w:val="0"/>
                  <w:marRight w:val="0"/>
                  <w:marTop w:val="0"/>
                  <w:marBottom w:val="0"/>
                  <w:divBdr>
                    <w:top w:val="none" w:sz="0" w:space="0" w:color="auto"/>
                    <w:left w:val="none" w:sz="0" w:space="0" w:color="auto"/>
                    <w:bottom w:val="none" w:sz="0" w:space="0" w:color="auto"/>
                    <w:right w:val="none" w:sz="0" w:space="0" w:color="auto"/>
                  </w:divBdr>
                  <w:divsChild>
                    <w:div w:id="573707007">
                      <w:marLeft w:val="0"/>
                      <w:marRight w:val="0"/>
                      <w:marTop w:val="0"/>
                      <w:marBottom w:val="0"/>
                      <w:divBdr>
                        <w:top w:val="none" w:sz="0" w:space="0" w:color="auto"/>
                        <w:left w:val="none" w:sz="0" w:space="0" w:color="auto"/>
                        <w:bottom w:val="none" w:sz="0" w:space="0" w:color="auto"/>
                        <w:right w:val="none" w:sz="0" w:space="0" w:color="auto"/>
                      </w:divBdr>
                      <w:divsChild>
                        <w:div w:id="722756999">
                          <w:marLeft w:val="0"/>
                          <w:marRight w:val="0"/>
                          <w:marTop w:val="0"/>
                          <w:marBottom w:val="0"/>
                          <w:divBdr>
                            <w:top w:val="none" w:sz="0" w:space="0" w:color="auto"/>
                            <w:left w:val="none" w:sz="0" w:space="0" w:color="auto"/>
                            <w:bottom w:val="none" w:sz="0" w:space="0" w:color="auto"/>
                            <w:right w:val="none" w:sz="0" w:space="0" w:color="auto"/>
                          </w:divBdr>
                          <w:divsChild>
                            <w:div w:id="106657305">
                              <w:marLeft w:val="0"/>
                              <w:marRight w:val="0"/>
                              <w:marTop w:val="0"/>
                              <w:marBottom w:val="0"/>
                              <w:divBdr>
                                <w:top w:val="none" w:sz="0" w:space="0" w:color="auto"/>
                                <w:left w:val="none" w:sz="0" w:space="0" w:color="auto"/>
                                <w:bottom w:val="none" w:sz="0" w:space="0" w:color="auto"/>
                                <w:right w:val="none" w:sz="0" w:space="0" w:color="auto"/>
                              </w:divBdr>
                              <w:divsChild>
                                <w:div w:id="1058285404">
                                  <w:marLeft w:val="0"/>
                                  <w:marRight w:val="0"/>
                                  <w:marTop w:val="0"/>
                                  <w:marBottom w:val="0"/>
                                  <w:divBdr>
                                    <w:top w:val="none" w:sz="0" w:space="0" w:color="auto"/>
                                    <w:left w:val="none" w:sz="0" w:space="0" w:color="auto"/>
                                    <w:bottom w:val="none" w:sz="0" w:space="0" w:color="auto"/>
                                    <w:right w:val="none" w:sz="0" w:space="0" w:color="auto"/>
                                  </w:divBdr>
                                  <w:divsChild>
                                    <w:div w:id="7167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058">
                              <w:marLeft w:val="0"/>
                              <w:marRight w:val="0"/>
                              <w:marTop w:val="345"/>
                              <w:marBottom w:val="0"/>
                              <w:divBdr>
                                <w:top w:val="none" w:sz="0" w:space="0" w:color="auto"/>
                                <w:left w:val="single" w:sz="24" w:space="11" w:color="B35FA5"/>
                                <w:bottom w:val="none" w:sz="0" w:space="0" w:color="auto"/>
                                <w:right w:val="none" w:sz="0" w:space="0" w:color="auto"/>
                              </w:divBdr>
                              <w:divsChild>
                                <w:div w:id="931469641">
                                  <w:marLeft w:val="0"/>
                                  <w:marRight w:val="0"/>
                                  <w:marTop w:val="0"/>
                                  <w:marBottom w:val="0"/>
                                  <w:divBdr>
                                    <w:top w:val="none" w:sz="0" w:space="0" w:color="auto"/>
                                    <w:left w:val="none" w:sz="0" w:space="0" w:color="auto"/>
                                    <w:bottom w:val="none" w:sz="0" w:space="0" w:color="auto"/>
                                    <w:right w:val="none" w:sz="0" w:space="0" w:color="auto"/>
                                  </w:divBdr>
                                  <w:divsChild>
                                    <w:div w:id="1512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8113">
                              <w:marLeft w:val="0"/>
                              <w:marRight w:val="0"/>
                              <w:marTop w:val="0"/>
                              <w:marBottom w:val="0"/>
                              <w:divBdr>
                                <w:top w:val="none" w:sz="0" w:space="0" w:color="auto"/>
                                <w:left w:val="none" w:sz="0" w:space="0" w:color="auto"/>
                                <w:bottom w:val="none" w:sz="0" w:space="0" w:color="auto"/>
                                <w:right w:val="none" w:sz="0" w:space="0" w:color="auto"/>
                              </w:divBdr>
                              <w:divsChild>
                                <w:div w:id="1006983490">
                                  <w:marLeft w:val="0"/>
                                  <w:marRight w:val="0"/>
                                  <w:marTop w:val="0"/>
                                  <w:marBottom w:val="0"/>
                                  <w:divBdr>
                                    <w:top w:val="none" w:sz="0" w:space="0" w:color="auto"/>
                                    <w:left w:val="none" w:sz="0" w:space="0" w:color="auto"/>
                                    <w:bottom w:val="none" w:sz="0" w:space="0" w:color="auto"/>
                                    <w:right w:val="none" w:sz="0" w:space="0" w:color="auto"/>
                                  </w:divBdr>
                                  <w:divsChild>
                                    <w:div w:id="2873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bilomedias.ca/category/categories/televis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2018-03-01T12:43:00Z</dcterms:created>
  <dcterms:modified xsi:type="dcterms:W3CDTF">2018-03-01T12:44:00Z</dcterms:modified>
</cp:coreProperties>
</file>