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47" w:rsidRPr="00A45F5F" w:rsidRDefault="00831447" w:rsidP="00430852">
      <w:pPr>
        <w:spacing w:line="480" w:lineRule="auto"/>
        <w:jc w:val="both"/>
        <w:rPr>
          <w:rFonts w:ascii="Arial" w:hAnsi="Arial" w:cs="Arial"/>
          <w:b/>
        </w:rPr>
      </w:pPr>
      <w:r w:rsidRPr="00A45F5F">
        <w:rPr>
          <w:rFonts w:ascii="Arial" w:hAnsi="Arial" w:cs="Arial"/>
          <w:b/>
        </w:rPr>
        <w:t xml:space="preserve">MKİRO İKTİSAT </w:t>
      </w:r>
    </w:p>
    <w:p w:rsidR="00831447" w:rsidRPr="00A45F5F" w:rsidRDefault="00831447" w:rsidP="00430852">
      <w:pPr>
        <w:spacing w:line="480" w:lineRule="auto"/>
        <w:jc w:val="both"/>
        <w:rPr>
          <w:rFonts w:ascii="Arial" w:hAnsi="Arial" w:cs="Arial"/>
          <w:b/>
        </w:rPr>
      </w:pPr>
      <w:r w:rsidRPr="00A45F5F">
        <w:rPr>
          <w:rFonts w:ascii="Arial" w:hAnsi="Arial" w:cs="Arial"/>
          <w:b/>
        </w:rPr>
        <w:t>3. Hafta</w:t>
      </w:r>
    </w:p>
    <w:p w:rsidR="00D364F8" w:rsidRPr="00A45F5F" w:rsidRDefault="00D364F8" w:rsidP="00430852">
      <w:pPr>
        <w:spacing w:line="480" w:lineRule="auto"/>
        <w:jc w:val="both"/>
        <w:rPr>
          <w:rFonts w:ascii="Arial" w:hAnsi="Arial" w:cs="Arial"/>
        </w:rPr>
      </w:pPr>
      <w:r w:rsidRPr="00A45F5F">
        <w:rPr>
          <w:rFonts w:ascii="Arial" w:hAnsi="Arial" w:cs="Arial"/>
        </w:rPr>
        <w:t xml:space="preserve">Esneklik: Bir </w:t>
      </w:r>
      <w:proofErr w:type="spellStart"/>
      <w:r w:rsidRPr="00A45F5F">
        <w:rPr>
          <w:rFonts w:ascii="Arial" w:hAnsi="Arial" w:cs="Arial"/>
        </w:rPr>
        <w:t>bağımszı</w:t>
      </w:r>
      <w:proofErr w:type="spellEnd"/>
      <w:r w:rsidRPr="00A45F5F">
        <w:rPr>
          <w:rFonts w:ascii="Arial" w:hAnsi="Arial" w:cs="Arial"/>
        </w:rPr>
        <w:t xml:space="preserve"> değişken yüzde bir değiştiğinde bağımlı değişkenin yüzde kaç değişeceğini gösteren değere </w:t>
      </w:r>
      <w:proofErr w:type="spellStart"/>
      <w:r w:rsidRPr="00A45F5F">
        <w:rPr>
          <w:rFonts w:ascii="Arial" w:hAnsi="Arial" w:cs="Arial"/>
        </w:rPr>
        <w:t>esnekilk</w:t>
      </w:r>
      <w:proofErr w:type="spellEnd"/>
      <w:r w:rsidRPr="00A45F5F">
        <w:rPr>
          <w:rFonts w:ascii="Arial" w:hAnsi="Arial" w:cs="Arial"/>
        </w:rPr>
        <w:t xml:space="preserve"> denir.</w:t>
      </w:r>
    </w:p>
    <w:p w:rsidR="00D364F8" w:rsidRPr="00A45F5F" w:rsidRDefault="00D364F8" w:rsidP="00430852">
      <w:pPr>
        <w:spacing w:line="480" w:lineRule="auto"/>
        <w:jc w:val="both"/>
        <w:rPr>
          <w:rFonts w:ascii="Arial" w:hAnsi="Arial" w:cs="Arial"/>
        </w:rPr>
      </w:pPr>
    </w:p>
    <w:p w:rsidR="00D364F8" w:rsidRPr="00A45F5F" w:rsidRDefault="00D364F8" w:rsidP="00430852">
      <w:pPr>
        <w:spacing w:line="480" w:lineRule="auto"/>
        <w:jc w:val="both"/>
        <w:rPr>
          <w:rFonts w:ascii="Arial" w:hAnsi="Arial" w:cs="Arial"/>
        </w:rPr>
      </w:pPr>
      <w:r w:rsidRPr="00A45F5F">
        <w:rPr>
          <w:rFonts w:ascii="Arial" w:hAnsi="Arial" w:cs="Arial"/>
        </w:rPr>
        <w:t xml:space="preserve"> </w:t>
      </w:r>
      <w:r w:rsidRPr="00A45F5F">
        <w:rPr>
          <w:rFonts w:ascii="Arial" w:hAnsi="Arial" w:cs="Arial"/>
          <w:b/>
        </w:rPr>
        <w:t>Talebin Fiyat Esnekliği</w:t>
      </w:r>
      <w:r w:rsidRPr="00A45F5F">
        <w:rPr>
          <w:rFonts w:ascii="Arial" w:hAnsi="Arial" w:cs="Arial"/>
        </w:rPr>
        <w:t xml:space="preserve"> (Talep Esnekliği): Fiyattaki %1’lik değişime talep miktarının yüzde kaç tepki vereceğini ölçmektedir.</w:t>
      </w:r>
    </w:p>
    <w:p w:rsidR="00D364F8" w:rsidRPr="00A45F5F" w:rsidRDefault="00D364F8" w:rsidP="00430852">
      <w:pPr>
        <w:spacing w:line="480" w:lineRule="auto"/>
        <w:jc w:val="both"/>
        <w:rPr>
          <w:rFonts w:ascii="Arial" w:hAnsi="Arial" w:cs="Arial"/>
        </w:rPr>
      </w:pPr>
      <w:r w:rsidRPr="00A45F5F">
        <w:rPr>
          <w:rFonts w:ascii="Arial" w:hAnsi="Arial" w:cs="Arial"/>
        </w:rPr>
        <w:t xml:space="preserve"> </w:t>
      </w:r>
      <w:proofErr w:type="spellStart"/>
      <w:r w:rsidRPr="00A45F5F">
        <w:rPr>
          <w:rFonts w:ascii="Arial" w:hAnsi="Arial" w:cs="Arial"/>
        </w:rPr>
        <w:t>Ed</w:t>
      </w:r>
      <w:proofErr w:type="spellEnd"/>
      <w:r w:rsidRPr="00A45F5F">
        <w:rPr>
          <w:rFonts w:ascii="Arial" w:hAnsi="Arial" w:cs="Arial"/>
        </w:rPr>
        <w:t xml:space="preserve">=Talep Edilen </w:t>
      </w:r>
      <w:proofErr w:type="spellStart"/>
      <w:r w:rsidRPr="00A45F5F">
        <w:rPr>
          <w:rFonts w:ascii="Arial" w:hAnsi="Arial" w:cs="Arial"/>
        </w:rPr>
        <w:t>Mik</w:t>
      </w:r>
      <w:proofErr w:type="spellEnd"/>
      <w:r w:rsidRPr="00A45F5F">
        <w:rPr>
          <w:rFonts w:ascii="Arial" w:hAnsi="Arial" w:cs="Arial"/>
        </w:rPr>
        <w:t>. Yüzde Değişim/Fiyattaki Yüzde Değişim=%ΔQ/%ΔP= ΔQ/Δ</w:t>
      </w:r>
      <w:proofErr w:type="gramStart"/>
      <w:r w:rsidRPr="00A45F5F">
        <w:rPr>
          <w:rFonts w:ascii="Arial" w:hAnsi="Arial" w:cs="Arial"/>
        </w:rPr>
        <w:t>P .</w:t>
      </w:r>
      <w:proofErr w:type="gramEnd"/>
      <w:r w:rsidRPr="00A45F5F">
        <w:rPr>
          <w:rFonts w:ascii="Arial" w:hAnsi="Arial" w:cs="Arial"/>
        </w:rPr>
        <w:t xml:space="preserve"> P/Q=Q2-Q1/</w:t>
      </w:r>
      <w:proofErr w:type="gramStart"/>
      <w:r w:rsidRPr="00A45F5F">
        <w:rPr>
          <w:rFonts w:ascii="Arial" w:hAnsi="Arial" w:cs="Arial"/>
        </w:rPr>
        <w:t>Q1 .P1</w:t>
      </w:r>
      <w:proofErr w:type="gramEnd"/>
      <w:r w:rsidRPr="00A45F5F">
        <w:rPr>
          <w:rFonts w:ascii="Arial" w:hAnsi="Arial" w:cs="Arial"/>
        </w:rPr>
        <w:t xml:space="preserve">/P2- P1 </w:t>
      </w:r>
    </w:p>
    <w:p w:rsidR="00D364F8" w:rsidRPr="00A45F5F" w:rsidRDefault="00D364F8" w:rsidP="00430852">
      <w:pPr>
        <w:spacing w:line="480" w:lineRule="auto"/>
        <w:jc w:val="both"/>
        <w:rPr>
          <w:rFonts w:ascii="Arial" w:hAnsi="Arial" w:cs="Arial"/>
        </w:rPr>
      </w:pPr>
      <w:r w:rsidRPr="00A45F5F">
        <w:rPr>
          <w:rFonts w:ascii="Arial" w:hAnsi="Arial" w:cs="Arial"/>
        </w:rPr>
        <w:t>Talep Esnekliği daima negatiftir.</w:t>
      </w:r>
    </w:p>
    <w:p w:rsidR="00D364F8" w:rsidRPr="00A45F5F" w:rsidRDefault="00D364F8" w:rsidP="00430852">
      <w:pPr>
        <w:spacing w:line="480" w:lineRule="auto"/>
        <w:jc w:val="both"/>
        <w:rPr>
          <w:rFonts w:ascii="Arial" w:hAnsi="Arial" w:cs="Arial"/>
        </w:rPr>
      </w:pPr>
      <w:r w:rsidRPr="00A45F5F">
        <w:rPr>
          <w:rFonts w:ascii="Arial" w:hAnsi="Arial" w:cs="Arial"/>
        </w:rPr>
        <w:t xml:space="preserve"> </w:t>
      </w:r>
      <w:proofErr w:type="spellStart"/>
      <w:r w:rsidRPr="00A45F5F">
        <w:rPr>
          <w:rFonts w:ascii="Arial" w:hAnsi="Arial" w:cs="Arial"/>
        </w:rPr>
        <w:t>Ed</w:t>
      </w:r>
      <w:proofErr w:type="spellEnd"/>
      <w:r w:rsidRPr="00A45F5F">
        <w:rPr>
          <w:rFonts w:ascii="Arial" w:hAnsi="Arial" w:cs="Arial"/>
        </w:rPr>
        <w:t xml:space="preserve">&gt; 1 </w:t>
      </w:r>
      <w:r w:rsidRPr="00A45F5F">
        <w:rPr>
          <w:rFonts w:ascii="Cambria Math" w:hAnsi="Cambria Math" w:cs="Cambria Math"/>
        </w:rPr>
        <w:t>⇒</w:t>
      </w:r>
      <w:r w:rsidRPr="00A45F5F">
        <w:rPr>
          <w:rFonts w:ascii="Arial" w:hAnsi="Arial" w:cs="Arial"/>
        </w:rPr>
        <w:t xml:space="preserve"> Esnek taleptir. (%ΔQ&gt;%ΔP) </w:t>
      </w:r>
    </w:p>
    <w:p w:rsidR="00D364F8" w:rsidRPr="00A45F5F" w:rsidRDefault="00D364F8" w:rsidP="00430852">
      <w:pPr>
        <w:spacing w:line="480" w:lineRule="auto"/>
        <w:jc w:val="both"/>
        <w:rPr>
          <w:rFonts w:ascii="Arial" w:hAnsi="Arial" w:cs="Arial"/>
        </w:rPr>
      </w:pPr>
      <w:proofErr w:type="spellStart"/>
      <w:r w:rsidRPr="00A45F5F">
        <w:rPr>
          <w:rFonts w:ascii="Arial" w:hAnsi="Arial" w:cs="Arial"/>
        </w:rPr>
        <w:t>Ed</w:t>
      </w:r>
      <w:proofErr w:type="spellEnd"/>
      <w:r w:rsidRPr="00A45F5F">
        <w:rPr>
          <w:rFonts w:ascii="Arial" w:hAnsi="Arial" w:cs="Arial"/>
        </w:rPr>
        <w:t xml:space="preserve">&lt; 1 </w:t>
      </w:r>
      <w:r w:rsidRPr="00A45F5F">
        <w:rPr>
          <w:rFonts w:ascii="Cambria Math" w:hAnsi="Cambria Math" w:cs="Cambria Math"/>
        </w:rPr>
        <w:t>⇒</w:t>
      </w:r>
      <w:r w:rsidRPr="00A45F5F">
        <w:rPr>
          <w:rFonts w:ascii="Arial" w:hAnsi="Arial" w:cs="Arial"/>
        </w:rPr>
        <w:t xml:space="preserve"> </w:t>
      </w:r>
      <w:proofErr w:type="spellStart"/>
      <w:r w:rsidRPr="00A45F5F">
        <w:rPr>
          <w:rFonts w:ascii="Arial" w:hAnsi="Arial" w:cs="Arial"/>
        </w:rPr>
        <w:t>İnelastik</w:t>
      </w:r>
      <w:proofErr w:type="spellEnd"/>
      <w:r w:rsidRPr="00A45F5F">
        <w:rPr>
          <w:rFonts w:ascii="Arial" w:hAnsi="Arial" w:cs="Arial"/>
        </w:rPr>
        <w:t xml:space="preserve"> taleptir. ( %ΔP&gt; %ΔQ)</w:t>
      </w:r>
    </w:p>
    <w:p w:rsidR="00D364F8" w:rsidRPr="00A45F5F" w:rsidRDefault="00D364F8" w:rsidP="00430852">
      <w:pPr>
        <w:spacing w:line="480" w:lineRule="auto"/>
        <w:jc w:val="both"/>
        <w:rPr>
          <w:rFonts w:ascii="Arial" w:hAnsi="Arial" w:cs="Arial"/>
        </w:rPr>
      </w:pPr>
      <w:r w:rsidRPr="00A45F5F">
        <w:rPr>
          <w:rFonts w:ascii="Arial" w:hAnsi="Arial" w:cs="Arial"/>
        </w:rPr>
        <w:t xml:space="preserve"> </w:t>
      </w:r>
      <w:proofErr w:type="spellStart"/>
      <w:r w:rsidRPr="00A45F5F">
        <w:rPr>
          <w:rFonts w:ascii="Arial" w:hAnsi="Arial" w:cs="Arial"/>
        </w:rPr>
        <w:t>Ed</w:t>
      </w:r>
      <w:proofErr w:type="spellEnd"/>
      <w:r w:rsidRPr="00A45F5F">
        <w:rPr>
          <w:rFonts w:ascii="Arial" w:hAnsi="Arial" w:cs="Arial"/>
        </w:rPr>
        <w:t xml:space="preserve">= 1 </w:t>
      </w:r>
      <w:r w:rsidRPr="00A45F5F">
        <w:rPr>
          <w:rFonts w:ascii="Cambria Math" w:hAnsi="Cambria Math" w:cs="Cambria Math"/>
        </w:rPr>
        <w:t>⇒</w:t>
      </w:r>
      <w:r w:rsidRPr="00A45F5F">
        <w:rPr>
          <w:rFonts w:ascii="Arial" w:hAnsi="Arial" w:cs="Arial"/>
        </w:rPr>
        <w:t xml:space="preserve"> Birim Esnek Taleptir. (%ΔQ=%ΔP) </w:t>
      </w:r>
    </w:p>
    <w:p w:rsidR="00D364F8" w:rsidRPr="00A45F5F" w:rsidRDefault="00D364F8" w:rsidP="00430852">
      <w:pPr>
        <w:spacing w:line="480" w:lineRule="auto"/>
        <w:jc w:val="both"/>
        <w:rPr>
          <w:rFonts w:ascii="Arial" w:hAnsi="Arial" w:cs="Arial"/>
        </w:rPr>
      </w:pPr>
      <w:proofErr w:type="spellStart"/>
      <w:r w:rsidRPr="00A45F5F">
        <w:rPr>
          <w:rFonts w:ascii="Arial" w:hAnsi="Arial" w:cs="Arial"/>
        </w:rPr>
        <w:t>Ed</w:t>
      </w:r>
      <w:proofErr w:type="spellEnd"/>
      <w:r w:rsidRPr="00A45F5F">
        <w:rPr>
          <w:rFonts w:ascii="Arial" w:hAnsi="Arial" w:cs="Arial"/>
        </w:rPr>
        <w:t xml:space="preserve">=0 </w:t>
      </w:r>
      <w:r w:rsidRPr="00A45F5F">
        <w:rPr>
          <w:rFonts w:ascii="Cambria Math" w:hAnsi="Cambria Math" w:cs="Cambria Math"/>
        </w:rPr>
        <w:t>⇒</w:t>
      </w:r>
      <w:r w:rsidRPr="00A45F5F">
        <w:rPr>
          <w:rFonts w:ascii="Arial" w:hAnsi="Arial" w:cs="Arial"/>
        </w:rPr>
        <w:t xml:space="preserve"> Sıfır Esnek Taleptir. (Tam </w:t>
      </w:r>
      <w:proofErr w:type="spellStart"/>
      <w:r w:rsidRPr="00A45F5F">
        <w:rPr>
          <w:rFonts w:ascii="Arial" w:hAnsi="Arial" w:cs="Arial"/>
        </w:rPr>
        <w:t>inelastik</w:t>
      </w:r>
      <w:proofErr w:type="spellEnd"/>
      <w:r w:rsidRPr="00A45F5F">
        <w:rPr>
          <w:rFonts w:ascii="Arial" w:hAnsi="Arial" w:cs="Arial"/>
        </w:rPr>
        <w:t>)</w:t>
      </w:r>
    </w:p>
    <w:p w:rsidR="00831447" w:rsidRPr="00A45F5F" w:rsidRDefault="00D364F8" w:rsidP="00430852">
      <w:pPr>
        <w:spacing w:line="480" w:lineRule="auto"/>
        <w:jc w:val="both"/>
        <w:rPr>
          <w:rFonts w:ascii="Arial" w:hAnsi="Arial" w:cs="Arial"/>
        </w:rPr>
      </w:pPr>
      <w:r w:rsidRPr="00A45F5F">
        <w:rPr>
          <w:rFonts w:ascii="Arial" w:hAnsi="Arial" w:cs="Arial"/>
        </w:rPr>
        <w:t xml:space="preserve"> </w:t>
      </w:r>
      <w:proofErr w:type="spellStart"/>
      <w:r w:rsidRPr="00A45F5F">
        <w:rPr>
          <w:rFonts w:ascii="Arial" w:hAnsi="Arial" w:cs="Arial"/>
        </w:rPr>
        <w:t>Ed</w:t>
      </w:r>
      <w:proofErr w:type="spellEnd"/>
      <w:r w:rsidRPr="00A45F5F">
        <w:rPr>
          <w:rFonts w:ascii="Arial" w:hAnsi="Arial" w:cs="Arial"/>
        </w:rPr>
        <w:t xml:space="preserve">= ∞ </w:t>
      </w:r>
      <w:r w:rsidRPr="00A45F5F">
        <w:rPr>
          <w:rFonts w:ascii="Cambria Math" w:hAnsi="Cambria Math" w:cs="Cambria Math"/>
        </w:rPr>
        <w:t>⇒</w:t>
      </w:r>
      <w:r w:rsidRPr="00A45F5F">
        <w:rPr>
          <w:rFonts w:ascii="Arial" w:hAnsi="Arial" w:cs="Arial"/>
        </w:rPr>
        <w:t xml:space="preserve"> Sonsuz Esnek Talep- Tam Esnek Talep Not: Eğim esneklik ters orantılıdır.</w:t>
      </w:r>
    </w:p>
    <w:p w:rsidR="00D364F8" w:rsidRPr="00A45F5F" w:rsidRDefault="00D364F8" w:rsidP="00430852">
      <w:pPr>
        <w:spacing w:line="480" w:lineRule="auto"/>
        <w:jc w:val="both"/>
        <w:rPr>
          <w:rFonts w:ascii="Arial" w:hAnsi="Arial" w:cs="Arial"/>
        </w:rPr>
      </w:pPr>
    </w:p>
    <w:p w:rsidR="00D364F8" w:rsidRPr="00A45F5F" w:rsidRDefault="00D364F8" w:rsidP="00430852">
      <w:pPr>
        <w:spacing w:line="480" w:lineRule="auto"/>
        <w:jc w:val="both"/>
        <w:rPr>
          <w:rFonts w:ascii="Arial" w:hAnsi="Arial" w:cs="Arial"/>
        </w:rPr>
      </w:pPr>
      <w:r w:rsidRPr="00A45F5F">
        <w:rPr>
          <w:rFonts w:ascii="Arial" w:hAnsi="Arial" w:cs="Arial"/>
        </w:rPr>
        <w:t xml:space="preserve">Talep Esnekliğini Etkileyen </w:t>
      </w:r>
      <w:proofErr w:type="gramStart"/>
      <w:r w:rsidRPr="00A45F5F">
        <w:rPr>
          <w:rFonts w:ascii="Arial" w:hAnsi="Arial" w:cs="Arial"/>
        </w:rPr>
        <w:t>Faktörler :</w:t>
      </w:r>
      <w:proofErr w:type="gramEnd"/>
    </w:p>
    <w:p w:rsidR="00D364F8" w:rsidRPr="00A45F5F" w:rsidRDefault="00D364F8" w:rsidP="00430852">
      <w:pPr>
        <w:spacing w:line="480" w:lineRule="auto"/>
        <w:jc w:val="both"/>
        <w:rPr>
          <w:rFonts w:ascii="Arial" w:hAnsi="Arial" w:cs="Arial"/>
        </w:rPr>
      </w:pPr>
      <w:r w:rsidRPr="00A45F5F">
        <w:rPr>
          <w:rFonts w:ascii="Arial" w:hAnsi="Arial" w:cs="Arial"/>
        </w:rPr>
        <w:t xml:space="preserve">1. Malın Tüketici Bütçesindeki Yeri: Bütçedeki yeri küçük ise talep esnekliği küçüktür. (Tersi de geçerlidir.) </w:t>
      </w:r>
    </w:p>
    <w:p w:rsidR="00D364F8" w:rsidRPr="00A45F5F" w:rsidRDefault="00D364F8" w:rsidP="00430852">
      <w:pPr>
        <w:spacing w:line="480" w:lineRule="auto"/>
        <w:jc w:val="both"/>
        <w:rPr>
          <w:rFonts w:ascii="Arial" w:hAnsi="Arial" w:cs="Arial"/>
        </w:rPr>
      </w:pPr>
      <w:r w:rsidRPr="00A45F5F">
        <w:rPr>
          <w:rFonts w:ascii="Arial" w:hAnsi="Arial" w:cs="Arial"/>
        </w:rPr>
        <w:t>2. Malın İkame Edilebilme Derecesi: İkame kolaysa esneklik büyüktür.</w:t>
      </w:r>
    </w:p>
    <w:p w:rsidR="00D364F8" w:rsidRPr="00A45F5F" w:rsidRDefault="00D364F8" w:rsidP="00430852">
      <w:pPr>
        <w:spacing w:line="480" w:lineRule="auto"/>
        <w:jc w:val="both"/>
        <w:rPr>
          <w:rFonts w:ascii="Arial" w:hAnsi="Arial" w:cs="Arial"/>
        </w:rPr>
      </w:pPr>
      <w:r w:rsidRPr="00A45F5F">
        <w:rPr>
          <w:rFonts w:ascii="Arial" w:hAnsi="Arial" w:cs="Arial"/>
        </w:rPr>
        <w:t xml:space="preserve"> 3. Fiyat değişmelerinin Geçici ya da Kalıcı Olması: Fiyat geçici olduğunda esneklik fazladır. Fiyat kalıcı olduğunda ise esneklik katıdır. </w:t>
      </w:r>
    </w:p>
    <w:p w:rsidR="00D364F8" w:rsidRPr="00A45F5F" w:rsidRDefault="00D364F8" w:rsidP="00430852">
      <w:pPr>
        <w:spacing w:line="480" w:lineRule="auto"/>
        <w:jc w:val="both"/>
        <w:rPr>
          <w:rFonts w:ascii="Arial" w:hAnsi="Arial" w:cs="Arial"/>
        </w:rPr>
      </w:pPr>
      <w:r w:rsidRPr="00A45F5F">
        <w:rPr>
          <w:rFonts w:ascii="Arial" w:hAnsi="Arial" w:cs="Arial"/>
        </w:rPr>
        <w:lastRenderedPageBreak/>
        <w:t xml:space="preserve">4. tatmin Ettiği İhtiyacın Niteliği: Zorunlu mallar </w:t>
      </w:r>
      <w:proofErr w:type="spellStart"/>
      <w:r w:rsidRPr="00A45F5F">
        <w:rPr>
          <w:rFonts w:ascii="Arial" w:hAnsi="Arial" w:cs="Arial"/>
        </w:rPr>
        <w:t>inelastiktir</w:t>
      </w:r>
      <w:proofErr w:type="spellEnd"/>
      <w:r w:rsidRPr="00A45F5F">
        <w:rPr>
          <w:rFonts w:ascii="Arial" w:hAnsi="Arial" w:cs="Arial"/>
        </w:rPr>
        <w:t>.</w:t>
      </w:r>
    </w:p>
    <w:p w:rsidR="00D364F8" w:rsidRPr="00A45F5F" w:rsidRDefault="00D364F8" w:rsidP="00430852">
      <w:pPr>
        <w:spacing w:line="480" w:lineRule="auto"/>
        <w:jc w:val="both"/>
        <w:rPr>
          <w:rFonts w:ascii="Arial" w:hAnsi="Arial" w:cs="Arial"/>
        </w:rPr>
      </w:pPr>
      <w:r w:rsidRPr="00A45F5F">
        <w:rPr>
          <w:rFonts w:ascii="Arial" w:hAnsi="Arial" w:cs="Arial"/>
        </w:rPr>
        <w:t xml:space="preserve"> 5. Kısa ve Uzun Dönem: Kısa dönem </w:t>
      </w:r>
      <w:proofErr w:type="spellStart"/>
      <w:r w:rsidRPr="00A45F5F">
        <w:rPr>
          <w:rFonts w:ascii="Arial" w:hAnsi="Arial" w:cs="Arial"/>
        </w:rPr>
        <w:t>inelastik</w:t>
      </w:r>
      <w:proofErr w:type="spellEnd"/>
      <w:r w:rsidRPr="00A45F5F">
        <w:rPr>
          <w:rFonts w:ascii="Arial" w:hAnsi="Arial" w:cs="Arial"/>
        </w:rPr>
        <w:t>, uzun dönem de ise esneklik fazladır.</w:t>
      </w:r>
    </w:p>
    <w:p w:rsidR="00D95B7E" w:rsidRPr="00A45F5F" w:rsidRDefault="00D95B7E" w:rsidP="00430852">
      <w:pPr>
        <w:spacing w:line="480" w:lineRule="auto"/>
        <w:jc w:val="both"/>
        <w:rPr>
          <w:rFonts w:ascii="Arial" w:hAnsi="Arial" w:cs="Arial"/>
        </w:rPr>
      </w:pPr>
    </w:p>
    <w:p w:rsidR="00D95B7E" w:rsidRPr="00A45F5F" w:rsidRDefault="00A45F5F" w:rsidP="00430852">
      <w:pPr>
        <w:spacing w:line="480" w:lineRule="auto"/>
        <w:jc w:val="both"/>
        <w:rPr>
          <w:rFonts w:ascii="Arial" w:hAnsi="Arial" w:cs="Arial"/>
        </w:rPr>
      </w:pPr>
      <w:r w:rsidRPr="00A45F5F">
        <w:rPr>
          <w:rFonts w:ascii="Arial" w:hAnsi="Arial" w:cs="Arial"/>
          <w:b/>
        </w:rPr>
        <w:t xml:space="preserve">Arz Esnekliği: </w:t>
      </w:r>
      <w:r w:rsidRPr="00A45F5F">
        <w:rPr>
          <w:rFonts w:ascii="Arial" w:hAnsi="Arial" w:cs="Arial"/>
        </w:rPr>
        <w:t>malın piyasa fiyatı yüzde bir değiştiğinde arz edilen miktarın yüzde kaç değişeceğini gösteren değere arz esnekliği denir.</w:t>
      </w:r>
    </w:p>
    <w:p w:rsidR="00A45F5F" w:rsidRPr="00A45F5F" w:rsidRDefault="00A45F5F" w:rsidP="00430852">
      <w:pPr>
        <w:spacing w:line="480" w:lineRule="auto"/>
        <w:jc w:val="both"/>
        <w:rPr>
          <w:rFonts w:ascii="Arial" w:hAnsi="Arial" w:cs="Arial"/>
        </w:rPr>
      </w:pPr>
    </w:p>
    <w:p w:rsidR="00A45F5F" w:rsidRDefault="00A45F5F" w:rsidP="00430852">
      <w:pPr>
        <w:spacing w:line="480" w:lineRule="auto"/>
        <w:jc w:val="both"/>
        <w:rPr>
          <w:rFonts w:ascii="Arial" w:hAnsi="Arial" w:cs="Arial"/>
        </w:rPr>
      </w:pPr>
      <w:r w:rsidRPr="00A45F5F">
        <w:rPr>
          <w:rFonts w:ascii="Arial" w:hAnsi="Arial" w:cs="Arial"/>
          <w:b/>
        </w:rPr>
        <w:t>Örümcek Ağı Teoremi ve Bolluk Paradoksu (</w:t>
      </w:r>
      <w:proofErr w:type="spellStart"/>
      <w:r w:rsidRPr="00A45F5F">
        <w:rPr>
          <w:rFonts w:ascii="Arial" w:hAnsi="Arial" w:cs="Arial"/>
          <w:b/>
        </w:rPr>
        <w:t>King</w:t>
      </w:r>
      <w:proofErr w:type="spellEnd"/>
      <w:r w:rsidRPr="00A45F5F">
        <w:rPr>
          <w:rFonts w:ascii="Arial" w:hAnsi="Arial" w:cs="Arial"/>
          <w:b/>
        </w:rPr>
        <w:t xml:space="preserve"> Kanunu)</w:t>
      </w:r>
      <w:r w:rsidRPr="00A45F5F">
        <w:rPr>
          <w:rFonts w:ascii="Arial" w:hAnsi="Arial" w:cs="Arial"/>
        </w:rPr>
        <w:t xml:space="preserve"> </w:t>
      </w:r>
      <w:r>
        <w:rPr>
          <w:rFonts w:ascii="Arial" w:hAnsi="Arial" w:cs="Arial"/>
        </w:rPr>
        <w:t>:</w:t>
      </w:r>
    </w:p>
    <w:p w:rsidR="00A45F5F" w:rsidRDefault="00A45F5F" w:rsidP="00430852">
      <w:pPr>
        <w:spacing w:line="480" w:lineRule="auto"/>
        <w:jc w:val="both"/>
        <w:rPr>
          <w:rFonts w:ascii="Arial" w:hAnsi="Arial" w:cs="Arial"/>
        </w:rPr>
      </w:pPr>
      <w:r w:rsidRPr="00A45F5F">
        <w:rPr>
          <w:rFonts w:ascii="Arial" w:hAnsi="Arial" w:cs="Arial"/>
        </w:rPr>
        <w:t xml:space="preserve">Tarımsal üretim gerçekleştiren firmaların üretim kararlarını bir önceki dönemin piyasa fiyatlarına göre belirlemesiyle piyasada fiyatın dalgalanacağını öngören teoridir. 3 durum söz konusudur. Dönemler arasında fiyatın nasıl dalgalanacağı arz ve talep eğrilerinin esnekliğine bağlıdır. </w:t>
      </w:r>
    </w:p>
    <w:p w:rsidR="00A45F5F" w:rsidRDefault="00A45F5F" w:rsidP="00430852">
      <w:pPr>
        <w:spacing w:line="480" w:lineRule="auto"/>
        <w:jc w:val="both"/>
        <w:rPr>
          <w:rFonts w:ascii="Arial" w:hAnsi="Arial" w:cs="Arial"/>
        </w:rPr>
      </w:pPr>
      <w:r w:rsidRPr="00A45F5F">
        <w:rPr>
          <w:rFonts w:ascii="Arial" w:hAnsi="Arial" w:cs="Arial"/>
        </w:rPr>
        <w:t>Buna göre;</w:t>
      </w:r>
    </w:p>
    <w:p w:rsidR="00A45F5F" w:rsidRDefault="00A45F5F" w:rsidP="00430852">
      <w:pPr>
        <w:spacing w:line="480" w:lineRule="auto"/>
        <w:jc w:val="both"/>
        <w:rPr>
          <w:rFonts w:ascii="Arial" w:hAnsi="Arial" w:cs="Arial"/>
        </w:rPr>
      </w:pPr>
      <w:r w:rsidRPr="00A45F5F">
        <w:rPr>
          <w:rFonts w:ascii="Arial" w:hAnsi="Arial" w:cs="Arial"/>
        </w:rPr>
        <w:t xml:space="preserve"> </w:t>
      </w:r>
      <w:r w:rsidRPr="00A45F5F">
        <w:rPr>
          <w:rFonts w:ascii="Arial" w:hAnsi="Arial" w:cs="Arial"/>
        </w:rPr>
        <w:sym w:font="Symbol" w:char="F0B7"/>
      </w:r>
      <w:r w:rsidRPr="00A45F5F">
        <w:rPr>
          <w:rFonts w:ascii="Arial" w:hAnsi="Arial" w:cs="Arial"/>
        </w:rPr>
        <w:t xml:space="preserve"> Arz ve talep esneklikleri eşitse piyasada fiyat sürekli dalgalanacaktır. </w:t>
      </w:r>
      <w:r w:rsidRPr="00A45F5F">
        <w:rPr>
          <w:rFonts w:ascii="Arial" w:hAnsi="Arial" w:cs="Arial"/>
        </w:rPr>
        <w:sym w:font="Symbol" w:char="F0B7"/>
      </w:r>
    </w:p>
    <w:p w:rsidR="00A45F5F" w:rsidRDefault="00A45F5F" w:rsidP="00430852">
      <w:pPr>
        <w:spacing w:line="480" w:lineRule="auto"/>
        <w:jc w:val="both"/>
        <w:rPr>
          <w:rFonts w:ascii="Arial" w:hAnsi="Arial" w:cs="Arial"/>
        </w:rPr>
      </w:pPr>
      <w:r w:rsidRPr="00A45F5F">
        <w:rPr>
          <w:rFonts w:ascii="Arial" w:hAnsi="Arial" w:cs="Arial"/>
        </w:rPr>
        <w:t xml:space="preserve"> Talep eğrisi </w:t>
      </w:r>
      <w:proofErr w:type="spellStart"/>
      <w:r w:rsidRPr="00A45F5F">
        <w:rPr>
          <w:rFonts w:ascii="Arial" w:hAnsi="Arial" w:cs="Arial"/>
        </w:rPr>
        <w:t>arz’a</w:t>
      </w:r>
      <w:proofErr w:type="spellEnd"/>
      <w:r w:rsidRPr="00A45F5F">
        <w:rPr>
          <w:rFonts w:ascii="Arial" w:hAnsi="Arial" w:cs="Arial"/>
        </w:rPr>
        <w:t xml:space="preserve"> göre daha esnekse piyasada fiyat dengeye doğru dalgalanacaktır.</w:t>
      </w:r>
    </w:p>
    <w:p w:rsidR="00A45F5F" w:rsidRDefault="00A45F5F" w:rsidP="00430852">
      <w:pPr>
        <w:spacing w:line="480" w:lineRule="auto"/>
        <w:jc w:val="both"/>
        <w:rPr>
          <w:rFonts w:ascii="Arial" w:hAnsi="Arial" w:cs="Arial"/>
        </w:rPr>
      </w:pPr>
      <w:r w:rsidRPr="00A45F5F">
        <w:rPr>
          <w:rFonts w:ascii="Arial" w:hAnsi="Arial" w:cs="Arial"/>
        </w:rPr>
        <w:t xml:space="preserve"> </w:t>
      </w:r>
      <w:r w:rsidRPr="00A45F5F">
        <w:rPr>
          <w:rFonts w:ascii="Arial" w:hAnsi="Arial" w:cs="Arial"/>
        </w:rPr>
        <w:sym w:font="Symbol" w:char="F0B7"/>
      </w:r>
      <w:r w:rsidRPr="00A45F5F">
        <w:rPr>
          <w:rFonts w:ascii="Arial" w:hAnsi="Arial" w:cs="Arial"/>
        </w:rPr>
        <w:t xml:space="preserve"> Arz eğrisi talebe göre daha esnekse piyasada fiyat uzaklaşacak şekilde dalgalanacaktır</w:t>
      </w:r>
    </w:p>
    <w:p w:rsidR="00A45F5F" w:rsidRDefault="00A45F5F" w:rsidP="00430852">
      <w:pPr>
        <w:spacing w:line="480" w:lineRule="auto"/>
        <w:jc w:val="both"/>
        <w:rPr>
          <w:rFonts w:ascii="Arial" w:hAnsi="Arial" w:cs="Arial"/>
        </w:rPr>
      </w:pPr>
    </w:p>
    <w:p w:rsidR="00A45F5F" w:rsidRDefault="00A45F5F" w:rsidP="00430852">
      <w:pPr>
        <w:spacing w:line="480" w:lineRule="auto"/>
        <w:jc w:val="both"/>
        <w:rPr>
          <w:rFonts w:ascii="Arial" w:hAnsi="Arial" w:cs="Arial"/>
          <w:b/>
        </w:rPr>
      </w:pPr>
      <w:r w:rsidRPr="00A45F5F">
        <w:rPr>
          <w:rFonts w:ascii="Arial" w:hAnsi="Arial" w:cs="Arial"/>
          <w:b/>
        </w:rPr>
        <w:t>Bolluk Paradoksu (</w:t>
      </w:r>
      <w:proofErr w:type="spellStart"/>
      <w:r w:rsidRPr="00A45F5F">
        <w:rPr>
          <w:rFonts w:ascii="Arial" w:hAnsi="Arial" w:cs="Arial"/>
          <w:b/>
        </w:rPr>
        <w:t>King</w:t>
      </w:r>
      <w:proofErr w:type="spellEnd"/>
      <w:r w:rsidRPr="00A45F5F">
        <w:rPr>
          <w:rFonts w:ascii="Arial" w:hAnsi="Arial" w:cs="Arial"/>
          <w:b/>
        </w:rPr>
        <w:t xml:space="preserve"> Kanunu</w:t>
      </w:r>
      <w:r>
        <w:rPr>
          <w:rFonts w:ascii="Arial" w:hAnsi="Arial" w:cs="Arial"/>
          <w:b/>
        </w:rPr>
        <w:t>:</w:t>
      </w:r>
    </w:p>
    <w:p w:rsidR="00A45F5F" w:rsidRDefault="00A45F5F" w:rsidP="00430852">
      <w:pPr>
        <w:spacing w:line="480" w:lineRule="auto"/>
        <w:jc w:val="both"/>
        <w:rPr>
          <w:rFonts w:ascii="Arial" w:hAnsi="Arial" w:cs="Arial"/>
        </w:rPr>
      </w:pPr>
      <w:r w:rsidRPr="00A45F5F">
        <w:rPr>
          <w:rFonts w:ascii="Arial" w:hAnsi="Arial" w:cs="Arial"/>
          <w:b/>
        </w:rPr>
        <w:t xml:space="preserve"> </w:t>
      </w:r>
      <w:r w:rsidRPr="00A45F5F">
        <w:rPr>
          <w:rFonts w:ascii="Arial" w:hAnsi="Arial" w:cs="Arial"/>
        </w:rPr>
        <w:t xml:space="preserve">Kısaca bol ürün düşük gelir ya da aza ürün yüksek gelir şeklinde ifade edilen </w:t>
      </w:r>
      <w:proofErr w:type="spellStart"/>
      <w:r w:rsidRPr="00A45F5F">
        <w:rPr>
          <w:rFonts w:ascii="Arial" w:hAnsi="Arial" w:cs="Arial"/>
        </w:rPr>
        <w:t>king</w:t>
      </w:r>
      <w:proofErr w:type="spellEnd"/>
      <w:r w:rsidRPr="00A45F5F">
        <w:rPr>
          <w:rFonts w:ascii="Arial" w:hAnsi="Arial" w:cs="Arial"/>
        </w:rPr>
        <w:t xml:space="preserve"> kanununa göre tarımsal ürünleri, arz ve talep esneklikleri çok düşüktür. Buna göre piyasada arzın aritmetik dizi şeklinde değiştiği durumda piyasa fiyatının geometrik dizi şeklinde değişeceği kabul edilir.</w:t>
      </w:r>
    </w:p>
    <w:p w:rsidR="00430852" w:rsidRDefault="00430852" w:rsidP="00430852">
      <w:pPr>
        <w:spacing w:line="480" w:lineRule="auto"/>
        <w:jc w:val="both"/>
        <w:rPr>
          <w:rFonts w:ascii="Arial" w:hAnsi="Arial" w:cs="Arial"/>
        </w:rPr>
      </w:pPr>
      <w:r>
        <w:rPr>
          <w:rFonts w:ascii="Arial" w:hAnsi="Arial" w:cs="Arial"/>
        </w:rPr>
        <w:lastRenderedPageBreak/>
        <w:t xml:space="preserve">Eğer bir malın talep esnekliği düşük ise o malın fiyatı artığında tüketicilerin talebinde meydana gelecek azalma görece düşük olur. Bunun sonucunda tüketicilerin o mala yaptığı harcama artar. </w:t>
      </w:r>
      <w:proofErr w:type="gramStart"/>
      <w:r>
        <w:rPr>
          <w:rFonts w:ascii="Arial" w:hAnsi="Arial" w:cs="Arial"/>
        </w:rPr>
        <w:t>bu</w:t>
      </w:r>
      <w:proofErr w:type="gramEnd"/>
      <w:r>
        <w:rPr>
          <w:rFonts w:ascii="Arial" w:hAnsi="Arial" w:cs="Arial"/>
        </w:rPr>
        <w:t xml:space="preserve"> da o malı üreten üreticilerin hasılatının artması anlamına gelir.</w:t>
      </w:r>
    </w:p>
    <w:p w:rsidR="00430852" w:rsidRDefault="00430852" w:rsidP="00430852">
      <w:pPr>
        <w:spacing w:line="480" w:lineRule="auto"/>
        <w:jc w:val="both"/>
        <w:rPr>
          <w:rFonts w:ascii="Arial" w:hAnsi="Arial" w:cs="Arial"/>
        </w:rPr>
      </w:pPr>
      <w:r>
        <w:rPr>
          <w:rFonts w:ascii="Arial" w:hAnsi="Arial" w:cs="Arial"/>
        </w:rPr>
        <w:t>Öte yandan malın talep esnekliği düşük iken eğer malın fiyatı düşerse bu seferde tüketicilerin talebindeki artış görece küçük olur. Bu da tüketicilerin yaptığı toplam harcamanın azalmasına yol açar. Bunun sonucunda üreticilerin hasılatı azalır.</w:t>
      </w:r>
    </w:p>
    <w:p w:rsidR="00430852" w:rsidRPr="00A45F5F" w:rsidRDefault="00430852" w:rsidP="00430852">
      <w:pPr>
        <w:spacing w:line="480" w:lineRule="auto"/>
        <w:jc w:val="both"/>
        <w:rPr>
          <w:rFonts w:ascii="Arial" w:hAnsi="Arial" w:cs="Arial"/>
        </w:rPr>
      </w:pPr>
      <w:r>
        <w:rPr>
          <w:rFonts w:ascii="Arial" w:hAnsi="Arial" w:cs="Arial"/>
        </w:rPr>
        <w:t>Örneğin tarım ürünlerinin talep esnekliği düşüktür. Bundan ötürü ürünün bol olduğu senelerde fiyat düşüşleri sonucunda tüketicilerin harcaması dolayısıyla üreticilerin hasılatları azalır.</w:t>
      </w:r>
      <w:bookmarkStart w:id="0" w:name="_GoBack"/>
      <w:bookmarkEnd w:id="0"/>
    </w:p>
    <w:sectPr w:rsidR="00430852" w:rsidRPr="00A45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7"/>
    <w:rsid w:val="00430852"/>
    <w:rsid w:val="006F4B3B"/>
    <w:rsid w:val="00831447"/>
    <w:rsid w:val="00A45F5F"/>
    <w:rsid w:val="00D364F8"/>
    <w:rsid w:val="00D957B7"/>
    <w:rsid w:val="00D95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EBF1"/>
  <w15:chartTrackingRefBased/>
  <w15:docId w15:val="{01181B82-D839-4D5E-A83E-EF16C8DB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dc:creator>
  <cp:keywords/>
  <dc:description/>
  <cp:lastModifiedBy>cihanserhat</cp:lastModifiedBy>
  <cp:revision>3</cp:revision>
  <dcterms:created xsi:type="dcterms:W3CDTF">2018-02-28T05:19:00Z</dcterms:created>
  <dcterms:modified xsi:type="dcterms:W3CDTF">2018-02-28T08:21:00Z</dcterms:modified>
</cp:coreProperties>
</file>