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41" w:rsidRPr="00860AFC" w:rsidRDefault="003D1541" w:rsidP="00F672D1">
      <w:pPr>
        <w:spacing w:line="480" w:lineRule="auto"/>
        <w:ind w:left="360"/>
        <w:jc w:val="both"/>
        <w:rPr>
          <w:rFonts w:ascii="Arial" w:hAnsi="Arial" w:cs="Arial"/>
          <w:b/>
          <w:sz w:val="24"/>
          <w:szCs w:val="24"/>
        </w:rPr>
      </w:pPr>
      <w:r w:rsidRPr="00860AFC">
        <w:rPr>
          <w:rFonts w:ascii="Arial" w:hAnsi="Arial" w:cs="Arial"/>
          <w:b/>
          <w:sz w:val="24"/>
          <w:szCs w:val="24"/>
        </w:rPr>
        <w:t>Tam Rekabet Piyasası:</w:t>
      </w:r>
    </w:p>
    <w:p w:rsidR="003D1541" w:rsidRPr="00860AFC" w:rsidRDefault="003D1541" w:rsidP="00F672D1">
      <w:pPr>
        <w:spacing w:line="480" w:lineRule="auto"/>
        <w:jc w:val="both"/>
        <w:rPr>
          <w:rFonts w:ascii="Arial" w:hAnsi="Arial" w:cs="Arial"/>
          <w:b/>
          <w:sz w:val="24"/>
          <w:szCs w:val="24"/>
        </w:rPr>
      </w:pP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t>Tam Rekabet Piyasası Varsayımları;</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Piyasada çok sayıda alıcı ve satıcı vardır. (</w:t>
      </w:r>
      <w:proofErr w:type="spellStart"/>
      <w:r w:rsidRPr="00860AFC">
        <w:rPr>
          <w:rFonts w:ascii="Arial" w:hAnsi="Arial" w:cs="Arial"/>
          <w:sz w:val="24"/>
          <w:szCs w:val="24"/>
        </w:rPr>
        <w:t>Atomize</w:t>
      </w:r>
      <w:proofErr w:type="spellEnd"/>
      <w:r w:rsidRPr="00860AFC">
        <w:rPr>
          <w:rFonts w:ascii="Arial" w:hAnsi="Arial" w:cs="Arial"/>
          <w:sz w:val="24"/>
          <w:szCs w:val="24"/>
        </w:rPr>
        <w:t>)</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Üretilen mal homojendir. (Ürünler birbirinin aynıdır)</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Piyasaya giriş-çıkış serbesttir.</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Piyasada tam bilgi vardır. </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sym w:font="Symbol" w:char="F0B7"/>
      </w:r>
      <w:r w:rsidRPr="00860AFC">
        <w:rPr>
          <w:rFonts w:ascii="Arial" w:hAnsi="Arial" w:cs="Arial"/>
          <w:sz w:val="24"/>
          <w:szCs w:val="24"/>
        </w:rPr>
        <w:t xml:space="preserve"> Üretim faktör akışkanlığı tamdır. </w:t>
      </w:r>
      <w:r w:rsidRPr="00860AFC">
        <w:rPr>
          <w:rFonts w:ascii="Arial" w:hAnsi="Arial" w:cs="Arial"/>
          <w:sz w:val="24"/>
          <w:szCs w:val="24"/>
        </w:rPr>
        <w:sym w:font="Symbol" w:char="F0B7"/>
      </w:r>
      <w:r w:rsidRPr="00860AFC">
        <w:rPr>
          <w:rFonts w:ascii="Arial" w:hAnsi="Arial" w:cs="Arial"/>
          <w:sz w:val="24"/>
          <w:szCs w:val="24"/>
        </w:rPr>
        <w:t xml:space="preserve"> Firmalar fiyat kabullenicidir. </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sym w:font="Symbol" w:char="F0B7"/>
      </w:r>
      <w:r w:rsidRPr="00860AFC">
        <w:rPr>
          <w:rFonts w:ascii="Arial" w:hAnsi="Arial" w:cs="Arial"/>
          <w:sz w:val="24"/>
          <w:szCs w:val="24"/>
        </w:rPr>
        <w:t xml:space="preserve"> Reklam söz konusu değildir. </w:t>
      </w:r>
    </w:p>
    <w:p w:rsidR="003D1541" w:rsidRPr="00860AFC"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Rekabetçi Piyasada Firmanın Talep ve </w:t>
      </w:r>
      <w:proofErr w:type="gramStart"/>
      <w:r w:rsidRPr="00860AFC">
        <w:rPr>
          <w:rFonts w:ascii="Arial" w:hAnsi="Arial" w:cs="Arial"/>
          <w:sz w:val="24"/>
          <w:szCs w:val="24"/>
        </w:rPr>
        <w:t>Hasıla</w:t>
      </w:r>
      <w:proofErr w:type="gramEnd"/>
      <w:r w:rsidRPr="00860AFC">
        <w:rPr>
          <w:rFonts w:ascii="Arial" w:hAnsi="Arial" w:cs="Arial"/>
          <w:sz w:val="24"/>
          <w:szCs w:val="24"/>
        </w:rPr>
        <w:t xml:space="preserve"> Eğrileri TR= P.Q Ortalama Hasıla (Gelir)= AR </w:t>
      </w:r>
      <w:r w:rsidRPr="00860AFC">
        <w:rPr>
          <w:rFonts w:ascii="Cambria Math" w:hAnsi="Cambria Math" w:cs="Cambria Math"/>
          <w:sz w:val="24"/>
          <w:szCs w:val="24"/>
        </w:rPr>
        <w:t>⇒</w:t>
      </w:r>
      <w:r w:rsidRPr="00860AFC">
        <w:rPr>
          <w:rFonts w:ascii="Arial" w:hAnsi="Arial" w:cs="Arial"/>
          <w:sz w:val="24"/>
          <w:szCs w:val="24"/>
        </w:rPr>
        <w:t xml:space="preserve"> Bir firmanın ürettiği parça başına elde ettiği geliridir. AR=TR/Q Marjinal Gelir (MR)= üretim miktarının bir birim arttırılmasıyla TR’de meydana gelen d</w:t>
      </w:r>
      <w:r w:rsidR="00F672D1">
        <w:rPr>
          <w:rFonts w:ascii="Arial" w:hAnsi="Arial" w:cs="Arial"/>
          <w:sz w:val="24"/>
          <w:szCs w:val="24"/>
        </w:rPr>
        <w:t>eğişimi ifade eder. MR= ΔTR/ΔQ ya da</w:t>
      </w:r>
      <w:r w:rsidRPr="00860AFC">
        <w:rPr>
          <w:rFonts w:ascii="Arial" w:hAnsi="Arial" w:cs="Arial"/>
          <w:sz w:val="24"/>
          <w:szCs w:val="24"/>
        </w:rPr>
        <w:t xml:space="preserve"> MR=</w:t>
      </w:r>
      <w:proofErr w:type="spellStart"/>
      <w:r w:rsidRPr="00860AFC">
        <w:rPr>
          <w:rFonts w:ascii="Arial" w:hAnsi="Arial" w:cs="Arial"/>
          <w:sz w:val="24"/>
          <w:szCs w:val="24"/>
        </w:rPr>
        <w:t>dTR</w:t>
      </w:r>
      <w:proofErr w:type="spellEnd"/>
      <w:r w:rsidRPr="00860AFC">
        <w:rPr>
          <w:rFonts w:ascii="Arial" w:hAnsi="Arial" w:cs="Arial"/>
          <w:sz w:val="24"/>
          <w:szCs w:val="24"/>
        </w:rPr>
        <w:t>/</w:t>
      </w:r>
      <w:proofErr w:type="spellStart"/>
      <w:r w:rsidRPr="00860AFC">
        <w:rPr>
          <w:rFonts w:ascii="Arial" w:hAnsi="Arial" w:cs="Arial"/>
          <w:sz w:val="24"/>
          <w:szCs w:val="24"/>
        </w:rPr>
        <w:t>dQ</w:t>
      </w:r>
      <w:proofErr w:type="spellEnd"/>
    </w:p>
    <w:p w:rsidR="003D1541" w:rsidRPr="00860AFC" w:rsidRDefault="003D1541" w:rsidP="00F672D1">
      <w:pPr>
        <w:spacing w:line="480" w:lineRule="auto"/>
        <w:ind w:left="360"/>
        <w:jc w:val="both"/>
        <w:rPr>
          <w:rFonts w:ascii="Arial" w:hAnsi="Arial" w:cs="Arial"/>
          <w:sz w:val="24"/>
          <w:szCs w:val="24"/>
        </w:rPr>
      </w:pPr>
    </w:p>
    <w:p w:rsidR="003D1541" w:rsidRPr="00860AFC" w:rsidRDefault="003D1541" w:rsidP="00F672D1">
      <w:pPr>
        <w:spacing w:line="480" w:lineRule="auto"/>
        <w:ind w:left="360"/>
        <w:jc w:val="both"/>
        <w:rPr>
          <w:rFonts w:ascii="Arial" w:hAnsi="Arial" w:cs="Arial"/>
          <w:sz w:val="24"/>
          <w:szCs w:val="24"/>
        </w:rPr>
      </w:pPr>
      <w:r w:rsidRPr="00860AFC">
        <w:rPr>
          <w:rFonts w:ascii="Arial" w:hAnsi="Arial" w:cs="Arial"/>
          <w:sz w:val="24"/>
          <w:szCs w:val="24"/>
        </w:rPr>
        <w:t>Rekabetçi firma için P=</w:t>
      </w:r>
      <w:proofErr w:type="spellStart"/>
      <w:r w:rsidRPr="00860AFC">
        <w:rPr>
          <w:rFonts w:ascii="Arial" w:hAnsi="Arial" w:cs="Arial"/>
          <w:sz w:val="24"/>
          <w:szCs w:val="24"/>
        </w:rPr>
        <w:t>AVCmin</w:t>
      </w:r>
      <w:proofErr w:type="spellEnd"/>
      <w:r w:rsidRPr="00860AFC">
        <w:rPr>
          <w:rFonts w:ascii="Arial" w:hAnsi="Arial" w:cs="Arial"/>
          <w:sz w:val="24"/>
          <w:szCs w:val="24"/>
        </w:rPr>
        <w:t xml:space="preserve"> olduğu durumdaki üretim düzeyi firmanın faaliyet karının “sıfır” olduğu kapanma noktasını ifade eder. Bu üretim düzeyinde firma değişken maliyetini karşılarken sabit maliyeti kadar zarar eder. Bu durumda malın fiyatının artması,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gereği P=MC koşulunu sağlayan firma MC eğrisi üzerinde karını </w:t>
      </w:r>
      <w:proofErr w:type="spellStart"/>
      <w:r w:rsidRPr="00860AFC">
        <w:rPr>
          <w:rFonts w:ascii="Arial" w:hAnsi="Arial" w:cs="Arial"/>
          <w:sz w:val="24"/>
          <w:szCs w:val="24"/>
        </w:rPr>
        <w:t>max</w:t>
      </w:r>
      <w:proofErr w:type="spellEnd"/>
      <w:r w:rsidRPr="00860AFC">
        <w:rPr>
          <w:rFonts w:ascii="Arial" w:hAnsi="Arial" w:cs="Arial"/>
          <w:sz w:val="24"/>
          <w:szCs w:val="24"/>
        </w:rPr>
        <w:t xml:space="preserve"> edecek yeni noktalara gelir. </w:t>
      </w:r>
      <w:proofErr w:type="gramStart"/>
      <w:r w:rsidRPr="00860AFC">
        <w:rPr>
          <w:rFonts w:ascii="Arial" w:hAnsi="Arial" w:cs="Arial"/>
          <w:sz w:val="24"/>
          <w:szCs w:val="24"/>
        </w:rPr>
        <w:t>buna</w:t>
      </w:r>
      <w:proofErr w:type="gramEnd"/>
      <w:r w:rsidRPr="00860AFC">
        <w:rPr>
          <w:rFonts w:ascii="Arial" w:hAnsi="Arial" w:cs="Arial"/>
          <w:sz w:val="24"/>
          <w:szCs w:val="24"/>
        </w:rPr>
        <w:t xml:space="preserve"> göre rekabetçi firma için MC </w:t>
      </w:r>
      <w:proofErr w:type="spellStart"/>
      <w:r w:rsidRPr="00860AFC">
        <w:rPr>
          <w:rFonts w:ascii="Arial" w:hAnsi="Arial" w:cs="Arial"/>
          <w:sz w:val="24"/>
          <w:szCs w:val="24"/>
        </w:rPr>
        <w:t>eğrisnin</w:t>
      </w:r>
      <w:proofErr w:type="spellEnd"/>
      <w:r w:rsidRPr="00860AFC">
        <w:rPr>
          <w:rFonts w:ascii="Arial" w:hAnsi="Arial" w:cs="Arial"/>
          <w:sz w:val="24"/>
          <w:szCs w:val="24"/>
        </w:rPr>
        <w:t xml:space="preserve"> ortalama değişken maliyet eğrisi üzerinde kalan kısmı firmanın kısa dönem arz eğrisini ifade eder.</w:t>
      </w:r>
    </w:p>
    <w:p w:rsidR="00F672D1" w:rsidRDefault="003D1541" w:rsidP="00F672D1">
      <w:pPr>
        <w:spacing w:line="480" w:lineRule="auto"/>
        <w:ind w:left="360"/>
        <w:jc w:val="both"/>
        <w:rPr>
          <w:rFonts w:ascii="Arial" w:hAnsi="Arial" w:cs="Arial"/>
          <w:sz w:val="24"/>
          <w:szCs w:val="24"/>
        </w:rPr>
      </w:pPr>
      <w:r w:rsidRPr="00860AFC">
        <w:rPr>
          <w:rFonts w:ascii="Arial" w:hAnsi="Arial" w:cs="Arial"/>
          <w:sz w:val="24"/>
          <w:szCs w:val="24"/>
        </w:rPr>
        <w:lastRenderedPageBreak/>
        <w:t xml:space="preserve">Tam rekabet piyasasında her firma uzun dönemde normal kar elde etmektedir. Bunun nedeni piyasaya giriş çıkışların serbest olmasıdır. </w:t>
      </w:r>
    </w:p>
    <w:p w:rsidR="00F672D1" w:rsidRDefault="00F672D1" w:rsidP="00F672D1">
      <w:pPr>
        <w:spacing w:line="480" w:lineRule="auto"/>
        <w:ind w:left="360"/>
        <w:jc w:val="both"/>
        <w:rPr>
          <w:rFonts w:ascii="Arial" w:hAnsi="Arial" w:cs="Arial"/>
          <w:sz w:val="24"/>
          <w:szCs w:val="24"/>
        </w:rPr>
      </w:pPr>
      <w:r>
        <w:rPr>
          <w:rFonts w:ascii="Arial" w:hAnsi="Arial" w:cs="Arial"/>
          <w:sz w:val="24"/>
          <w:szCs w:val="24"/>
        </w:rPr>
        <w:t xml:space="preserve">Eğer bir tam rekabet piyasasında aşırı kar söz konusu ise, piyasaya yeni firmalar girer. Yeni firmaların girişi ile beraber üretim miktarı artar. </w:t>
      </w:r>
      <w:proofErr w:type="gramStart"/>
      <w:r>
        <w:rPr>
          <w:rFonts w:ascii="Arial" w:hAnsi="Arial" w:cs="Arial"/>
          <w:sz w:val="24"/>
          <w:szCs w:val="24"/>
        </w:rPr>
        <w:t>üretim</w:t>
      </w:r>
      <w:proofErr w:type="gramEnd"/>
      <w:r>
        <w:rPr>
          <w:rFonts w:ascii="Arial" w:hAnsi="Arial" w:cs="Arial"/>
          <w:sz w:val="24"/>
          <w:szCs w:val="24"/>
        </w:rPr>
        <w:t xml:space="preserve"> miktarı artınca fiyat dolayısıyla ortalama hasılat düşer. Ortalama hasılat ortalama maliyete eşit olduğu noktada tekrar denge sağlanır.</w:t>
      </w:r>
    </w:p>
    <w:p w:rsidR="00F672D1" w:rsidRDefault="00F672D1" w:rsidP="00F672D1">
      <w:pPr>
        <w:spacing w:line="480" w:lineRule="auto"/>
        <w:ind w:left="360"/>
        <w:jc w:val="both"/>
        <w:rPr>
          <w:rFonts w:ascii="Arial" w:hAnsi="Arial" w:cs="Arial"/>
          <w:sz w:val="24"/>
          <w:szCs w:val="24"/>
        </w:rPr>
      </w:pPr>
      <w:r>
        <w:rPr>
          <w:rFonts w:ascii="Arial" w:hAnsi="Arial" w:cs="Arial"/>
          <w:sz w:val="24"/>
          <w:szCs w:val="24"/>
        </w:rPr>
        <w:t xml:space="preserve">Eğer bir tam rekabet piyasasında zarar söz konusu ise bu sefer etkin olarak faaliyet göstermeyen firmalar piyasayı terk eder. Firmaların piyasayı terk etmesi ile beraber piyasada üretim miktarı azalmış olur. </w:t>
      </w:r>
      <w:proofErr w:type="gramStart"/>
      <w:r>
        <w:rPr>
          <w:rFonts w:ascii="Arial" w:hAnsi="Arial" w:cs="Arial"/>
          <w:sz w:val="24"/>
          <w:szCs w:val="24"/>
        </w:rPr>
        <w:t>üretim</w:t>
      </w:r>
      <w:proofErr w:type="gramEnd"/>
      <w:r>
        <w:rPr>
          <w:rFonts w:ascii="Arial" w:hAnsi="Arial" w:cs="Arial"/>
          <w:sz w:val="24"/>
          <w:szCs w:val="24"/>
        </w:rPr>
        <w:t xml:space="preserve"> miktarı azalınca fiyat dolayısıyla ortalama hasılat artar. </w:t>
      </w:r>
      <w:proofErr w:type="gramStart"/>
      <w:r>
        <w:rPr>
          <w:rFonts w:ascii="Arial" w:hAnsi="Arial" w:cs="Arial"/>
          <w:sz w:val="24"/>
          <w:szCs w:val="24"/>
        </w:rPr>
        <w:t>ortalama</w:t>
      </w:r>
      <w:proofErr w:type="gramEnd"/>
      <w:r>
        <w:rPr>
          <w:rFonts w:ascii="Arial" w:hAnsi="Arial" w:cs="Arial"/>
          <w:sz w:val="24"/>
          <w:szCs w:val="24"/>
        </w:rPr>
        <w:t xml:space="preserve"> hasılatın ortalama maliyete eşit olduğu noktada normal kar elde eden firmalar tekrar dengeye gelir.</w:t>
      </w:r>
    </w:p>
    <w:p w:rsidR="00F672D1" w:rsidRDefault="00F672D1" w:rsidP="00F672D1">
      <w:pPr>
        <w:spacing w:line="480" w:lineRule="auto"/>
        <w:ind w:left="360"/>
        <w:jc w:val="both"/>
        <w:rPr>
          <w:rFonts w:ascii="Arial" w:hAnsi="Arial" w:cs="Arial"/>
          <w:sz w:val="24"/>
          <w:szCs w:val="24"/>
        </w:rPr>
      </w:pPr>
    </w:p>
    <w:p w:rsidR="003D1541" w:rsidRDefault="003D1541" w:rsidP="00F672D1">
      <w:pPr>
        <w:spacing w:line="480" w:lineRule="auto"/>
        <w:ind w:left="360"/>
        <w:jc w:val="both"/>
        <w:rPr>
          <w:rFonts w:ascii="Arial" w:hAnsi="Arial" w:cs="Arial"/>
          <w:sz w:val="24"/>
          <w:szCs w:val="24"/>
        </w:rPr>
      </w:pPr>
      <w:proofErr w:type="gramStart"/>
      <w:r w:rsidRPr="00860AFC">
        <w:rPr>
          <w:rFonts w:ascii="Arial" w:hAnsi="Arial" w:cs="Arial"/>
          <w:sz w:val="24"/>
          <w:szCs w:val="24"/>
        </w:rPr>
        <w:t>tam</w:t>
      </w:r>
      <w:proofErr w:type="gramEnd"/>
      <w:r w:rsidRPr="00860AFC">
        <w:rPr>
          <w:rFonts w:ascii="Arial" w:hAnsi="Arial" w:cs="Arial"/>
          <w:sz w:val="24"/>
          <w:szCs w:val="24"/>
        </w:rPr>
        <w:t xml:space="preserve"> rekabet piyasasında uzun dönem dengede firmaların min. </w:t>
      </w:r>
      <w:proofErr w:type="gramStart"/>
      <w:r w:rsidRPr="00860AFC">
        <w:rPr>
          <w:rFonts w:ascii="Arial" w:hAnsi="Arial" w:cs="Arial"/>
          <w:sz w:val="24"/>
          <w:szCs w:val="24"/>
        </w:rPr>
        <w:t>maliyetler</w:t>
      </w:r>
      <w:proofErr w:type="gramEnd"/>
      <w:r w:rsidRPr="00860AFC">
        <w:rPr>
          <w:rFonts w:ascii="Arial" w:hAnsi="Arial" w:cs="Arial"/>
          <w:sz w:val="24"/>
          <w:szCs w:val="24"/>
        </w:rPr>
        <w:t xml:space="preserve"> en yüksek çıktıları üretir. Bu üretimde etkinliğin sağlandığını gösterir. Tam rekabet piyasasında uzun dönemde normal karın varlığı yani P=MC koşulu tü</w:t>
      </w:r>
      <w:r w:rsidR="00F672D1">
        <w:rPr>
          <w:rFonts w:ascii="Arial" w:hAnsi="Arial" w:cs="Arial"/>
          <w:sz w:val="24"/>
          <w:szCs w:val="24"/>
        </w:rPr>
        <w:t xml:space="preserve">ketici ve üretici </w:t>
      </w:r>
      <w:proofErr w:type="gramStart"/>
      <w:r w:rsidR="00F672D1">
        <w:rPr>
          <w:rFonts w:ascii="Arial" w:hAnsi="Arial" w:cs="Arial"/>
          <w:sz w:val="24"/>
          <w:szCs w:val="24"/>
        </w:rPr>
        <w:t>rantlarının</w:t>
      </w:r>
      <w:proofErr w:type="gramEnd"/>
      <w:r w:rsidR="00F672D1">
        <w:rPr>
          <w:rFonts w:ascii="Arial" w:hAnsi="Arial" w:cs="Arial"/>
          <w:sz w:val="24"/>
          <w:szCs w:val="24"/>
        </w:rPr>
        <w:t xml:space="preserve"> </w:t>
      </w:r>
      <w:proofErr w:type="spellStart"/>
      <w:r w:rsidR="00F672D1">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değerde</w:t>
      </w:r>
      <w:proofErr w:type="gramEnd"/>
      <w:r w:rsidRPr="00860AFC">
        <w:rPr>
          <w:rFonts w:ascii="Arial" w:hAnsi="Arial" w:cs="Arial"/>
          <w:sz w:val="24"/>
          <w:szCs w:val="24"/>
        </w:rPr>
        <w:t xml:space="preserve"> olmasını beraberinde getirir.</w:t>
      </w:r>
    </w:p>
    <w:p w:rsidR="00F672D1" w:rsidRDefault="00F672D1" w:rsidP="00F672D1">
      <w:pPr>
        <w:spacing w:line="480" w:lineRule="auto"/>
        <w:ind w:left="360"/>
        <w:jc w:val="both"/>
        <w:rPr>
          <w:rFonts w:ascii="Arial" w:hAnsi="Arial" w:cs="Arial"/>
          <w:sz w:val="24"/>
          <w:szCs w:val="24"/>
        </w:rPr>
      </w:pPr>
      <w:r>
        <w:rPr>
          <w:rFonts w:ascii="Arial" w:hAnsi="Arial" w:cs="Arial"/>
          <w:sz w:val="24"/>
          <w:szCs w:val="24"/>
        </w:rPr>
        <w:t>Tam rekabet piyasasında uzun dönemde firmaların talep ve maliyet yapıları eşittir. Başka bir ifade ile eğer bir firmanın malından q kadar satın alınmak isteniyorsa bütün firmaların malından q kadar satın alınmak istenir.</w:t>
      </w:r>
    </w:p>
    <w:p w:rsidR="00F672D1" w:rsidRPr="00860AFC" w:rsidRDefault="00F672D1" w:rsidP="00F672D1">
      <w:pPr>
        <w:spacing w:line="480" w:lineRule="auto"/>
        <w:ind w:left="360"/>
        <w:jc w:val="both"/>
        <w:rPr>
          <w:rFonts w:ascii="Arial" w:hAnsi="Arial" w:cs="Arial"/>
          <w:sz w:val="24"/>
          <w:szCs w:val="24"/>
        </w:rPr>
      </w:pPr>
      <w:r>
        <w:rPr>
          <w:rFonts w:ascii="Arial" w:hAnsi="Arial" w:cs="Arial"/>
          <w:sz w:val="24"/>
          <w:szCs w:val="24"/>
        </w:rPr>
        <w:t>Eğer bir firma ürünü c kadar maliyetle yapıyorsa bütün firmalar üretimi c kadar maliyetle üretim yapar.</w:t>
      </w:r>
      <w:bookmarkStart w:id="0" w:name="_GoBack"/>
      <w:bookmarkEnd w:id="0"/>
    </w:p>
    <w:p w:rsidR="003D1541" w:rsidRPr="00860AFC" w:rsidRDefault="003D1541" w:rsidP="00F672D1">
      <w:pPr>
        <w:spacing w:line="480" w:lineRule="auto"/>
        <w:ind w:left="360"/>
        <w:jc w:val="both"/>
        <w:rPr>
          <w:rFonts w:ascii="Arial" w:hAnsi="Arial" w:cs="Arial"/>
          <w:sz w:val="24"/>
          <w:szCs w:val="24"/>
        </w:rPr>
      </w:pPr>
      <w:r w:rsidRPr="00860AFC">
        <w:rPr>
          <w:rFonts w:ascii="Arial" w:hAnsi="Arial" w:cs="Arial"/>
          <w:sz w:val="24"/>
          <w:szCs w:val="24"/>
        </w:rPr>
        <w:t xml:space="preserve">Artan Maliyetli Endüstri Arz Eğrisi: Rekabetçi piyasada uzun dönemde piyasaya yeni firmaların girmesiyle birlikte firmaların kullandığı girdi fiyatlarının arttığı durum </w:t>
      </w:r>
      <w:r w:rsidRPr="00860AFC">
        <w:rPr>
          <w:rFonts w:ascii="Arial" w:hAnsi="Arial" w:cs="Arial"/>
          <w:sz w:val="24"/>
          <w:szCs w:val="24"/>
        </w:rPr>
        <w:lastRenderedPageBreak/>
        <w:t>da endüstri arz eğrisi pozitif eğimli olur. 2. Azalan Maliyetli Endüstri: Rekabetçi piyasada uzun dönemde piyasaya yeni firmaların girmesiyle girdi maliyetlerinin azaldığı durumda endüstri arz eğrisi negatif eğimli olur. 3. Sabit Maliyetli Endüstri: Rekabetçi Piyasada uzun dönemde piyasaya yeni firmaların girmesiyle kullanılan girdi maliyetlerinin değişmediği durumda endüstri arz eğrisi yatay eksene paralel bir doğru şeklinde olur.</w:t>
      </w:r>
    </w:p>
    <w:p w:rsidR="003D1541" w:rsidRPr="00860AFC" w:rsidRDefault="003D1541" w:rsidP="00F672D1">
      <w:pPr>
        <w:spacing w:line="480" w:lineRule="auto"/>
        <w:ind w:left="360"/>
        <w:jc w:val="both"/>
        <w:rPr>
          <w:rFonts w:ascii="Arial" w:hAnsi="Arial" w:cs="Arial"/>
          <w:sz w:val="24"/>
          <w:szCs w:val="24"/>
        </w:rPr>
      </w:pPr>
    </w:p>
    <w:p w:rsidR="008D158B" w:rsidRDefault="00F672D1" w:rsidP="00F672D1">
      <w:pPr>
        <w:spacing w:line="480" w:lineRule="auto"/>
      </w:pPr>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41"/>
    <w:rsid w:val="003D1541"/>
    <w:rsid w:val="00942C32"/>
    <w:rsid w:val="00984CAE"/>
    <w:rsid w:val="00F67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FA2D"/>
  <w15:chartTrackingRefBased/>
  <w15:docId w15:val="{838E4F0E-D3FE-4A7C-941C-96E8AD5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472</Words>
  <Characters>2696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2</cp:revision>
  <dcterms:created xsi:type="dcterms:W3CDTF">2018-02-28T05:22:00Z</dcterms:created>
  <dcterms:modified xsi:type="dcterms:W3CDTF">2018-02-28T09:04:00Z</dcterms:modified>
</cp:coreProperties>
</file>