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91" w:rsidRPr="00992591" w:rsidRDefault="00992591" w:rsidP="00992591">
      <w:pPr>
        <w:spacing w:before="100" w:beforeAutospacing="1" w:after="100" w:afterAutospacing="1" w:line="360" w:lineRule="auto"/>
        <w:jc w:val="left"/>
        <w:outlineLvl w:val="2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992591">
        <w:rPr>
          <w:rFonts w:eastAsia="Times New Roman" w:cs="Times New Roman"/>
          <w:b/>
          <w:bCs/>
          <w:sz w:val="28"/>
          <w:szCs w:val="28"/>
          <w:lang w:eastAsia="tr-TR"/>
        </w:rPr>
        <w:fldChar w:fldCharType="begin"/>
      </w:r>
      <w:r w:rsidRPr="00992591">
        <w:rPr>
          <w:rFonts w:eastAsia="Times New Roman" w:cs="Times New Roman"/>
          <w:b/>
          <w:bCs/>
          <w:sz w:val="28"/>
          <w:szCs w:val="28"/>
          <w:lang w:eastAsia="tr-TR"/>
        </w:rPr>
        <w:instrText xml:space="preserve"> HYPERLINK "https://acikders.ankara.edu.tr/course/view.php?id=1662" \l "section-9" </w:instrText>
      </w:r>
      <w:r w:rsidRPr="00992591">
        <w:rPr>
          <w:rFonts w:eastAsia="Times New Roman" w:cs="Times New Roman"/>
          <w:b/>
          <w:bCs/>
          <w:sz w:val="28"/>
          <w:szCs w:val="28"/>
          <w:lang w:eastAsia="tr-TR"/>
        </w:rPr>
        <w:fldChar w:fldCharType="separate"/>
      </w:r>
      <w:r w:rsidRPr="00992591">
        <w:rPr>
          <w:rFonts w:eastAsia="Times New Roman" w:cs="Times New Roman"/>
          <w:b/>
          <w:bCs/>
          <w:sz w:val="28"/>
          <w:szCs w:val="28"/>
          <w:u w:val="single"/>
          <w:lang w:eastAsia="tr-TR"/>
        </w:rPr>
        <w:t>IX SETTIMANA</w:t>
      </w:r>
      <w:r w:rsidRPr="00992591">
        <w:rPr>
          <w:rFonts w:eastAsia="Times New Roman" w:cs="Times New Roman"/>
          <w:b/>
          <w:bCs/>
          <w:sz w:val="28"/>
          <w:szCs w:val="28"/>
          <w:lang w:eastAsia="tr-TR"/>
        </w:rPr>
        <w:fldChar w:fldCharType="end"/>
      </w:r>
    </w:p>
    <w:p w:rsidR="00992591" w:rsidRPr="00992591" w:rsidRDefault="00992591" w:rsidP="00992591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</w:tblGrid>
      <w:tr w:rsidR="00992591" w:rsidRPr="00992591" w:rsidTr="00992591">
        <w:trPr>
          <w:tblCellSpacing w:w="0" w:type="dxa"/>
        </w:trPr>
        <w:tc>
          <w:tcPr>
            <w:tcW w:w="0" w:type="auto"/>
            <w:hideMark/>
          </w:tcPr>
          <w:p w:rsidR="00992591" w:rsidRPr="00992591" w:rsidRDefault="00992591" w:rsidP="00992591">
            <w:pPr>
              <w:spacing w:before="100" w:beforeAutospacing="1" w:after="100" w:afterAutospacing="1" w:line="360" w:lineRule="auto"/>
              <w:jc w:val="left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r w:rsidRPr="00992591">
              <w:rPr>
                <w:rFonts w:eastAsia="Times New Roman" w:cs="Times New Roman"/>
                <w:sz w:val="28"/>
                <w:szCs w:val="28"/>
                <w:lang w:val="es-ES" w:eastAsia="tr-TR"/>
              </w:rPr>
              <w:t>Complemento -di mezzo -di tempo</w:t>
            </w:r>
          </w:p>
        </w:tc>
      </w:tr>
    </w:tbl>
    <w:p w:rsidR="00992591" w:rsidRPr="00992591" w:rsidRDefault="00992591" w:rsidP="00992591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r w:rsidRPr="00992591">
        <w:rPr>
          <w:rFonts w:eastAsia="Times New Roman" w:cs="Times New Roman"/>
          <w:sz w:val="28"/>
          <w:szCs w:val="28"/>
          <w:lang w:val="es-ES" w:eastAsia="tr-TR"/>
        </w:rPr>
        <w:t>-di luogo</w:t>
      </w:r>
    </w:p>
    <w:p w:rsidR="00992591" w:rsidRPr="00992591" w:rsidRDefault="00992591" w:rsidP="00992591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hyperlink r:id="rId5" w:history="1">
        <w:proofErr w:type="spellStart"/>
        <w:r w:rsidRPr="00992591">
          <w:rPr>
            <w:rFonts w:eastAsia="Times New Roman" w:cs="Times New Roman"/>
            <w:sz w:val="28"/>
            <w:szCs w:val="28"/>
            <w:u w:val="single"/>
            <w:lang w:eastAsia="tr-TR"/>
          </w:rPr>
          <w:t>Complemento</w:t>
        </w:r>
        <w:proofErr w:type="spellEnd"/>
        <w:r w:rsidRPr="00992591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992591">
          <w:rPr>
            <w:rFonts w:eastAsia="Times New Roman" w:cs="Times New Roman"/>
            <w:sz w:val="28"/>
            <w:szCs w:val="28"/>
            <w:u w:val="single"/>
            <w:lang w:eastAsia="tr-TR"/>
          </w:rPr>
          <w:t>di</w:t>
        </w:r>
        <w:proofErr w:type="spellEnd"/>
        <w:r w:rsidRPr="00992591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992591">
          <w:rPr>
            <w:rFonts w:eastAsia="Times New Roman" w:cs="Times New Roman"/>
            <w:sz w:val="28"/>
            <w:szCs w:val="28"/>
            <w:u w:val="single"/>
            <w:lang w:eastAsia="tr-TR"/>
          </w:rPr>
          <w:t>mezzo</w:t>
        </w:r>
        <w:proofErr w:type="spellEnd"/>
      </w:hyperlink>
    </w:p>
    <w:p w:rsidR="00B578D5" w:rsidRDefault="00B578D5" w:rsidP="00992591">
      <w:pPr>
        <w:spacing w:line="360" w:lineRule="auto"/>
        <w:rPr>
          <w:sz w:val="28"/>
          <w:szCs w:val="28"/>
        </w:rPr>
      </w:pPr>
    </w:p>
    <w:p w:rsidR="00992591" w:rsidRDefault="00992591" w:rsidP="009925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Complemento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mezzo</w:t>
      </w:r>
      <w:proofErr w:type="spellEnd"/>
      <w:r>
        <w:rPr>
          <w:sz w:val="28"/>
          <w:szCs w:val="28"/>
        </w:rPr>
        <w:t xml:space="preserve"> ( o </w:t>
      </w:r>
      <w:proofErr w:type="spellStart"/>
      <w:r>
        <w:rPr>
          <w:sz w:val="28"/>
          <w:szCs w:val="28"/>
        </w:rPr>
        <w:t>strumento</w:t>
      </w:r>
      <w:proofErr w:type="spellEnd"/>
      <w:r>
        <w:rPr>
          <w:sz w:val="28"/>
          <w:szCs w:val="28"/>
        </w:rPr>
        <w:t>)</w:t>
      </w:r>
    </w:p>
    <w:p w:rsidR="00992591" w:rsidRDefault="00992591" w:rsidP="00992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Fiilin bildirdiği hareketin hangi araç ile yapıldığını gösterir. Ne </w:t>
      </w:r>
      <w:proofErr w:type="gramStart"/>
      <w:r>
        <w:rPr>
          <w:sz w:val="28"/>
          <w:szCs w:val="28"/>
        </w:rPr>
        <w:t>ile,</w:t>
      </w:r>
      <w:proofErr w:type="gramEnd"/>
      <w:r>
        <w:rPr>
          <w:sz w:val="28"/>
          <w:szCs w:val="28"/>
        </w:rPr>
        <w:t xml:space="preserve"> hangi vasıta ile sorularına cevap verir.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, a, in edatları ile ya da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mezzo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mediante</w:t>
      </w:r>
      <w:proofErr w:type="spellEnd"/>
      <w:r>
        <w:rPr>
          <w:sz w:val="28"/>
          <w:szCs w:val="28"/>
        </w:rPr>
        <w:t xml:space="preserve">, ad opera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via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gibi deyimlerle ifade edilir: </w:t>
      </w:r>
    </w:p>
    <w:p w:rsidR="00992591" w:rsidRDefault="00992591" w:rsidP="009925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Circe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traviava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naviganti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bellezza</w:t>
      </w:r>
      <w:proofErr w:type="spellEnd"/>
      <w:r>
        <w:rPr>
          <w:sz w:val="28"/>
          <w:szCs w:val="28"/>
        </w:rPr>
        <w:t>.</w:t>
      </w:r>
    </w:p>
    <w:p w:rsidR="00992591" w:rsidRDefault="00992591" w:rsidP="009925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acquistano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denaro</w:t>
      </w:r>
      <w:proofErr w:type="spellEnd"/>
      <w:r>
        <w:rPr>
          <w:sz w:val="28"/>
          <w:szCs w:val="28"/>
        </w:rPr>
        <w:t>.</w:t>
      </w:r>
    </w:p>
    <w:p w:rsidR="00992591" w:rsidRDefault="00992591" w:rsidP="009925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Troia</w:t>
      </w:r>
      <w:proofErr w:type="spellEnd"/>
      <w:r>
        <w:rPr>
          <w:sz w:val="28"/>
          <w:szCs w:val="28"/>
        </w:rPr>
        <w:t xml:space="preserve"> fu </w:t>
      </w:r>
      <w:proofErr w:type="spellStart"/>
      <w:r>
        <w:rPr>
          <w:sz w:val="28"/>
          <w:szCs w:val="28"/>
        </w:rPr>
        <w:t>conquistata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inganno</w:t>
      </w:r>
      <w:proofErr w:type="spellEnd"/>
      <w:r>
        <w:rPr>
          <w:sz w:val="28"/>
          <w:szCs w:val="28"/>
        </w:rPr>
        <w:t>.</w:t>
      </w:r>
    </w:p>
    <w:p w:rsidR="00992591" w:rsidRDefault="00992591" w:rsidP="009925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Gielo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sapere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lettera</w:t>
      </w:r>
      <w:proofErr w:type="spellEnd"/>
      <w:r>
        <w:rPr>
          <w:sz w:val="28"/>
          <w:szCs w:val="28"/>
        </w:rPr>
        <w:t xml:space="preserve">. </w:t>
      </w:r>
    </w:p>
    <w:p w:rsidR="00992591" w:rsidRDefault="00992591" w:rsidP="009925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Annunciò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suo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arrivo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telegramma</w:t>
      </w:r>
      <w:proofErr w:type="spellEnd"/>
      <w:r>
        <w:rPr>
          <w:sz w:val="28"/>
          <w:szCs w:val="28"/>
        </w:rPr>
        <w:t xml:space="preserve">. </w:t>
      </w:r>
    </w:p>
    <w:p w:rsidR="00992591" w:rsidRDefault="00992591" w:rsidP="00992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proofErr w:type="spellStart"/>
      <w:r>
        <w:rPr>
          <w:sz w:val="28"/>
          <w:szCs w:val="28"/>
        </w:rPr>
        <w:t>nutre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soltanto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vegetali</w:t>
      </w:r>
      <w:proofErr w:type="spellEnd"/>
      <w:r>
        <w:rPr>
          <w:sz w:val="28"/>
          <w:szCs w:val="28"/>
        </w:rPr>
        <w:t>.</w:t>
      </w:r>
    </w:p>
    <w:p w:rsidR="00992591" w:rsidRDefault="00992591" w:rsidP="00992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poveri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vivono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elemosina</w:t>
      </w:r>
      <w:proofErr w:type="spellEnd"/>
      <w:r>
        <w:rPr>
          <w:sz w:val="28"/>
          <w:szCs w:val="28"/>
        </w:rPr>
        <w:t>.</w:t>
      </w:r>
    </w:p>
    <w:p w:rsidR="00992591" w:rsidRDefault="00992591" w:rsidP="00992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Bir isimle a edatından oluşan terimler birer </w:t>
      </w:r>
      <w:proofErr w:type="spellStart"/>
      <w:r>
        <w:rPr>
          <w:sz w:val="28"/>
          <w:szCs w:val="28"/>
        </w:rPr>
        <w:t>compl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mezzo’dan</w:t>
      </w:r>
      <w:proofErr w:type="spellEnd"/>
      <w:r>
        <w:rPr>
          <w:sz w:val="28"/>
          <w:szCs w:val="28"/>
        </w:rPr>
        <w:t xml:space="preserve"> başka bir şey değildir:</w:t>
      </w:r>
    </w:p>
    <w:p w:rsidR="00992591" w:rsidRDefault="00992591" w:rsidP="00992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ricamo</w:t>
      </w:r>
      <w:proofErr w:type="spellEnd"/>
      <w:r>
        <w:rPr>
          <w:sz w:val="28"/>
          <w:szCs w:val="28"/>
        </w:rPr>
        <w:t xml:space="preserve"> a mano, un </w:t>
      </w:r>
      <w:proofErr w:type="spellStart"/>
      <w:r>
        <w:rPr>
          <w:sz w:val="28"/>
          <w:szCs w:val="28"/>
        </w:rPr>
        <w:t>lavoro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macchina</w:t>
      </w:r>
      <w:proofErr w:type="spellEnd"/>
      <w:r>
        <w:rPr>
          <w:sz w:val="28"/>
          <w:szCs w:val="28"/>
        </w:rPr>
        <w:t xml:space="preserve">, un </w:t>
      </w:r>
      <w:proofErr w:type="spellStart"/>
      <w:r>
        <w:rPr>
          <w:sz w:val="28"/>
          <w:szCs w:val="28"/>
        </w:rPr>
        <w:t>motore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benzina</w:t>
      </w:r>
      <w:proofErr w:type="spellEnd"/>
      <w:r>
        <w:rPr>
          <w:sz w:val="28"/>
          <w:szCs w:val="28"/>
        </w:rPr>
        <w:t xml:space="preserve">, un </w:t>
      </w:r>
      <w:proofErr w:type="spellStart"/>
      <w:r>
        <w:rPr>
          <w:sz w:val="28"/>
          <w:szCs w:val="28"/>
        </w:rPr>
        <w:t>mulino</w:t>
      </w:r>
      <w:proofErr w:type="spellEnd"/>
      <w:r>
        <w:rPr>
          <w:sz w:val="28"/>
          <w:szCs w:val="28"/>
        </w:rPr>
        <w:t xml:space="preserve"> ad </w:t>
      </w:r>
      <w:proofErr w:type="spellStart"/>
      <w:r>
        <w:rPr>
          <w:sz w:val="28"/>
          <w:szCs w:val="28"/>
        </w:rPr>
        <w:t>acqua</w:t>
      </w:r>
      <w:proofErr w:type="spellEnd"/>
      <w:r>
        <w:rPr>
          <w:sz w:val="28"/>
          <w:szCs w:val="28"/>
        </w:rPr>
        <w:t xml:space="preserve">, una barca a </w:t>
      </w:r>
      <w:proofErr w:type="spellStart"/>
      <w:r>
        <w:rPr>
          <w:sz w:val="28"/>
          <w:szCs w:val="28"/>
        </w:rPr>
        <w:t>vela</w:t>
      </w:r>
      <w:proofErr w:type="spellEnd"/>
      <w:r>
        <w:rPr>
          <w:sz w:val="28"/>
          <w:szCs w:val="28"/>
        </w:rPr>
        <w:t xml:space="preserve">, una </w:t>
      </w:r>
      <w:proofErr w:type="spellStart"/>
      <w:r>
        <w:rPr>
          <w:sz w:val="28"/>
          <w:szCs w:val="28"/>
        </w:rPr>
        <w:t>macchina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vapore</w:t>
      </w:r>
      <w:proofErr w:type="spellEnd"/>
      <w:r>
        <w:rPr>
          <w:sz w:val="28"/>
          <w:szCs w:val="28"/>
        </w:rPr>
        <w:t>.</w:t>
      </w:r>
    </w:p>
    <w:p w:rsidR="00992591" w:rsidRPr="00992591" w:rsidRDefault="00992591" w:rsidP="00992591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92591" w:rsidRPr="0099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AC6"/>
    <w:multiLevelType w:val="multilevel"/>
    <w:tmpl w:val="EDFA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7B"/>
    <w:rsid w:val="002852E4"/>
    <w:rsid w:val="0038697B"/>
    <w:rsid w:val="00992591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2A61"/>
  <w15:chartTrackingRefBased/>
  <w15:docId w15:val="{02FC66D6-2248-4D6A-925F-EAB29DEE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92591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92591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925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259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instancename">
    <w:name w:val="instancename"/>
    <w:basedOn w:val="VarsaylanParagrafYazTipi"/>
    <w:rsid w:val="0099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mod/resource/view.php?id=254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2018-04-19T08:14:00Z</dcterms:created>
  <dcterms:modified xsi:type="dcterms:W3CDTF">2018-04-19T08:19:00Z</dcterms:modified>
</cp:coreProperties>
</file>