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BF7" w:rsidRDefault="00C80B9A" w:rsidP="00C80B9A">
      <w:pPr>
        <w:jc w:val="both"/>
        <w:rPr>
          <w:rFonts w:ascii="Times New Roman" w:hAnsi="Times New Roman" w:cs="Times New Roman"/>
          <w:b/>
          <w:sz w:val="24"/>
          <w:szCs w:val="24"/>
        </w:rPr>
      </w:pPr>
      <w:proofErr w:type="spellStart"/>
      <w:r>
        <w:rPr>
          <w:rFonts w:ascii="Times New Roman" w:hAnsi="Times New Roman" w:cs="Times New Roman"/>
          <w:b/>
          <w:sz w:val="24"/>
          <w:szCs w:val="24"/>
        </w:rPr>
        <w:t>Friedrich</w:t>
      </w:r>
      <w:proofErr w:type="spellEnd"/>
      <w:r>
        <w:rPr>
          <w:rFonts w:ascii="Times New Roman" w:hAnsi="Times New Roman" w:cs="Times New Roman"/>
          <w:b/>
          <w:sz w:val="24"/>
          <w:szCs w:val="24"/>
        </w:rPr>
        <w:t xml:space="preserve"> Nietzsche</w:t>
      </w:r>
    </w:p>
    <w:p w:rsidR="00C80B9A" w:rsidRDefault="00397BFC" w:rsidP="00C80B9A">
      <w:pPr>
        <w:jc w:val="both"/>
        <w:rPr>
          <w:rFonts w:ascii="Times New Roman" w:hAnsi="Times New Roman" w:cs="Times New Roman"/>
          <w:sz w:val="24"/>
          <w:szCs w:val="24"/>
        </w:rPr>
      </w:pPr>
      <w:r>
        <w:rPr>
          <w:rFonts w:ascii="Times New Roman" w:hAnsi="Times New Roman" w:cs="Times New Roman"/>
          <w:sz w:val="24"/>
          <w:szCs w:val="24"/>
        </w:rPr>
        <w:t>- Nietzsche, filozof kaldı mı ya da filozof var mı, diye sorar. Zamanında, artık filozoflara inanılmadığını, itimat edilmediğini belirtir. Kendisine, zamanında, filozof demekte ısrar edenlere sert çıkar. Öğrencilik yıllarında derslerini izlediği filozofların silik kaldıklarını ve onları birer hiç olarak gördüğünü söyler. Ona göre, felsefe filozofta ete kemiğe bürünmeli, hayat bulmalıdır. Bugün filozofça yaşamaya, yani filozof olmaya kim yeltenebilir, diye sorar</w:t>
      </w:r>
      <w:r w:rsidR="00CD284D">
        <w:rPr>
          <w:rFonts w:ascii="Times New Roman" w:hAnsi="Times New Roman" w:cs="Times New Roman"/>
          <w:sz w:val="24"/>
          <w:szCs w:val="24"/>
        </w:rPr>
        <w:t xml:space="preserve">. Filozof </w:t>
      </w:r>
      <w:proofErr w:type="spellStart"/>
      <w:r w:rsidR="00CD284D">
        <w:rPr>
          <w:rFonts w:ascii="Times New Roman" w:hAnsi="Times New Roman" w:cs="Times New Roman"/>
          <w:sz w:val="24"/>
          <w:szCs w:val="24"/>
        </w:rPr>
        <w:t>ünvanıyla</w:t>
      </w:r>
      <w:proofErr w:type="spellEnd"/>
      <w:r w:rsidR="00CD284D">
        <w:rPr>
          <w:rFonts w:ascii="Times New Roman" w:hAnsi="Times New Roman" w:cs="Times New Roman"/>
          <w:sz w:val="24"/>
          <w:szCs w:val="24"/>
        </w:rPr>
        <w:t xml:space="preserve"> ortalıklarda dolananları korkak olmakla ve cesaretlerini, atılganlıklarını kaybetmekle suçlar.</w:t>
      </w:r>
    </w:p>
    <w:p w:rsidR="00C758E1" w:rsidRDefault="00C758E1" w:rsidP="00C80B9A">
      <w:pPr>
        <w:jc w:val="both"/>
        <w:rPr>
          <w:rFonts w:ascii="Times New Roman" w:hAnsi="Times New Roman" w:cs="Times New Roman"/>
          <w:sz w:val="24"/>
          <w:szCs w:val="24"/>
        </w:rPr>
      </w:pPr>
      <w:r>
        <w:rPr>
          <w:rFonts w:ascii="Times New Roman" w:hAnsi="Times New Roman" w:cs="Times New Roman"/>
          <w:sz w:val="24"/>
          <w:szCs w:val="24"/>
        </w:rPr>
        <w:t>- Nietzsche, felsefenin genel bir ilgisizlik içinde olmasında şaşılacak bir durum olmadığını düşünür. Felsefe, bütün saygınlığını, önemini kaybetmiştir.</w:t>
      </w:r>
      <w:r w:rsidR="00620C0B">
        <w:rPr>
          <w:rFonts w:ascii="Times New Roman" w:hAnsi="Times New Roman" w:cs="Times New Roman"/>
          <w:sz w:val="24"/>
          <w:szCs w:val="24"/>
        </w:rPr>
        <w:t xml:space="preserve"> Böylece en sonunda eğlence ve alay konusu olmuştur ya da en fazla genel bir ilgisizlikle karşılanmaktadır. Nietzsche’ye göre, felsefe can çekişmektedir. Filozoflar kaldı mı? Filozoflar olabilir mi? İşte, Nietzsche’ye göre, ortaya koyulması gereken felsefe sorunu budur, felsefi düşüncenin sorunu budur.</w:t>
      </w:r>
    </w:p>
    <w:p w:rsidR="00D862DD" w:rsidRDefault="00D862DD" w:rsidP="00C80B9A">
      <w:pPr>
        <w:jc w:val="both"/>
        <w:rPr>
          <w:rFonts w:ascii="Times New Roman" w:hAnsi="Times New Roman" w:cs="Times New Roman"/>
          <w:sz w:val="24"/>
          <w:szCs w:val="24"/>
        </w:rPr>
      </w:pPr>
      <w:r>
        <w:rPr>
          <w:rFonts w:ascii="Times New Roman" w:hAnsi="Times New Roman" w:cs="Times New Roman"/>
          <w:sz w:val="24"/>
          <w:szCs w:val="24"/>
        </w:rPr>
        <w:t xml:space="preserve">- Nietzsche, felsefeyi bilim düzeyine yükseltmek, bir bilim yapmak isteyenleri düşünce </w:t>
      </w:r>
      <w:proofErr w:type="gramStart"/>
      <w:r>
        <w:rPr>
          <w:rFonts w:ascii="Times New Roman" w:hAnsi="Times New Roman" w:cs="Times New Roman"/>
          <w:sz w:val="24"/>
          <w:szCs w:val="24"/>
        </w:rPr>
        <w:t>sahtekarlığı</w:t>
      </w:r>
      <w:proofErr w:type="gramEnd"/>
      <w:r>
        <w:rPr>
          <w:rFonts w:ascii="Times New Roman" w:hAnsi="Times New Roman" w:cs="Times New Roman"/>
          <w:sz w:val="24"/>
          <w:szCs w:val="24"/>
        </w:rPr>
        <w:t xml:space="preserve"> yapmakla eleştirir. Kendi zamanının bilgi teorisi anlayışına gelince; Nietzsche bunda bir çeşit kendi kendisinden utanan felsefe, filozofun kendisine zorla kabul ettirdiği bir tür sofuca perhizden başka bir şey görmez. Bilgi teorisiyle uğraşan bu filozof, aslında, felsefe alanına girmekten korkmakta</w:t>
      </w:r>
      <w:r w:rsidR="00B0163B">
        <w:rPr>
          <w:rFonts w:ascii="Times New Roman" w:hAnsi="Times New Roman" w:cs="Times New Roman"/>
          <w:sz w:val="24"/>
          <w:szCs w:val="24"/>
        </w:rPr>
        <w:t>, felsefeyi kendisine yasaklamakta, kendisine ve başkalarına nasıl da aklı başında birisi olduğunu, bundan böyle kendisine rahatlıkla güvenilebileceğini kanıtladığını sanmaktadır.</w:t>
      </w:r>
    </w:p>
    <w:p w:rsidR="009278E1" w:rsidRDefault="00F0788E" w:rsidP="00C80B9A">
      <w:pPr>
        <w:jc w:val="both"/>
        <w:rPr>
          <w:rFonts w:ascii="Times New Roman" w:hAnsi="Times New Roman" w:cs="Times New Roman"/>
          <w:sz w:val="24"/>
          <w:szCs w:val="24"/>
        </w:rPr>
      </w:pPr>
      <w:r>
        <w:rPr>
          <w:rFonts w:ascii="Times New Roman" w:hAnsi="Times New Roman" w:cs="Times New Roman"/>
          <w:sz w:val="24"/>
          <w:szCs w:val="24"/>
        </w:rPr>
        <w:t>- Nietzsche, felsefenin kurtarılması adına, filozofun feda edilmek istendiğini düşünür.</w:t>
      </w:r>
      <w:r w:rsidR="006F3871">
        <w:rPr>
          <w:rFonts w:ascii="Times New Roman" w:hAnsi="Times New Roman" w:cs="Times New Roman"/>
          <w:sz w:val="24"/>
          <w:szCs w:val="24"/>
        </w:rPr>
        <w:t xml:space="preserve"> Nietzsche bunun çağdaşlarının bir kusuru olduğu düşüncesindedir.</w:t>
      </w:r>
      <w:r w:rsidR="00042585">
        <w:rPr>
          <w:rFonts w:ascii="Times New Roman" w:hAnsi="Times New Roman" w:cs="Times New Roman"/>
          <w:sz w:val="24"/>
          <w:szCs w:val="24"/>
        </w:rPr>
        <w:t xml:space="preserve"> Bir kez felsefe bilim olur olmaz, bir kişilik olarak, yaratıcı olarak filozof ortadan kaybolacak, rolü bitmiş olacaktır. O belki yine felsefe yapmayı sürdürecektir, ama o kadar. Bundan böyle o filozof olmaktan çıkmıştır.</w:t>
      </w:r>
    </w:p>
    <w:p w:rsidR="00081BC9" w:rsidRDefault="009278E1" w:rsidP="00C80B9A">
      <w:pPr>
        <w:jc w:val="both"/>
        <w:rPr>
          <w:rFonts w:ascii="Times New Roman" w:hAnsi="Times New Roman" w:cs="Times New Roman"/>
          <w:sz w:val="24"/>
          <w:szCs w:val="24"/>
        </w:rPr>
      </w:pPr>
      <w:r>
        <w:rPr>
          <w:rFonts w:ascii="Times New Roman" w:hAnsi="Times New Roman" w:cs="Times New Roman"/>
          <w:sz w:val="24"/>
          <w:szCs w:val="24"/>
        </w:rPr>
        <w:t xml:space="preserve">- Nietzsche bir felsefenin ancak bir filozofun fonksiyonu olması durumunda tasarlanabileceğini ve takdir edileceğini söyler. Bir felsefe, deyim yerindeyse, bir itiraftan başka bir şey olmamalıdır. Filozof, bilerek ya da bilmeyerek, isteyerek ya da istemeyerek, kendi usulünce hatıralarını yazar. Bu yüzden, </w:t>
      </w:r>
      <w:r>
        <w:rPr>
          <w:rFonts w:ascii="Times New Roman" w:hAnsi="Times New Roman" w:cs="Times New Roman"/>
          <w:sz w:val="24"/>
          <w:szCs w:val="24"/>
        </w:rPr>
        <w:t>felsefelerin kaynağını</w:t>
      </w:r>
      <w:r>
        <w:rPr>
          <w:rFonts w:ascii="Times New Roman" w:hAnsi="Times New Roman" w:cs="Times New Roman"/>
          <w:sz w:val="24"/>
          <w:szCs w:val="24"/>
        </w:rPr>
        <w:t xml:space="preserve"> bilme ihtiyacında, arzusunda, hakikatin, gerçeğin kişisel olmayan araştırılmasında bulmak istemek bir hatadır.</w:t>
      </w:r>
      <w:r w:rsidR="00B91716">
        <w:rPr>
          <w:rFonts w:ascii="Times New Roman" w:hAnsi="Times New Roman" w:cs="Times New Roman"/>
          <w:sz w:val="24"/>
          <w:szCs w:val="24"/>
        </w:rPr>
        <w:t xml:space="preserve"> Eğer bilimci için kim olduğunun bilinmesi pek de önemli değilse, filozofun her dediği ve düşündüğü bir kişili</w:t>
      </w:r>
      <w:r w:rsidR="00F3156E">
        <w:rPr>
          <w:rFonts w:ascii="Times New Roman" w:hAnsi="Times New Roman" w:cs="Times New Roman"/>
          <w:sz w:val="24"/>
          <w:szCs w:val="24"/>
        </w:rPr>
        <w:t>ğe karşılık gelir, bir kişilik görüşüdür. Filozof bir davayı, üstlendiği bir davayı ya da daha çok kendi eğilimlerini ifade ettiği ve bütün varlığını oluşturan düşünce ve heyecan yapısını kendi benliğinde yansıtarak, idealini ifade etmekle birlikte kendi görüş biçimlerinin doğruluğunu ortaya koyacak bir düzenli değerler silsilesi sunduğu için kendisininmiş gibi saydığı bir davayı savunur.</w:t>
      </w:r>
    </w:p>
    <w:p w:rsidR="0006009C" w:rsidRDefault="00081BC9" w:rsidP="00C80B9A">
      <w:pPr>
        <w:jc w:val="both"/>
        <w:rPr>
          <w:rFonts w:ascii="Times New Roman" w:hAnsi="Times New Roman" w:cs="Times New Roman"/>
          <w:sz w:val="24"/>
          <w:szCs w:val="24"/>
        </w:rPr>
      </w:pPr>
      <w:r>
        <w:rPr>
          <w:rFonts w:ascii="Times New Roman" w:hAnsi="Times New Roman" w:cs="Times New Roman"/>
          <w:sz w:val="24"/>
          <w:szCs w:val="24"/>
        </w:rPr>
        <w:t>- Filozofların genellikle itiraf etmekten sakındıkları tam da budur. Hakikati aradıklarını iddia ederler, ancak onların doğruyu söyledikleri ve doğruyu sevdikleri çok nadirdir. Onlar dürüst, kendilerine karşı bile dürüst değiller. Onlara inanacak olursak, düşüncelerinde bütünüyle karşılık gözetmeyen ve tanrısal bir diyalektiğin sonucu olmayan hiçbir düşünce bulunmaz. Düşüncenin mantığı önünde silinmiş oluyorlar ve benliklerini paramparça etmiş olma</w:t>
      </w:r>
      <w:r w:rsidR="005B66C9">
        <w:rPr>
          <w:rFonts w:ascii="Times New Roman" w:hAnsi="Times New Roman" w:cs="Times New Roman"/>
          <w:sz w:val="24"/>
          <w:szCs w:val="24"/>
        </w:rPr>
        <w:t xml:space="preserve"> özelliğine sahipler.</w:t>
      </w:r>
    </w:p>
    <w:p w:rsidR="0006009C" w:rsidRDefault="0006009C" w:rsidP="00C80B9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Fakat onların hakikati nedir? Her birinin kendi felsefi sisteminde </w:t>
      </w:r>
      <w:proofErr w:type="spellStart"/>
      <w:r>
        <w:rPr>
          <w:rFonts w:ascii="Times New Roman" w:hAnsi="Times New Roman" w:cs="Times New Roman"/>
          <w:sz w:val="24"/>
          <w:szCs w:val="24"/>
        </w:rPr>
        <w:t>varolduğunu</w:t>
      </w:r>
      <w:proofErr w:type="spellEnd"/>
      <w:r>
        <w:rPr>
          <w:rFonts w:ascii="Times New Roman" w:hAnsi="Times New Roman" w:cs="Times New Roman"/>
          <w:sz w:val="24"/>
          <w:szCs w:val="24"/>
        </w:rPr>
        <w:t xml:space="preserve"> iddia ettiği ve bununla birlikte hepsinin de gözünden kaçmış olan bu hakikat nedir?</w:t>
      </w:r>
    </w:p>
    <w:p w:rsidR="00C1035F" w:rsidRDefault="0006009C" w:rsidP="00C80B9A">
      <w:pPr>
        <w:jc w:val="both"/>
        <w:rPr>
          <w:rFonts w:ascii="Times New Roman" w:hAnsi="Times New Roman" w:cs="Times New Roman"/>
          <w:sz w:val="24"/>
          <w:szCs w:val="24"/>
        </w:rPr>
      </w:pPr>
      <w:r>
        <w:rPr>
          <w:rFonts w:ascii="Times New Roman" w:hAnsi="Times New Roman" w:cs="Times New Roman"/>
          <w:sz w:val="24"/>
          <w:szCs w:val="24"/>
        </w:rPr>
        <w:t xml:space="preserve">- </w:t>
      </w:r>
      <w:r w:rsidR="00C1035F">
        <w:rPr>
          <w:rFonts w:ascii="Times New Roman" w:hAnsi="Times New Roman" w:cs="Times New Roman"/>
          <w:sz w:val="24"/>
          <w:szCs w:val="24"/>
        </w:rPr>
        <w:t>Nietzsche, filozofların çoğunda bulunmayan şeyin tarih duygusu, göreli olanın duygusu olduğunu söyler. Onların ebedi hataları buradadır. Onlar kesinliği arıyor. Hepsi de sürekli kalıcı bir durum için arzu duyuyorlar. Evrene seslenerek ona şunu söylüyorlar: Senin ne olduğunu bilebilmem için dur, ancak böylelikle başka bakımdan bizden kaçan varlığını gelecek zamanlar için de belirlenmiş bir şekilde kapatabilelim. Onların hakikat isteği, oluş halindeki evrene karşıt bir varlık. Onlar oluştan çekinirler, ona inanmazlar. Bu yüzden de, sürekli olarak ebedi olguları ve mutlak hakikatleri arar dururlar.</w:t>
      </w:r>
    </w:p>
    <w:p w:rsidR="00557B9C" w:rsidRDefault="00C1035F" w:rsidP="00C80B9A">
      <w:pPr>
        <w:jc w:val="both"/>
        <w:rPr>
          <w:rFonts w:ascii="Times New Roman" w:hAnsi="Times New Roman" w:cs="Times New Roman"/>
          <w:sz w:val="24"/>
          <w:szCs w:val="24"/>
        </w:rPr>
      </w:pPr>
      <w:r>
        <w:rPr>
          <w:rFonts w:ascii="Times New Roman" w:hAnsi="Times New Roman" w:cs="Times New Roman"/>
          <w:sz w:val="24"/>
          <w:szCs w:val="24"/>
        </w:rPr>
        <w:t xml:space="preserve">- </w:t>
      </w:r>
      <w:r w:rsidR="007F3252">
        <w:rPr>
          <w:rFonts w:ascii="Times New Roman" w:hAnsi="Times New Roman" w:cs="Times New Roman"/>
          <w:sz w:val="24"/>
          <w:szCs w:val="24"/>
        </w:rPr>
        <w:t xml:space="preserve">Bu yüzden filozof, felsefesine kendisinden bir şey katmış olmaktan korkar. </w:t>
      </w:r>
      <w:proofErr w:type="gramStart"/>
      <w:r w:rsidR="007F3252">
        <w:rPr>
          <w:rFonts w:ascii="Times New Roman" w:hAnsi="Times New Roman" w:cs="Times New Roman"/>
          <w:sz w:val="24"/>
          <w:szCs w:val="24"/>
        </w:rPr>
        <w:t>Oysa,</w:t>
      </w:r>
      <w:proofErr w:type="gramEnd"/>
      <w:r w:rsidR="007F3252">
        <w:rPr>
          <w:rFonts w:ascii="Times New Roman" w:hAnsi="Times New Roman" w:cs="Times New Roman"/>
          <w:sz w:val="24"/>
          <w:szCs w:val="24"/>
        </w:rPr>
        <w:t xml:space="preserve"> kendi dünya görüşünden başka bize ne verebilir? Kendi içinde bir evren yoktur; ancak kendilerinin yaşaması için ve kendilerini kendi dünyalarında hissetmek için onları yaratan varlıkların dirimli yapılarına göre aralarında türlü türlü dünyalar vardır.</w:t>
      </w:r>
    </w:p>
    <w:p w:rsidR="001D75F8" w:rsidRDefault="00557B9C" w:rsidP="00C80B9A">
      <w:pPr>
        <w:jc w:val="both"/>
        <w:rPr>
          <w:rFonts w:ascii="Times New Roman" w:hAnsi="Times New Roman" w:cs="Times New Roman"/>
          <w:sz w:val="24"/>
          <w:szCs w:val="24"/>
        </w:rPr>
      </w:pPr>
      <w:r>
        <w:rPr>
          <w:rFonts w:ascii="Times New Roman" w:hAnsi="Times New Roman" w:cs="Times New Roman"/>
          <w:sz w:val="24"/>
          <w:szCs w:val="24"/>
        </w:rPr>
        <w:t>- Her organik varlık, olup bitenleri yorumlar. Onun asıl fonksiyonu budur. Nietzsche, kendinde olgu diye bir şey yoktur, der. Olup biten her şey ancak bir yorum konusu olarak vardır.</w:t>
      </w:r>
      <w:r w:rsidR="00F81535">
        <w:rPr>
          <w:rFonts w:ascii="Times New Roman" w:hAnsi="Times New Roman" w:cs="Times New Roman"/>
          <w:sz w:val="24"/>
          <w:szCs w:val="24"/>
        </w:rPr>
        <w:t xml:space="preserve"> Ve kendilerini herhangi bir şekilde yorumlayarak aralarında bağlantı kurduğumuz bir olgular topluluğu şeklinde her zaman bizim karşımızdadır. Doğru bir yorum olamaz. Her yorum bütün hayatın </w:t>
      </w:r>
      <w:proofErr w:type="spellStart"/>
      <w:r w:rsidR="00F81535">
        <w:rPr>
          <w:rFonts w:ascii="Times New Roman" w:hAnsi="Times New Roman" w:cs="Times New Roman"/>
          <w:sz w:val="24"/>
          <w:szCs w:val="24"/>
        </w:rPr>
        <w:t>özsel</w:t>
      </w:r>
      <w:proofErr w:type="spellEnd"/>
      <w:r w:rsidR="00F81535">
        <w:rPr>
          <w:rFonts w:ascii="Times New Roman" w:hAnsi="Times New Roman" w:cs="Times New Roman"/>
          <w:sz w:val="24"/>
          <w:szCs w:val="24"/>
        </w:rPr>
        <w:t xml:space="preserve"> koşulları olan bir gören, bazı perspektiflere göre şeyleri görme ve ölçme tarzını gerektirir.</w:t>
      </w:r>
    </w:p>
    <w:p w:rsidR="008901B3" w:rsidRDefault="001D75F8" w:rsidP="00C80B9A">
      <w:pPr>
        <w:jc w:val="both"/>
        <w:rPr>
          <w:rFonts w:ascii="Times New Roman" w:hAnsi="Times New Roman" w:cs="Times New Roman"/>
          <w:sz w:val="24"/>
          <w:szCs w:val="24"/>
        </w:rPr>
      </w:pPr>
      <w:r>
        <w:rPr>
          <w:rFonts w:ascii="Times New Roman" w:hAnsi="Times New Roman" w:cs="Times New Roman"/>
          <w:sz w:val="24"/>
          <w:szCs w:val="24"/>
        </w:rPr>
        <w:t>- Yaşamak, yorumlamaktır, kendimize göre şeylere ve olaylara bir anlam vermektir. Evreni, dünyayı büsbütün ele geçirebilmemiz, onu kendimizin yapabilmemiz için, her şeyin orada herhangi belli bir perspektifte, ölçülerimize ve şeylere verdiğimiz değerlere göre birleşmiş olması gerekir. Bu ise ancak ya şeyleri uzaklaştırarak ya</w:t>
      </w:r>
      <w:r w:rsidR="00921F76">
        <w:rPr>
          <w:rFonts w:ascii="Times New Roman" w:hAnsi="Times New Roman" w:cs="Times New Roman"/>
          <w:sz w:val="24"/>
          <w:szCs w:val="24"/>
        </w:rPr>
        <w:t xml:space="preserve"> da</w:t>
      </w:r>
      <w:r>
        <w:rPr>
          <w:rFonts w:ascii="Times New Roman" w:hAnsi="Times New Roman" w:cs="Times New Roman"/>
          <w:sz w:val="24"/>
          <w:szCs w:val="24"/>
        </w:rPr>
        <w:t xml:space="preserve"> yaklaştırarak, buradakini zorunlu ve önemli, şuradakini dikkate değer bulmayarak seçimlerimizi ortaya koyarak, ancak seçerek ve ayıklayarak, bizce, ancak sanki değerlerimizin izlerini taşıdıkça kendimizi bir evrene </w:t>
      </w:r>
      <w:proofErr w:type="gramStart"/>
      <w:r>
        <w:rPr>
          <w:rFonts w:ascii="Times New Roman" w:hAnsi="Times New Roman" w:cs="Times New Roman"/>
          <w:sz w:val="24"/>
          <w:szCs w:val="24"/>
        </w:rPr>
        <w:t>hakim</w:t>
      </w:r>
      <w:proofErr w:type="gramEnd"/>
      <w:r>
        <w:rPr>
          <w:rFonts w:ascii="Times New Roman" w:hAnsi="Times New Roman" w:cs="Times New Roman"/>
          <w:sz w:val="24"/>
          <w:szCs w:val="24"/>
        </w:rPr>
        <w:t xml:space="preserve"> kılarız.</w:t>
      </w:r>
    </w:p>
    <w:p w:rsidR="00434F67" w:rsidRDefault="008901B3" w:rsidP="00C80B9A">
      <w:pPr>
        <w:jc w:val="both"/>
        <w:rPr>
          <w:rFonts w:ascii="Times New Roman" w:hAnsi="Times New Roman" w:cs="Times New Roman"/>
          <w:sz w:val="24"/>
          <w:szCs w:val="24"/>
        </w:rPr>
      </w:pPr>
      <w:r>
        <w:rPr>
          <w:rFonts w:ascii="Times New Roman" w:hAnsi="Times New Roman" w:cs="Times New Roman"/>
          <w:sz w:val="24"/>
          <w:szCs w:val="24"/>
        </w:rPr>
        <w:t xml:space="preserve">- Bir şeyin </w:t>
      </w:r>
      <w:proofErr w:type="spellStart"/>
      <w:r>
        <w:rPr>
          <w:rFonts w:ascii="Times New Roman" w:hAnsi="Times New Roman" w:cs="Times New Roman"/>
          <w:sz w:val="24"/>
          <w:szCs w:val="24"/>
        </w:rPr>
        <w:t>varolduğunu</w:t>
      </w:r>
      <w:proofErr w:type="spellEnd"/>
      <w:r>
        <w:rPr>
          <w:rFonts w:ascii="Times New Roman" w:hAnsi="Times New Roman" w:cs="Times New Roman"/>
          <w:sz w:val="24"/>
          <w:szCs w:val="24"/>
        </w:rPr>
        <w:t xml:space="preserve"> iddia etmek, olup bitene bir gerçeklik atfetmek şu demektir: Bu bizim işimizdir. Şey ya da şeyler bizim için ancak bizimle ilişkili oldukları sürece vardır. “Bu </w:t>
      </w:r>
      <w:proofErr w:type="spellStart"/>
      <w:r>
        <w:rPr>
          <w:rFonts w:ascii="Times New Roman" w:hAnsi="Times New Roman" w:cs="Times New Roman"/>
          <w:sz w:val="24"/>
          <w:szCs w:val="24"/>
        </w:rPr>
        <w:t>vardır”ın</w:t>
      </w:r>
      <w:proofErr w:type="spellEnd"/>
      <w:r>
        <w:rPr>
          <w:rFonts w:ascii="Times New Roman" w:hAnsi="Times New Roman" w:cs="Times New Roman"/>
          <w:sz w:val="24"/>
          <w:szCs w:val="24"/>
        </w:rPr>
        <w:t xml:space="preserve"> anlamı, bununla ilgim olduğu oranda kendimi var hissetmekteyim demektir. Bizim için bize etki eden ve bunun sonucu olarak, bizim tepkimize neden olan şey, yani şu ya da bu anlamda bir değer sunan şey, vardır.</w:t>
      </w:r>
      <w:r w:rsidR="00434F67">
        <w:rPr>
          <w:rFonts w:ascii="Times New Roman" w:hAnsi="Times New Roman" w:cs="Times New Roman"/>
          <w:sz w:val="24"/>
          <w:szCs w:val="24"/>
        </w:rPr>
        <w:t xml:space="preserve"> Bir şeyin varlığını hissetmek de ona bir değer vermek, demektir. Her görüş, çoktan, daha şimdiden, bir değer biçmedir.</w:t>
      </w:r>
    </w:p>
    <w:p w:rsidR="00924E7D" w:rsidRDefault="00434F67" w:rsidP="00C80B9A">
      <w:pPr>
        <w:jc w:val="both"/>
        <w:rPr>
          <w:rFonts w:ascii="Times New Roman" w:hAnsi="Times New Roman" w:cs="Times New Roman"/>
          <w:sz w:val="24"/>
          <w:szCs w:val="24"/>
        </w:rPr>
      </w:pPr>
      <w:r>
        <w:rPr>
          <w:rFonts w:ascii="Times New Roman" w:hAnsi="Times New Roman" w:cs="Times New Roman"/>
          <w:sz w:val="24"/>
          <w:szCs w:val="24"/>
        </w:rPr>
        <w:t>- Böylece uzun zamandır filozofların putu olan saf bilgi kuruntusu ortadan kalkmış olur. Saf bilgi mantığa, analize ve diyalektik düşünceye bir inançtı. Fakat mantık alanına ait olan her şey, der Nietzsche, daha derin ve daha temel bir şeye, bütün düşüncenin kaynağında olan bazı hayati eğilimlere, yönelimlere indirgenemez mi? Bütün mantığın arkasında, özerklik iddiaları ne olursa olsun, bazı değerler, düşünce alanında olmayan bazı istek ve eğilimler içinde oluşan bazı ölçüler vardır.</w:t>
      </w:r>
    </w:p>
    <w:p w:rsidR="00021F98" w:rsidRDefault="00924E7D" w:rsidP="00C80B9A">
      <w:pPr>
        <w:jc w:val="both"/>
        <w:rPr>
          <w:rFonts w:ascii="Times New Roman" w:hAnsi="Times New Roman" w:cs="Times New Roman"/>
          <w:sz w:val="24"/>
          <w:szCs w:val="24"/>
        </w:rPr>
      </w:pPr>
      <w:r>
        <w:rPr>
          <w:rFonts w:ascii="Times New Roman" w:hAnsi="Times New Roman" w:cs="Times New Roman"/>
          <w:sz w:val="24"/>
          <w:szCs w:val="24"/>
        </w:rPr>
        <w:t xml:space="preserve">- Düşünceyi yalnızlaştırmak ve bütün başka verilerin dışında yorumlanabilir gibi görülmek istendi. Böylece bütün felsefenin gerçek karakteri konusunda aldanıldı. Nietzsche’ye göre, felsefenin kendisi de ancak kendine özgü bir tasarıma göre dünyayı yaratabilir; o </w:t>
      </w:r>
      <w:proofErr w:type="spellStart"/>
      <w:r>
        <w:rPr>
          <w:rFonts w:ascii="Times New Roman" w:hAnsi="Times New Roman" w:cs="Times New Roman"/>
          <w:sz w:val="24"/>
          <w:szCs w:val="24"/>
        </w:rPr>
        <w:t>tinselci</w:t>
      </w:r>
      <w:proofErr w:type="spellEnd"/>
      <w:r>
        <w:rPr>
          <w:rFonts w:ascii="Times New Roman" w:hAnsi="Times New Roman" w:cs="Times New Roman"/>
          <w:sz w:val="24"/>
          <w:szCs w:val="24"/>
        </w:rPr>
        <w:t xml:space="preserve"> şeklinde “güç </w:t>
      </w:r>
      <w:proofErr w:type="spellStart"/>
      <w:r>
        <w:rPr>
          <w:rFonts w:ascii="Times New Roman" w:hAnsi="Times New Roman" w:cs="Times New Roman"/>
          <w:sz w:val="24"/>
          <w:szCs w:val="24"/>
        </w:rPr>
        <w:t>istenci”nin</w:t>
      </w:r>
      <w:proofErr w:type="spellEnd"/>
      <w:r>
        <w:rPr>
          <w:rFonts w:ascii="Times New Roman" w:hAnsi="Times New Roman" w:cs="Times New Roman"/>
          <w:sz w:val="24"/>
          <w:szCs w:val="24"/>
        </w:rPr>
        <w:t xml:space="preserve">, nesnesi bir dünya olan yaratma istencinin belirişinden başka bir şey </w:t>
      </w:r>
      <w:r>
        <w:rPr>
          <w:rFonts w:ascii="Times New Roman" w:hAnsi="Times New Roman" w:cs="Times New Roman"/>
          <w:sz w:val="24"/>
          <w:szCs w:val="24"/>
        </w:rPr>
        <w:lastRenderedPageBreak/>
        <w:t xml:space="preserve">değildir. Bu yüzden, filozof için bilmek, şeylere kendi değerlerini zorla kabul ettirmekten başka bir şey demek değildir. Böylelikle filozof şeyleri ele geçirir ve onlara </w:t>
      </w:r>
      <w:proofErr w:type="gramStart"/>
      <w:r>
        <w:rPr>
          <w:rFonts w:ascii="Times New Roman" w:hAnsi="Times New Roman" w:cs="Times New Roman"/>
          <w:sz w:val="24"/>
          <w:szCs w:val="24"/>
        </w:rPr>
        <w:t>hakim</w:t>
      </w:r>
      <w:proofErr w:type="gramEnd"/>
      <w:r>
        <w:rPr>
          <w:rFonts w:ascii="Times New Roman" w:hAnsi="Times New Roman" w:cs="Times New Roman"/>
          <w:sz w:val="24"/>
          <w:szCs w:val="24"/>
        </w:rPr>
        <w:t xml:space="preserve"> olur.</w:t>
      </w:r>
    </w:p>
    <w:p w:rsidR="00021F98" w:rsidRDefault="00021F98" w:rsidP="00C80B9A">
      <w:pPr>
        <w:jc w:val="both"/>
        <w:rPr>
          <w:rFonts w:ascii="Times New Roman" w:hAnsi="Times New Roman" w:cs="Times New Roman"/>
          <w:sz w:val="24"/>
          <w:szCs w:val="24"/>
        </w:rPr>
      </w:pPr>
      <w:r>
        <w:rPr>
          <w:rFonts w:ascii="Times New Roman" w:hAnsi="Times New Roman" w:cs="Times New Roman"/>
          <w:sz w:val="24"/>
          <w:szCs w:val="24"/>
        </w:rPr>
        <w:t xml:space="preserve">- Kendinde şey ve saf bilgi, Nietzsche için, uydurma ve kuruntudur başka bir şey değildir. Kavramlar ve tin alanına ait ne varsa hepsi onun için ancak oluş şeklinde görülecektir. Bunun için Nietzsche kendini </w:t>
      </w:r>
      <w:proofErr w:type="spellStart"/>
      <w:r>
        <w:rPr>
          <w:rFonts w:ascii="Times New Roman" w:hAnsi="Times New Roman" w:cs="Times New Roman"/>
          <w:sz w:val="24"/>
          <w:szCs w:val="24"/>
        </w:rPr>
        <w:t>Leibniz’e</w:t>
      </w:r>
      <w:proofErr w:type="spellEnd"/>
      <w:r>
        <w:rPr>
          <w:rFonts w:ascii="Times New Roman" w:hAnsi="Times New Roman" w:cs="Times New Roman"/>
          <w:sz w:val="24"/>
          <w:szCs w:val="24"/>
        </w:rPr>
        <w:t xml:space="preserve"> ya da Kant’a değil de, </w:t>
      </w:r>
      <w:proofErr w:type="spellStart"/>
      <w:r>
        <w:rPr>
          <w:rFonts w:ascii="Times New Roman" w:hAnsi="Times New Roman" w:cs="Times New Roman"/>
          <w:sz w:val="24"/>
          <w:szCs w:val="24"/>
        </w:rPr>
        <w:t>Herakleitos’a</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Empedokles’e</w:t>
      </w:r>
      <w:proofErr w:type="spellEnd"/>
      <w:r>
        <w:rPr>
          <w:rFonts w:ascii="Times New Roman" w:hAnsi="Times New Roman" w:cs="Times New Roman"/>
          <w:sz w:val="24"/>
          <w:szCs w:val="24"/>
        </w:rPr>
        <w:t xml:space="preserve"> daha yakın görür.</w:t>
      </w:r>
    </w:p>
    <w:p w:rsidR="00021F98" w:rsidRDefault="00021F98" w:rsidP="00C80B9A">
      <w:pPr>
        <w:jc w:val="both"/>
        <w:rPr>
          <w:rFonts w:ascii="Times New Roman" w:hAnsi="Times New Roman" w:cs="Times New Roman"/>
          <w:sz w:val="24"/>
          <w:szCs w:val="24"/>
        </w:rPr>
      </w:pPr>
      <w:r>
        <w:rPr>
          <w:rFonts w:ascii="Times New Roman" w:hAnsi="Times New Roman" w:cs="Times New Roman"/>
          <w:sz w:val="24"/>
          <w:szCs w:val="24"/>
        </w:rPr>
        <w:t>- Yarının filozofu “denemelerin insanı” olacaktır. Hiç durmadan tekrar eden ve yeni bir görünüş altında kendisini yeniden bulmak ve sürekli yenilenmek için kendisini arayan ve yitiren bir hayatın tehlikelerini üstlenecek ve bunlara göğüs gerecektir. Başka hiç kimsenin olmayan yaşama ve hissetme biçimlerini ve uzak ve bilinmeyen perspektifleri keşfetmekten büyük bir keyif duyacaktır.</w:t>
      </w:r>
    </w:p>
    <w:p w:rsidR="00F0788E" w:rsidRDefault="00021F98" w:rsidP="00C80B9A">
      <w:pPr>
        <w:jc w:val="both"/>
        <w:rPr>
          <w:rFonts w:ascii="Times New Roman" w:hAnsi="Times New Roman" w:cs="Times New Roman"/>
          <w:sz w:val="24"/>
          <w:szCs w:val="24"/>
        </w:rPr>
      </w:pPr>
      <w:r>
        <w:rPr>
          <w:rFonts w:ascii="Times New Roman" w:hAnsi="Times New Roman" w:cs="Times New Roman"/>
          <w:sz w:val="24"/>
          <w:szCs w:val="24"/>
        </w:rPr>
        <w:t xml:space="preserve">- </w:t>
      </w:r>
      <w:r w:rsidR="00F2647C">
        <w:rPr>
          <w:rFonts w:ascii="Times New Roman" w:hAnsi="Times New Roman" w:cs="Times New Roman"/>
          <w:sz w:val="24"/>
          <w:szCs w:val="24"/>
        </w:rPr>
        <w:t>Filozof, y</w:t>
      </w:r>
      <w:r>
        <w:rPr>
          <w:rFonts w:ascii="Times New Roman" w:hAnsi="Times New Roman" w:cs="Times New Roman"/>
          <w:sz w:val="24"/>
          <w:szCs w:val="24"/>
        </w:rPr>
        <w:t>apılmış olan denemeleri özetler ve başka denemeler yapar.</w:t>
      </w:r>
      <w:r w:rsidR="00042585">
        <w:rPr>
          <w:rFonts w:ascii="Times New Roman" w:hAnsi="Times New Roman" w:cs="Times New Roman"/>
          <w:sz w:val="24"/>
          <w:szCs w:val="24"/>
        </w:rPr>
        <w:t xml:space="preserve"> </w:t>
      </w:r>
      <w:r w:rsidR="00F2647C">
        <w:rPr>
          <w:rFonts w:ascii="Times New Roman" w:hAnsi="Times New Roman" w:cs="Times New Roman"/>
          <w:sz w:val="24"/>
          <w:szCs w:val="24"/>
        </w:rPr>
        <w:t>O, şeyleri bin bir türlü bakımdan görecek ve kendi hayatı içinde sayısız bir takım hayatları özetleyecek güçte olmak için bütün değerlerin hepsini dolaşmak, bütün duyguları tatmış olmak isteyecektir. Fakat böylelikle, şu ya da bu şekilde kazanılmış olana nüfuz ettikten ve onların bütün olasılıklarını ölçüp biçtikten sonra görevi, insanlığın büyük denemesine yeni baştan başlamak ve yeni değerler yaratmaktan oluşacaktır.</w:t>
      </w:r>
    </w:p>
    <w:p w:rsidR="005A5803" w:rsidRDefault="005A5803" w:rsidP="00C80B9A">
      <w:pPr>
        <w:jc w:val="both"/>
        <w:rPr>
          <w:rFonts w:ascii="Times New Roman" w:hAnsi="Times New Roman" w:cs="Times New Roman"/>
          <w:sz w:val="24"/>
          <w:szCs w:val="24"/>
        </w:rPr>
      </w:pPr>
      <w:r>
        <w:rPr>
          <w:rFonts w:ascii="Times New Roman" w:hAnsi="Times New Roman" w:cs="Times New Roman"/>
          <w:sz w:val="24"/>
          <w:szCs w:val="24"/>
        </w:rPr>
        <w:t>- Böylece Nietzsche’nin anladığı anlamda filozofun ideali, yaşamak istemektir, çünkü ancak bu yolda şeylerin anlamlarını açıklayabilecek ve bir takım değerler yaratabilecektir.</w:t>
      </w:r>
    </w:p>
    <w:p w:rsidR="008069D5" w:rsidRDefault="008069D5" w:rsidP="00C80B9A">
      <w:pPr>
        <w:jc w:val="both"/>
        <w:rPr>
          <w:rFonts w:ascii="Times New Roman" w:hAnsi="Times New Roman" w:cs="Times New Roman"/>
          <w:sz w:val="24"/>
          <w:szCs w:val="24"/>
        </w:rPr>
      </w:pPr>
      <w:r>
        <w:rPr>
          <w:rFonts w:ascii="Times New Roman" w:hAnsi="Times New Roman" w:cs="Times New Roman"/>
          <w:sz w:val="24"/>
          <w:szCs w:val="24"/>
        </w:rPr>
        <w:t xml:space="preserve">- Geçmiş zaman filozofu hayattan korktuğu kadar hiçbir şeyden korkmuyordu. O kendinden, tininden, canlı varlık olarak kendisinden çekiniyordu. Hayati istekleri ve eğilimleri, çıkarları ve ilgileri, bunlardan kaynaklanan değerler onun için hep kuşkuyla bakılması gereken şeylerdi. </w:t>
      </w:r>
      <w:proofErr w:type="spellStart"/>
      <w:r>
        <w:rPr>
          <w:rFonts w:ascii="Times New Roman" w:hAnsi="Times New Roman" w:cs="Times New Roman"/>
          <w:sz w:val="24"/>
          <w:szCs w:val="24"/>
        </w:rPr>
        <w:t>Hayalgücünden</w:t>
      </w:r>
      <w:proofErr w:type="spellEnd"/>
      <w:r>
        <w:rPr>
          <w:rFonts w:ascii="Times New Roman" w:hAnsi="Times New Roman" w:cs="Times New Roman"/>
          <w:sz w:val="24"/>
          <w:szCs w:val="24"/>
        </w:rPr>
        <w:t>, taraf tutmaktan korkuyordu, yani hakikati bütün saflığı içinde kavrayabilmek, bilmek için yeterince tarafsız olduğunu sanıyordu. Söylediklerinde kendi benliğini yansıtan bir motif bulunacak olursa, idealine erişemeyeceğini düşünüyordu. Nietzsche’ye göre, eski zama</w:t>
      </w:r>
      <w:r w:rsidR="00D90FF9">
        <w:rPr>
          <w:rFonts w:ascii="Times New Roman" w:hAnsi="Times New Roman" w:cs="Times New Roman"/>
          <w:sz w:val="24"/>
          <w:szCs w:val="24"/>
        </w:rPr>
        <w:t>n</w:t>
      </w:r>
      <w:r>
        <w:rPr>
          <w:rFonts w:ascii="Times New Roman" w:hAnsi="Times New Roman" w:cs="Times New Roman"/>
          <w:sz w:val="24"/>
          <w:szCs w:val="24"/>
        </w:rPr>
        <w:t xml:space="preserve"> filozofu sürekli olarak hayatın dışında herh</w:t>
      </w:r>
      <w:r w:rsidR="001C36B4">
        <w:rPr>
          <w:rFonts w:ascii="Times New Roman" w:hAnsi="Times New Roman" w:cs="Times New Roman"/>
          <w:sz w:val="24"/>
          <w:szCs w:val="24"/>
        </w:rPr>
        <w:t>angi bir nokta arıyordu. Buradan</w:t>
      </w:r>
      <w:r>
        <w:rPr>
          <w:rFonts w:ascii="Times New Roman" w:hAnsi="Times New Roman" w:cs="Times New Roman"/>
          <w:sz w:val="24"/>
          <w:szCs w:val="24"/>
        </w:rPr>
        <w:t xml:space="preserve"> evreni, dünyayı seyredebilecek ve şeylerin anlamını daha iyi anlayabilecekti.</w:t>
      </w:r>
    </w:p>
    <w:p w:rsidR="001C36B4" w:rsidRDefault="001C36B4" w:rsidP="00C80B9A">
      <w:pPr>
        <w:jc w:val="both"/>
        <w:rPr>
          <w:rFonts w:ascii="Times New Roman" w:hAnsi="Times New Roman" w:cs="Times New Roman"/>
          <w:sz w:val="24"/>
          <w:szCs w:val="24"/>
        </w:rPr>
      </w:pPr>
      <w:r>
        <w:rPr>
          <w:rFonts w:ascii="Times New Roman" w:hAnsi="Times New Roman" w:cs="Times New Roman"/>
          <w:sz w:val="24"/>
          <w:szCs w:val="24"/>
        </w:rPr>
        <w:t>- Şeyleri gören, ortaya koyan ve hükmeden, birleştiren ya da ayıran, olur veren ya da yadsıyan canlı varlıktır, der Nietzsche. Bu canlı varlık bu dünyaya dair bir fikir edinir ve oraya saf zihni ya da aklı değil, olayları yerleştirir. “Görüyorum”, her şeyin kaynağıdır. Her şey, her birimize göre, bir hayatın fonksiyonu şeklinde vardır. Yaşamak için görmek, düşünmek, duymak, istemek, çeşitli ifadelerden başka bir şey değildir, yaşamak ise bir takım değerler yaratmaktır.</w:t>
      </w:r>
    </w:p>
    <w:p w:rsidR="00493E35" w:rsidRPr="00C80B9A" w:rsidRDefault="00493E35" w:rsidP="00C80B9A">
      <w:pPr>
        <w:jc w:val="both"/>
        <w:rPr>
          <w:rFonts w:ascii="Times New Roman" w:hAnsi="Times New Roman" w:cs="Times New Roman"/>
          <w:sz w:val="24"/>
          <w:szCs w:val="24"/>
        </w:rPr>
      </w:pPr>
      <w:r>
        <w:rPr>
          <w:rFonts w:ascii="Times New Roman" w:hAnsi="Times New Roman" w:cs="Times New Roman"/>
          <w:sz w:val="24"/>
          <w:szCs w:val="24"/>
        </w:rPr>
        <w:t xml:space="preserve">- Her dünya görüşü, bir hayatın verilerine göre bir yorumdur. Evren, dünya her bir kimsenin kendi tarzında okumayı öğrenmek zorunda kaldığı bir metindir. Her türlü olanaklı yorumların çokluğu içinde görmek üzere verildiği şekliyle dünyayı kavrayacağımızı bilerek yargıların çeşitliliğinden korkmayacağız, der Nietzsche. Bu yorumlar arasından evreni, dünyayı görmek bize özgü olduğundan ya da daha çok, dünya bu yorumların tümünden başka bir şey olmadığından, öyleyse çelişkilerden korkmaksızın, hayatın </w:t>
      </w:r>
      <w:proofErr w:type="spellStart"/>
      <w:r>
        <w:rPr>
          <w:rFonts w:ascii="Times New Roman" w:hAnsi="Times New Roman" w:cs="Times New Roman"/>
          <w:sz w:val="24"/>
          <w:szCs w:val="24"/>
        </w:rPr>
        <w:t>özsel</w:t>
      </w:r>
      <w:proofErr w:type="spellEnd"/>
      <w:r>
        <w:rPr>
          <w:rFonts w:ascii="Times New Roman" w:hAnsi="Times New Roman" w:cs="Times New Roman"/>
          <w:sz w:val="24"/>
          <w:szCs w:val="24"/>
        </w:rPr>
        <w:t xml:space="preserve"> koşulların</w:t>
      </w:r>
      <w:r w:rsidR="00D90FF9">
        <w:rPr>
          <w:rFonts w:ascii="Times New Roman" w:hAnsi="Times New Roman" w:cs="Times New Roman"/>
          <w:sz w:val="24"/>
          <w:szCs w:val="24"/>
        </w:rPr>
        <w:t>ı</w:t>
      </w:r>
      <w:bookmarkStart w:id="0" w:name="_GoBack"/>
      <w:bookmarkEnd w:id="0"/>
      <w:r>
        <w:rPr>
          <w:rFonts w:ascii="Times New Roman" w:hAnsi="Times New Roman" w:cs="Times New Roman"/>
          <w:sz w:val="24"/>
          <w:szCs w:val="24"/>
        </w:rPr>
        <w:t xml:space="preserve"> yansıtan görüşleri cesaretle çoğaltalım.</w:t>
      </w:r>
    </w:p>
    <w:sectPr w:rsidR="00493E35" w:rsidRPr="00C80B9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000" w:rsidRDefault="00584000" w:rsidP="00397BFC">
      <w:pPr>
        <w:spacing w:after="0" w:line="240" w:lineRule="auto"/>
      </w:pPr>
      <w:r>
        <w:separator/>
      </w:r>
    </w:p>
  </w:endnote>
  <w:endnote w:type="continuationSeparator" w:id="0">
    <w:p w:rsidR="00584000" w:rsidRDefault="00584000" w:rsidP="0039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165578"/>
      <w:docPartObj>
        <w:docPartGallery w:val="Page Numbers (Bottom of Page)"/>
        <w:docPartUnique/>
      </w:docPartObj>
    </w:sdtPr>
    <w:sdtContent>
      <w:p w:rsidR="00397BFC" w:rsidRDefault="00397BFC">
        <w:pPr>
          <w:pStyle w:val="AltBilgi"/>
          <w:jc w:val="right"/>
        </w:pPr>
        <w:r>
          <w:fldChar w:fldCharType="begin"/>
        </w:r>
        <w:r>
          <w:instrText>PAGE   \* MERGEFORMAT</w:instrText>
        </w:r>
        <w:r>
          <w:fldChar w:fldCharType="separate"/>
        </w:r>
        <w:r w:rsidR="00D90FF9">
          <w:rPr>
            <w:noProof/>
          </w:rPr>
          <w:t>3</w:t>
        </w:r>
        <w:r>
          <w:fldChar w:fldCharType="end"/>
        </w:r>
      </w:p>
    </w:sdtContent>
  </w:sdt>
  <w:p w:rsidR="00397BFC" w:rsidRDefault="00397BF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000" w:rsidRDefault="00584000" w:rsidP="00397BFC">
      <w:pPr>
        <w:spacing w:after="0" w:line="240" w:lineRule="auto"/>
      </w:pPr>
      <w:r>
        <w:separator/>
      </w:r>
    </w:p>
  </w:footnote>
  <w:footnote w:type="continuationSeparator" w:id="0">
    <w:p w:rsidR="00584000" w:rsidRDefault="00584000" w:rsidP="00397B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9A"/>
    <w:rsid w:val="00021F98"/>
    <w:rsid w:val="00042585"/>
    <w:rsid w:val="0006009C"/>
    <w:rsid w:val="00081BC9"/>
    <w:rsid w:val="001C36B4"/>
    <w:rsid w:val="001D75F8"/>
    <w:rsid w:val="00397BFC"/>
    <w:rsid w:val="00434F67"/>
    <w:rsid w:val="00493E35"/>
    <w:rsid w:val="00557B9C"/>
    <w:rsid w:val="00584000"/>
    <w:rsid w:val="005A5803"/>
    <w:rsid w:val="005B66C9"/>
    <w:rsid w:val="00620C0B"/>
    <w:rsid w:val="00646556"/>
    <w:rsid w:val="006F3871"/>
    <w:rsid w:val="007F3252"/>
    <w:rsid w:val="008069D5"/>
    <w:rsid w:val="008901B3"/>
    <w:rsid w:val="00921F76"/>
    <w:rsid w:val="00924E7D"/>
    <w:rsid w:val="009278E1"/>
    <w:rsid w:val="009C6BF7"/>
    <w:rsid w:val="00B0163B"/>
    <w:rsid w:val="00B91716"/>
    <w:rsid w:val="00C1035F"/>
    <w:rsid w:val="00C758E1"/>
    <w:rsid w:val="00C80B9A"/>
    <w:rsid w:val="00CD284D"/>
    <w:rsid w:val="00D862DD"/>
    <w:rsid w:val="00D90FF9"/>
    <w:rsid w:val="00F0788E"/>
    <w:rsid w:val="00F2647C"/>
    <w:rsid w:val="00F3156E"/>
    <w:rsid w:val="00F815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A0BA"/>
  <w15:chartTrackingRefBased/>
  <w15:docId w15:val="{95A8F52A-954C-4C03-881A-B90DDA0C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97BFC"/>
    <w:pPr>
      <w:ind w:left="720"/>
      <w:contextualSpacing/>
    </w:pPr>
  </w:style>
  <w:style w:type="paragraph" w:styleId="stBilgi">
    <w:name w:val="header"/>
    <w:basedOn w:val="Normal"/>
    <w:link w:val="stBilgiChar"/>
    <w:uiPriority w:val="99"/>
    <w:unhideWhenUsed/>
    <w:rsid w:val="00397BF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7BFC"/>
  </w:style>
  <w:style w:type="paragraph" w:styleId="AltBilgi">
    <w:name w:val="footer"/>
    <w:basedOn w:val="Normal"/>
    <w:link w:val="AltBilgiChar"/>
    <w:uiPriority w:val="99"/>
    <w:unhideWhenUsed/>
    <w:rsid w:val="00397BF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7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1525</Words>
  <Characters>8698</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29</cp:revision>
  <dcterms:created xsi:type="dcterms:W3CDTF">2018-05-09T19:26:00Z</dcterms:created>
  <dcterms:modified xsi:type="dcterms:W3CDTF">2018-05-09T21:34:00Z</dcterms:modified>
</cp:coreProperties>
</file>