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09" w:rsidRPr="00FC7509" w:rsidRDefault="00FC7509" w:rsidP="009C750E">
      <w:pPr>
        <w:jc w:val="both"/>
        <w:rPr>
          <w:rFonts w:ascii="Times New Roman" w:hAnsi="Times New Roman" w:cs="Times New Roman"/>
          <w:b/>
          <w:sz w:val="24"/>
          <w:szCs w:val="24"/>
        </w:rPr>
      </w:pPr>
      <w:proofErr w:type="spellStart"/>
      <w:r>
        <w:rPr>
          <w:rFonts w:ascii="Times New Roman" w:hAnsi="Times New Roman" w:cs="Times New Roman"/>
          <w:b/>
          <w:sz w:val="24"/>
          <w:szCs w:val="24"/>
        </w:rPr>
        <w:t>Hegel</w:t>
      </w:r>
      <w:proofErr w:type="spellEnd"/>
      <w:r w:rsidR="007F7367">
        <w:rPr>
          <w:rFonts w:ascii="Times New Roman" w:hAnsi="Times New Roman" w:cs="Times New Roman"/>
          <w:b/>
          <w:sz w:val="24"/>
          <w:szCs w:val="24"/>
        </w:rPr>
        <w:t xml:space="preserve"> ve Marx</w:t>
      </w:r>
      <w:bookmarkStart w:id="0" w:name="_GoBack"/>
      <w:bookmarkEnd w:id="0"/>
      <w:r w:rsidR="00BA2690">
        <w:rPr>
          <w:rFonts w:ascii="Times New Roman" w:hAnsi="Times New Roman" w:cs="Times New Roman"/>
          <w:b/>
          <w:sz w:val="24"/>
          <w:szCs w:val="24"/>
        </w:rPr>
        <w:t xml:space="preserve"> I</w:t>
      </w:r>
      <w:r w:rsidR="00B76F2A">
        <w:rPr>
          <w:rFonts w:ascii="Times New Roman" w:hAnsi="Times New Roman" w:cs="Times New Roman"/>
          <w:b/>
          <w:sz w:val="24"/>
          <w:szCs w:val="24"/>
        </w:rPr>
        <w:t>I</w:t>
      </w:r>
    </w:p>
    <w:p w:rsidR="00C0433D" w:rsidRPr="00C0433D" w:rsidRDefault="00C0433D" w:rsidP="00FC7509">
      <w:pPr>
        <w:jc w:val="both"/>
        <w:rPr>
          <w:rFonts w:ascii="Times New Roman" w:hAnsi="Times New Roman" w:cs="Times New Roman"/>
          <w:sz w:val="24"/>
          <w:szCs w:val="24"/>
        </w:rPr>
      </w:pPr>
      <w:proofErr w:type="spellStart"/>
      <w:r w:rsidRPr="00C0433D">
        <w:rPr>
          <w:rFonts w:ascii="Times New Roman" w:hAnsi="Times New Roman" w:cs="Times New Roman"/>
          <w:sz w:val="24"/>
          <w:szCs w:val="24"/>
        </w:rPr>
        <w:t>MarxEngels</w:t>
      </w:r>
      <w:proofErr w:type="spellEnd"/>
      <w:r w:rsidRPr="00C0433D">
        <w:rPr>
          <w:rFonts w:ascii="Times New Roman" w:hAnsi="Times New Roman" w:cs="Times New Roman"/>
          <w:sz w:val="24"/>
          <w:szCs w:val="24"/>
        </w:rPr>
        <w:t xml:space="preserve"> </w:t>
      </w:r>
      <w:r w:rsidRPr="00C0433D">
        <w:rPr>
          <w:rFonts w:ascii="Times New Roman" w:hAnsi="Times New Roman" w:cs="Times New Roman"/>
          <w:i/>
          <w:sz w:val="24"/>
          <w:szCs w:val="24"/>
        </w:rPr>
        <w:t xml:space="preserve">Alman </w:t>
      </w:r>
      <w:proofErr w:type="spellStart"/>
      <w:r w:rsidRPr="00C0433D">
        <w:rPr>
          <w:rFonts w:ascii="Times New Roman" w:hAnsi="Times New Roman" w:cs="Times New Roman"/>
          <w:i/>
          <w:sz w:val="24"/>
          <w:szCs w:val="24"/>
        </w:rPr>
        <w:t>İdeolojisi</w:t>
      </w:r>
      <w:r w:rsidRPr="00C0433D">
        <w:rPr>
          <w:rFonts w:ascii="Times New Roman" w:hAnsi="Times New Roman" w:cs="Times New Roman"/>
          <w:sz w:val="24"/>
          <w:szCs w:val="24"/>
        </w:rPr>
        <w:t>’nde</w:t>
      </w:r>
      <w:proofErr w:type="spellEnd"/>
      <w:r w:rsidRPr="00C0433D">
        <w:rPr>
          <w:rFonts w:ascii="Times New Roman" w:hAnsi="Times New Roman" w:cs="Times New Roman"/>
          <w:sz w:val="24"/>
          <w:szCs w:val="24"/>
        </w:rPr>
        <w:t xml:space="preserv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felsefesini eleştirdi. </w:t>
      </w:r>
      <w:proofErr w:type="spellStart"/>
      <w:r w:rsidRPr="00C0433D">
        <w:rPr>
          <w:rFonts w:ascii="Times New Roman" w:hAnsi="Times New Roman" w:cs="Times New Roman"/>
          <w:sz w:val="24"/>
          <w:szCs w:val="24"/>
        </w:rPr>
        <w:t>Hegelci</w:t>
      </w:r>
      <w:proofErr w:type="spellEnd"/>
      <w:r w:rsidRPr="00C0433D">
        <w:rPr>
          <w:rFonts w:ascii="Times New Roman" w:hAnsi="Times New Roman" w:cs="Times New Roman"/>
          <w:sz w:val="24"/>
          <w:szCs w:val="24"/>
        </w:rPr>
        <w:t xml:space="preserve"> tarih felsefesinin, Almanların bütün </w:t>
      </w:r>
      <w:proofErr w:type="spellStart"/>
      <w:r w:rsidRPr="00C0433D">
        <w:rPr>
          <w:rFonts w:ascii="Times New Roman" w:hAnsi="Times New Roman" w:cs="Times New Roman"/>
          <w:sz w:val="24"/>
          <w:szCs w:val="24"/>
        </w:rPr>
        <w:t>tarihyazımı</w:t>
      </w:r>
      <w:proofErr w:type="spellEnd"/>
      <w:r w:rsidRPr="00C0433D">
        <w:rPr>
          <w:rFonts w:ascii="Times New Roman" w:hAnsi="Times New Roman" w:cs="Times New Roman"/>
          <w:sz w:val="24"/>
          <w:szCs w:val="24"/>
        </w:rPr>
        <w:t xml:space="preserve"> tarzının ‘en saf </w:t>
      </w:r>
      <w:proofErr w:type="spellStart"/>
      <w:r w:rsidRPr="00C0433D">
        <w:rPr>
          <w:rFonts w:ascii="Times New Roman" w:hAnsi="Times New Roman" w:cs="Times New Roman"/>
          <w:sz w:val="24"/>
          <w:szCs w:val="24"/>
        </w:rPr>
        <w:t>anlatımı’nın</w:t>
      </w:r>
      <w:proofErr w:type="spellEnd"/>
      <w:r w:rsidRPr="00C0433D">
        <w:rPr>
          <w:rFonts w:ascii="Times New Roman" w:hAnsi="Times New Roman" w:cs="Times New Roman"/>
          <w:sz w:val="24"/>
          <w:szCs w:val="24"/>
        </w:rPr>
        <w:t xml:space="preserve"> en son ürünü olduğunu; ancak bu tarz bir </w:t>
      </w:r>
      <w:proofErr w:type="spellStart"/>
      <w:r w:rsidRPr="00C0433D">
        <w:rPr>
          <w:rFonts w:ascii="Times New Roman" w:hAnsi="Times New Roman" w:cs="Times New Roman"/>
          <w:sz w:val="24"/>
          <w:szCs w:val="24"/>
        </w:rPr>
        <w:t>tarihyazımında</w:t>
      </w:r>
      <w:proofErr w:type="spellEnd"/>
      <w:r w:rsidRPr="00C0433D">
        <w:rPr>
          <w:rFonts w:ascii="Times New Roman" w:hAnsi="Times New Roman" w:cs="Times New Roman"/>
          <w:sz w:val="24"/>
          <w:szCs w:val="24"/>
        </w:rPr>
        <w:t xml:space="preserve"> genel çıkarların, giderek politik çıkarların bile söz konusu edilmediğini; onda salt İdeaların geçerli olduğunu yazdı(</w:t>
      </w:r>
      <w:proofErr w:type="spellStart"/>
      <w:r w:rsidRPr="00C0433D">
        <w:rPr>
          <w:rFonts w:ascii="Times New Roman" w:hAnsi="Times New Roman" w:cs="Times New Roman"/>
          <w:sz w:val="24"/>
          <w:szCs w:val="24"/>
        </w:rPr>
        <w:t>Marx</w:t>
      </w:r>
      <w:proofErr w:type="spellEnd"/>
      <w:r w:rsidRPr="00C0433D">
        <w:rPr>
          <w:rFonts w:ascii="Times New Roman" w:hAnsi="Times New Roman" w:cs="Times New Roman"/>
          <w:sz w:val="24"/>
          <w:szCs w:val="24"/>
        </w:rPr>
        <w:t xml:space="preserve"> ve Engels,1999,s.70). </w:t>
      </w:r>
      <w:proofErr w:type="spellStart"/>
      <w:r w:rsidRPr="00C0433D">
        <w:rPr>
          <w:rFonts w:ascii="Times New Roman" w:hAnsi="Times New Roman" w:cs="Times New Roman"/>
          <w:sz w:val="24"/>
          <w:szCs w:val="24"/>
        </w:rPr>
        <w:t>MarxEngels</w:t>
      </w:r>
      <w:proofErr w:type="spellEnd"/>
      <w:r w:rsidRPr="00C0433D">
        <w:rPr>
          <w:rFonts w:ascii="Times New Roman" w:hAnsi="Times New Roman" w:cs="Times New Roman"/>
          <w:sz w:val="24"/>
          <w:szCs w:val="24"/>
        </w:rPr>
        <w:t xml:space="preserv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w:t>
      </w:r>
      <w:r w:rsidRPr="00C0433D">
        <w:rPr>
          <w:rFonts w:ascii="Times New Roman" w:hAnsi="Times New Roman" w:cs="Times New Roman"/>
          <w:i/>
          <w:sz w:val="24"/>
          <w:szCs w:val="24"/>
        </w:rPr>
        <w:t xml:space="preserve">Dünya Tarihi Felsefesi </w:t>
      </w:r>
      <w:proofErr w:type="spellStart"/>
      <w:r w:rsidRPr="00C0433D">
        <w:rPr>
          <w:rFonts w:ascii="Times New Roman" w:hAnsi="Times New Roman" w:cs="Times New Roman"/>
          <w:i/>
          <w:sz w:val="24"/>
          <w:szCs w:val="24"/>
        </w:rPr>
        <w:t>Dersleri</w:t>
      </w:r>
      <w:r w:rsidRPr="00C0433D">
        <w:rPr>
          <w:rFonts w:ascii="Times New Roman" w:hAnsi="Times New Roman" w:cs="Times New Roman"/>
          <w:sz w:val="24"/>
          <w:szCs w:val="24"/>
        </w:rPr>
        <w:t>’nin</w:t>
      </w:r>
      <w:proofErr w:type="spellEnd"/>
      <w:r w:rsidRPr="00C0433D">
        <w:rPr>
          <w:rFonts w:ascii="Times New Roman" w:hAnsi="Times New Roman" w:cs="Times New Roman"/>
          <w:sz w:val="24"/>
          <w:szCs w:val="24"/>
        </w:rPr>
        <w:t xml:space="preserve"> sonundaki açıklamalarına takılı kalarak,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orada salt Kavramın ilerleyişini incelediğini ve tarihte ‘gerçek </w:t>
      </w:r>
      <w:proofErr w:type="spellStart"/>
      <w:r w:rsidRPr="00C0433D">
        <w:rPr>
          <w:rFonts w:ascii="Times New Roman" w:hAnsi="Times New Roman" w:cs="Times New Roman"/>
          <w:sz w:val="24"/>
          <w:szCs w:val="24"/>
        </w:rPr>
        <w:t>Teodike’yi</w:t>
      </w:r>
      <w:proofErr w:type="spellEnd"/>
      <w:r w:rsidRPr="00C0433D">
        <w:rPr>
          <w:rFonts w:ascii="Times New Roman" w:hAnsi="Times New Roman" w:cs="Times New Roman"/>
          <w:sz w:val="24"/>
          <w:szCs w:val="24"/>
        </w:rPr>
        <w:t xml:space="preserve"> ortaya koymuş olduğunu itiraf ettiğini, tarihte her zaman egemen olanın filozoflar ve düşünürler olduğunu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felsefesinde ulaştığı sonuç olarak gördü. </w:t>
      </w:r>
      <w:proofErr w:type="spellStart"/>
      <w:r w:rsidRPr="00C0433D">
        <w:rPr>
          <w:rFonts w:ascii="Times New Roman" w:hAnsi="Times New Roman" w:cs="Times New Roman"/>
          <w:sz w:val="24"/>
          <w:szCs w:val="24"/>
        </w:rPr>
        <w:t>MarxEngels’e</w:t>
      </w:r>
      <w:proofErr w:type="spellEnd"/>
      <w:r w:rsidRPr="00C0433D">
        <w:rPr>
          <w:rFonts w:ascii="Times New Roman" w:hAnsi="Times New Roman" w:cs="Times New Roman"/>
          <w:sz w:val="24"/>
          <w:szCs w:val="24"/>
        </w:rPr>
        <w:t xml:space="preserve"> göre,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tarihte İdeaların ya da yanılsamaların egemenliğini kabul ederek ve düşünceleri ‘kavramın öz-belirlenimleri’ olarak ele almakla, kavramın temsilcilerini de ‘</w:t>
      </w:r>
      <w:proofErr w:type="spellStart"/>
      <w:r w:rsidRPr="00C0433D">
        <w:rPr>
          <w:rFonts w:ascii="Times New Roman" w:hAnsi="Times New Roman" w:cs="Times New Roman"/>
          <w:sz w:val="24"/>
          <w:szCs w:val="24"/>
        </w:rPr>
        <w:t>düşünürler’e</w:t>
      </w:r>
      <w:proofErr w:type="spellEnd"/>
      <w:r w:rsidRPr="00C0433D">
        <w:rPr>
          <w:rFonts w:ascii="Times New Roman" w:hAnsi="Times New Roman" w:cs="Times New Roman"/>
          <w:sz w:val="24"/>
          <w:szCs w:val="24"/>
        </w:rPr>
        <w:t>, ‘</w:t>
      </w:r>
      <w:proofErr w:type="spellStart"/>
      <w:r w:rsidRPr="00C0433D">
        <w:rPr>
          <w:rFonts w:ascii="Times New Roman" w:hAnsi="Times New Roman" w:cs="Times New Roman"/>
          <w:sz w:val="24"/>
          <w:szCs w:val="24"/>
        </w:rPr>
        <w:t>filozoflar’a</w:t>
      </w:r>
      <w:proofErr w:type="spellEnd"/>
      <w:r w:rsidRPr="00C0433D">
        <w:rPr>
          <w:rFonts w:ascii="Times New Roman" w:hAnsi="Times New Roman" w:cs="Times New Roman"/>
          <w:sz w:val="24"/>
          <w:szCs w:val="24"/>
        </w:rPr>
        <w:t>, ‘</w:t>
      </w:r>
      <w:proofErr w:type="spellStart"/>
      <w:r w:rsidRPr="00C0433D">
        <w:rPr>
          <w:rFonts w:ascii="Times New Roman" w:hAnsi="Times New Roman" w:cs="Times New Roman"/>
          <w:sz w:val="24"/>
          <w:szCs w:val="24"/>
        </w:rPr>
        <w:t>ideologlar’a</w:t>
      </w:r>
      <w:proofErr w:type="spellEnd"/>
      <w:r w:rsidRPr="00C0433D">
        <w:rPr>
          <w:rFonts w:ascii="Times New Roman" w:hAnsi="Times New Roman" w:cs="Times New Roman"/>
          <w:sz w:val="24"/>
          <w:szCs w:val="24"/>
        </w:rPr>
        <w:t xml:space="preserve"> dönüştürmekle tarihten materyalist öğelerin tamamını dışlamıştır(a.g.y</w:t>
      </w:r>
      <w:proofErr w:type="gramStart"/>
      <w:r w:rsidRPr="00C0433D">
        <w:rPr>
          <w:rFonts w:ascii="Times New Roman" w:hAnsi="Times New Roman" w:cs="Times New Roman"/>
          <w:sz w:val="24"/>
          <w:szCs w:val="24"/>
        </w:rPr>
        <w:t>.,</w:t>
      </w:r>
      <w:proofErr w:type="gramEnd"/>
      <w:r w:rsidRPr="00C0433D">
        <w:rPr>
          <w:rFonts w:ascii="Times New Roman" w:hAnsi="Times New Roman" w:cs="Times New Roman"/>
          <w:sz w:val="24"/>
          <w:szCs w:val="24"/>
        </w:rPr>
        <w:t xml:space="preserve">s.78-79). </w:t>
      </w:r>
    </w:p>
    <w:p w:rsidR="00C0433D" w:rsidRPr="00C0433D" w:rsidRDefault="00C0433D" w:rsidP="00FC7509">
      <w:pPr>
        <w:jc w:val="both"/>
        <w:rPr>
          <w:rFonts w:ascii="Times New Roman" w:hAnsi="Times New Roman" w:cs="Times New Roman"/>
          <w:sz w:val="24"/>
          <w:szCs w:val="24"/>
        </w:rPr>
      </w:pP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felsefesini okuyan birisinin, </w:t>
      </w:r>
      <w:proofErr w:type="spellStart"/>
      <w:r w:rsidRPr="00C0433D">
        <w:rPr>
          <w:rFonts w:ascii="Times New Roman" w:hAnsi="Times New Roman" w:cs="Times New Roman"/>
          <w:sz w:val="24"/>
          <w:szCs w:val="24"/>
        </w:rPr>
        <w:t>MarxEngels’in</w:t>
      </w:r>
      <w:proofErr w:type="spellEnd"/>
      <w:r w:rsidRPr="00C0433D">
        <w:rPr>
          <w:rFonts w:ascii="Times New Roman" w:hAnsi="Times New Roman" w:cs="Times New Roman"/>
          <w:sz w:val="24"/>
          <w:szCs w:val="24"/>
        </w:rPr>
        <w:t xml:space="preserve"> bu düşünceleriyle karşılaştığında şaşkınlığa düşmemesi, acaba okuduğunun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olup olmadığı konusunda kuşkuya kapılmaması neredeyse olanaksızdır. Açıkçası, </w:t>
      </w:r>
      <w:proofErr w:type="spellStart"/>
      <w:r w:rsidRPr="00C0433D">
        <w:rPr>
          <w:rFonts w:ascii="Times New Roman" w:hAnsi="Times New Roman" w:cs="Times New Roman"/>
          <w:sz w:val="24"/>
          <w:szCs w:val="24"/>
        </w:rPr>
        <w:t>MarxEngels’in</w:t>
      </w:r>
      <w:proofErr w:type="spellEnd"/>
      <w:r w:rsidRPr="00C0433D">
        <w:rPr>
          <w:rFonts w:ascii="Times New Roman" w:hAnsi="Times New Roman" w:cs="Times New Roman"/>
          <w:sz w:val="24"/>
          <w:szCs w:val="24"/>
        </w:rPr>
        <w:t xml:space="preserv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felsefesiyle ilgili yazdıklarının </w:t>
      </w:r>
      <w:proofErr w:type="spellStart"/>
      <w:r w:rsidRPr="00C0433D">
        <w:rPr>
          <w:rFonts w:ascii="Times New Roman" w:hAnsi="Times New Roman" w:cs="Times New Roman"/>
          <w:sz w:val="24"/>
          <w:szCs w:val="24"/>
        </w:rPr>
        <w:t>Hegel’de</w:t>
      </w:r>
      <w:proofErr w:type="spellEnd"/>
      <w:r w:rsidRPr="00C0433D">
        <w:rPr>
          <w:rFonts w:ascii="Times New Roman" w:hAnsi="Times New Roman" w:cs="Times New Roman"/>
          <w:sz w:val="24"/>
          <w:szCs w:val="24"/>
        </w:rPr>
        <w:t xml:space="preserve"> bir karşılığı yoktur. Öncelikle belirtilmesi gereken nokta,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felsefesinin, </w:t>
      </w:r>
      <w:proofErr w:type="spellStart"/>
      <w:r w:rsidRPr="00C0433D">
        <w:rPr>
          <w:rFonts w:ascii="Times New Roman" w:hAnsi="Times New Roman" w:cs="Times New Roman"/>
          <w:i/>
          <w:sz w:val="24"/>
          <w:szCs w:val="24"/>
        </w:rPr>
        <w:t>Dersler</w:t>
      </w:r>
      <w:r w:rsidRPr="00C0433D">
        <w:rPr>
          <w:rFonts w:ascii="Times New Roman" w:hAnsi="Times New Roman" w:cs="Times New Roman"/>
          <w:sz w:val="24"/>
          <w:szCs w:val="24"/>
        </w:rPr>
        <w:t>’in</w:t>
      </w:r>
      <w:proofErr w:type="spellEnd"/>
      <w:r w:rsidRPr="00C0433D">
        <w:rPr>
          <w:rFonts w:ascii="Times New Roman" w:hAnsi="Times New Roman" w:cs="Times New Roman"/>
          <w:sz w:val="24"/>
          <w:szCs w:val="24"/>
        </w:rPr>
        <w:t xml:space="preserve"> sonundaki açıklamalarıyla sınırlı olmadığıdır. İkincisi,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filozofların her zaman tarihte egemen oldukları sonucuna varmaz, bu sonucu çıkarmamızı sağlayacak bir açıklamada da bulunmaz. Tarihte egemen olan unsurlar devlet kurmuş olan dünya tarihsel halklar ve bireylerdir. Üçüncüsü,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tarihin </w:t>
      </w:r>
      <w:proofErr w:type="spellStart"/>
      <w:r w:rsidRPr="00C0433D">
        <w:rPr>
          <w:rFonts w:ascii="Times New Roman" w:hAnsi="Times New Roman" w:cs="Times New Roman"/>
          <w:sz w:val="24"/>
          <w:szCs w:val="24"/>
        </w:rPr>
        <w:t>Kavram’ın</w:t>
      </w:r>
      <w:proofErr w:type="spellEnd"/>
      <w:r w:rsidRPr="00C0433D">
        <w:rPr>
          <w:rFonts w:ascii="Times New Roman" w:hAnsi="Times New Roman" w:cs="Times New Roman"/>
          <w:sz w:val="24"/>
          <w:szCs w:val="24"/>
        </w:rPr>
        <w:t xml:space="preserve"> yani özgürlük bilincinin gelişmesi olduğunu yazdığında, tarihin bir son amacının olduğunu da belirtmiş oluyordu; ancak bu </w:t>
      </w:r>
      <w:proofErr w:type="spellStart"/>
      <w:r w:rsidRPr="00C0433D">
        <w:rPr>
          <w:rFonts w:ascii="Times New Roman" w:hAnsi="Times New Roman" w:cs="Times New Roman"/>
          <w:sz w:val="24"/>
          <w:szCs w:val="24"/>
        </w:rPr>
        <w:t>İdea’nın</w:t>
      </w:r>
      <w:proofErr w:type="spellEnd"/>
      <w:r w:rsidRPr="00C0433D">
        <w:rPr>
          <w:rFonts w:ascii="Times New Roman" w:hAnsi="Times New Roman" w:cs="Times New Roman"/>
          <w:sz w:val="24"/>
          <w:szCs w:val="24"/>
        </w:rPr>
        <w:t xml:space="preserve"> insanlardan ayrı bir varoluşu olduğunu iddia etmiyordu.</w:t>
      </w:r>
    </w:p>
    <w:p w:rsidR="00C0433D" w:rsidRPr="00C0433D" w:rsidRDefault="00C0433D" w:rsidP="00FC7509">
      <w:pPr>
        <w:jc w:val="both"/>
        <w:rPr>
          <w:rFonts w:ascii="Times New Roman" w:hAnsi="Times New Roman" w:cs="Times New Roman"/>
          <w:sz w:val="24"/>
          <w:szCs w:val="24"/>
        </w:rPr>
      </w:pPr>
      <w:proofErr w:type="spellStart"/>
      <w:r w:rsidRPr="00C0433D">
        <w:rPr>
          <w:rFonts w:ascii="Times New Roman" w:hAnsi="Times New Roman" w:cs="Times New Roman"/>
          <w:sz w:val="24"/>
          <w:szCs w:val="24"/>
        </w:rPr>
        <w:t>MarxEngels</w:t>
      </w:r>
      <w:proofErr w:type="spellEnd"/>
      <w:r w:rsidRPr="00C0433D">
        <w:rPr>
          <w:rFonts w:ascii="Times New Roman" w:hAnsi="Times New Roman" w:cs="Times New Roman"/>
          <w:sz w:val="24"/>
          <w:szCs w:val="24"/>
        </w:rPr>
        <w:t xml:space="preserv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felsefesinin tek-yanlı, idealist bir tarih görüşü olduğunu, çünkü diyalektik yöntemine rağmen, tarihin gelişimindeki maddi, ekonomik unsurları </w:t>
      </w:r>
      <w:proofErr w:type="spellStart"/>
      <w:r w:rsidRPr="00C0433D">
        <w:rPr>
          <w:rFonts w:ascii="Times New Roman" w:hAnsi="Times New Roman" w:cs="Times New Roman"/>
          <w:sz w:val="24"/>
          <w:szCs w:val="24"/>
        </w:rPr>
        <w:t>gözardı</w:t>
      </w:r>
      <w:proofErr w:type="spellEnd"/>
      <w:r w:rsidRPr="00C0433D">
        <w:rPr>
          <w:rFonts w:ascii="Times New Roman" w:hAnsi="Times New Roman" w:cs="Times New Roman"/>
          <w:sz w:val="24"/>
          <w:szCs w:val="24"/>
        </w:rPr>
        <w:t xml:space="preserve"> ettiğini ileri sürer. Kendi geliştirdikleri materyalist tarih anlayışının gerçek öncüllerden yola çıktığını; bu öncüllerin insanlar olduklarını, ama hayali, gerçek-olmayan, </w:t>
      </w:r>
      <w:proofErr w:type="spellStart"/>
      <w:r w:rsidRPr="00C0433D">
        <w:rPr>
          <w:rFonts w:ascii="Times New Roman" w:hAnsi="Times New Roman" w:cs="Times New Roman"/>
          <w:sz w:val="24"/>
          <w:szCs w:val="24"/>
        </w:rPr>
        <w:t>düşlemsel</w:t>
      </w:r>
      <w:proofErr w:type="spellEnd"/>
      <w:r w:rsidRPr="00C0433D">
        <w:rPr>
          <w:rFonts w:ascii="Times New Roman" w:hAnsi="Times New Roman" w:cs="Times New Roman"/>
          <w:sz w:val="24"/>
          <w:szCs w:val="24"/>
        </w:rPr>
        <w:t xml:space="preserve"> bir yalıtılmışlık ve değişmezlik içinde değil de, belli koşullarda varlıklarını sürdüren gerçek, algılanabilir, </w:t>
      </w:r>
      <w:proofErr w:type="spellStart"/>
      <w:r w:rsidRPr="00C0433D">
        <w:rPr>
          <w:rFonts w:ascii="Times New Roman" w:hAnsi="Times New Roman" w:cs="Times New Roman"/>
          <w:sz w:val="24"/>
          <w:szCs w:val="24"/>
        </w:rPr>
        <w:t>empirik</w:t>
      </w:r>
      <w:proofErr w:type="spellEnd"/>
      <w:r w:rsidRPr="00C0433D">
        <w:rPr>
          <w:rFonts w:ascii="Times New Roman" w:hAnsi="Times New Roman" w:cs="Times New Roman"/>
          <w:sz w:val="24"/>
          <w:szCs w:val="24"/>
        </w:rPr>
        <w:t xml:space="preserve"> olarak gözlemlenebilir gelişim sürecindeki insanlar olduklarını belirttikten sonra, şunu ekler: “Bu faal yaşam süreci bir kez ortaya kondu mu, tarih, kendileri daha soyut olan </w:t>
      </w:r>
      <w:proofErr w:type="spellStart"/>
      <w:r w:rsidRPr="00C0433D">
        <w:rPr>
          <w:rFonts w:ascii="Times New Roman" w:hAnsi="Times New Roman" w:cs="Times New Roman"/>
          <w:sz w:val="24"/>
          <w:szCs w:val="24"/>
        </w:rPr>
        <w:t>empiristlerinki</w:t>
      </w:r>
      <w:proofErr w:type="spellEnd"/>
      <w:r w:rsidRPr="00C0433D">
        <w:rPr>
          <w:rFonts w:ascii="Times New Roman" w:hAnsi="Times New Roman" w:cs="Times New Roman"/>
          <w:sz w:val="24"/>
          <w:szCs w:val="24"/>
        </w:rPr>
        <w:t xml:space="preserve"> gibi bir cansız olgular derlemi olmaktan, ya da idealistlerinki gibi hayali öznelerin hayali eylemi olmaktan çıkar”(a.g.y</w:t>
      </w:r>
      <w:proofErr w:type="gramStart"/>
      <w:r w:rsidRPr="00C0433D">
        <w:rPr>
          <w:rFonts w:ascii="Times New Roman" w:hAnsi="Times New Roman" w:cs="Times New Roman"/>
          <w:sz w:val="24"/>
          <w:szCs w:val="24"/>
        </w:rPr>
        <w:t>.,</w:t>
      </w:r>
      <w:proofErr w:type="gramEnd"/>
      <w:r w:rsidRPr="00C0433D">
        <w:rPr>
          <w:rFonts w:ascii="Times New Roman" w:hAnsi="Times New Roman" w:cs="Times New Roman"/>
          <w:sz w:val="24"/>
          <w:szCs w:val="24"/>
        </w:rPr>
        <w:t xml:space="preserve">s.46). Ancak bunları yazan </w:t>
      </w:r>
      <w:proofErr w:type="spellStart"/>
      <w:r w:rsidRPr="00C0433D">
        <w:rPr>
          <w:rFonts w:ascii="Times New Roman" w:hAnsi="Times New Roman" w:cs="Times New Roman"/>
          <w:sz w:val="24"/>
          <w:szCs w:val="24"/>
        </w:rPr>
        <w:t>MarxEngels’in</w:t>
      </w:r>
      <w:proofErr w:type="spellEnd"/>
      <w:r w:rsidRPr="00C0433D">
        <w:rPr>
          <w:rFonts w:ascii="Times New Roman" w:hAnsi="Times New Roman" w:cs="Times New Roman"/>
          <w:sz w:val="24"/>
          <w:szCs w:val="24"/>
        </w:rPr>
        <w:t xml:space="preserve">, </w:t>
      </w:r>
      <w:r w:rsidRPr="00C0433D">
        <w:rPr>
          <w:rFonts w:ascii="Times New Roman" w:hAnsi="Times New Roman" w:cs="Times New Roman"/>
          <w:i/>
          <w:sz w:val="24"/>
          <w:szCs w:val="24"/>
        </w:rPr>
        <w:t xml:space="preserve">Alman </w:t>
      </w:r>
      <w:proofErr w:type="spellStart"/>
      <w:r w:rsidRPr="00C0433D">
        <w:rPr>
          <w:rFonts w:ascii="Times New Roman" w:hAnsi="Times New Roman" w:cs="Times New Roman"/>
          <w:i/>
          <w:sz w:val="24"/>
          <w:szCs w:val="24"/>
        </w:rPr>
        <w:t>İdeolojisi</w:t>
      </w:r>
      <w:r w:rsidRPr="00C0433D">
        <w:rPr>
          <w:rFonts w:ascii="Times New Roman" w:hAnsi="Times New Roman" w:cs="Times New Roman"/>
          <w:sz w:val="24"/>
          <w:szCs w:val="24"/>
        </w:rPr>
        <w:t>’nin</w:t>
      </w:r>
      <w:proofErr w:type="spellEnd"/>
      <w:r w:rsidRPr="00C0433D">
        <w:rPr>
          <w:rFonts w:ascii="Times New Roman" w:hAnsi="Times New Roman" w:cs="Times New Roman"/>
          <w:sz w:val="24"/>
          <w:szCs w:val="24"/>
        </w:rPr>
        <w:t xml:space="preserve">, “Birinci Kısım. Birinci Bölüm. 3. Üretim İlişkileri ve Bireylerin İlişkileri. İşbölümü ve Mülkiyet Biçimleri: </w:t>
      </w:r>
      <w:proofErr w:type="spellStart"/>
      <w:r w:rsidRPr="00C0433D">
        <w:rPr>
          <w:rFonts w:ascii="Times New Roman" w:hAnsi="Times New Roman" w:cs="Times New Roman"/>
          <w:sz w:val="24"/>
          <w:szCs w:val="24"/>
        </w:rPr>
        <w:t>Aşiretsel</w:t>
      </w:r>
      <w:proofErr w:type="spellEnd"/>
      <w:r w:rsidRPr="00C0433D">
        <w:rPr>
          <w:rFonts w:ascii="Times New Roman" w:hAnsi="Times New Roman" w:cs="Times New Roman"/>
          <w:sz w:val="24"/>
          <w:szCs w:val="24"/>
        </w:rPr>
        <w:t>, Antik, Feodal” başlıklı bölümdeki açıklamaları(a.g.y</w:t>
      </w:r>
      <w:proofErr w:type="gramStart"/>
      <w:r w:rsidRPr="00C0433D">
        <w:rPr>
          <w:rFonts w:ascii="Times New Roman" w:hAnsi="Times New Roman" w:cs="Times New Roman"/>
          <w:sz w:val="24"/>
          <w:szCs w:val="24"/>
        </w:rPr>
        <w:t>.,</w:t>
      </w:r>
      <w:proofErr w:type="gramEnd"/>
      <w:r w:rsidRPr="00C0433D">
        <w:rPr>
          <w:rFonts w:ascii="Times New Roman" w:hAnsi="Times New Roman" w:cs="Times New Roman"/>
          <w:sz w:val="24"/>
          <w:szCs w:val="24"/>
        </w:rPr>
        <w:t xml:space="preserve">s.40-44),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w:t>
      </w:r>
      <w:r w:rsidRPr="00C0433D">
        <w:rPr>
          <w:rFonts w:ascii="Times New Roman" w:hAnsi="Times New Roman" w:cs="Times New Roman"/>
          <w:i/>
          <w:sz w:val="24"/>
          <w:szCs w:val="24"/>
        </w:rPr>
        <w:t xml:space="preserve">Dünya Tarihi Felsefesi </w:t>
      </w:r>
      <w:proofErr w:type="spellStart"/>
      <w:r w:rsidRPr="00C0433D">
        <w:rPr>
          <w:rFonts w:ascii="Times New Roman" w:hAnsi="Times New Roman" w:cs="Times New Roman"/>
          <w:i/>
          <w:sz w:val="24"/>
          <w:szCs w:val="24"/>
        </w:rPr>
        <w:t>Dersleri</w:t>
      </w:r>
      <w:r w:rsidRPr="00C0433D">
        <w:rPr>
          <w:rFonts w:ascii="Times New Roman" w:hAnsi="Times New Roman" w:cs="Times New Roman"/>
          <w:sz w:val="24"/>
          <w:szCs w:val="24"/>
        </w:rPr>
        <w:t>’nden</w:t>
      </w:r>
      <w:proofErr w:type="spellEnd"/>
      <w:r w:rsidRPr="00C0433D">
        <w:rPr>
          <w:rFonts w:ascii="Times New Roman" w:hAnsi="Times New Roman" w:cs="Times New Roman"/>
          <w:sz w:val="24"/>
          <w:szCs w:val="24"/>
        </w:rPr>
        <w:t xml:space="preserve"> “işbölümü ve mülkiyet ilişkileri” temel alınarak yapılmış bir özeti niteliğindedir.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burada doğu dünyasına, Grek/Yunan dünyasına-özellikle ‘Atina ve </w:t>
      </w:r>
      <w:proofErr w:type="spellStart"/>
      <w:r w:rsidRPr="00C0433D">
        <w:rPr>
          <w:rFonts w:ascii="Times New Roman" w:hAnsi="Times New Roman" w:cs="Times New Roman"/>
          <w:sz w:val="24"/>
          <w:szCs w:val="24"/>
        </w:rPr>
        <w:t>Sparta</w:t>
      </w:r>
      <w:proofErr w:type="spellEnd"/>
      <w:r w:rsidRPr="00C0433D">
        <w:rPr>
          <w:rFonts w:ascii="Times New Roman" w:hAnsi="Times New Roman" w:cs="Times New Roman"/>
          <w:sz w:val="24"/>
          <w:szCs w:val="24"/>
        </w:rPr>
        <w:t xml:space="preserve">’ karşılaştırması-, Roma dünyasına, Ortaçağlara-özellikle ‘Feodalite ve Hiyerarşi’ </w:t>
      </w:r>
      <w:proofErr w:type="spellStart"/>
      <w:r w:rsidRPr="00C0433D">
        <w:rPr>
          <w:rFonts w:ascii="Times New Roman" w:hAnsi="Times New Roman" w:cs="Times New Roman"/>
          <w:sz w:val="24"/>
          <w:szCs w:val="24"/>
        </w:rPr>
        <w:t>ilişkişi</w:t>
      </w:r>
      <w:proofErr w:type="spellEnd"/>
      <w:r w:rsidRPr="00C0433D">
        <w:rPr>
          <w:rFonts w:ascii="Times New Roman" w:hAnsi="Times New Roman" w:cs="Times New Roman"/>
          <w:sz w:val="24"/>
          <w:szCs w:val="24"/>
        </w:rPr>
        <w:t xml:space="preserve">-, </w:t>
      </w:r>
      <w:proofErr w:type="spellStart"/>
      <w:r w:rsidRPr="00C0433D">
        <w:rPr>
          <w:rFonts w:ascii="Times New Roman" w:hAnsi="Times New Roman" w:cs="Times New Roman"/>
          <w:sz w:val="24"/>
          <w:szCs w:val="24"/>
        </w:rPr>
        <w:t>Germanik</w:t>
      </w:r>
      <w:proofErr w:type="spellEnd"/>
      <w:r w:rsidRPr="00C0433D">
        <w:rPr>
          <w:rFonts w:ascii="Times New Roman" w:hAnsi="Times New Roman" w:cs="Times New Roman"/>
          <w:sz w:val="24"/>
          <w:szCs w:val="24"/>
        </w:rPr>
        <w:t xml:space="preserve"> dünyaya, feodaliten monarşiye geçişe ilişkin değerlendirmelerinin </w:t>
      </w:r>
      <w:proofErr w:type="spellStart"/>
      <w:r w:rsidRPr="00C0433D">
        <w:rPr>
          <w:rFonts w:ascii="Times New Roman" w:hAnsi="Times New Roman" w:cs="Times New Roman"/>
          <w:sz w:val="24"/>
          <w:szCs w:val="24"/>
        </w:rPr>
        <w:t>MarxEngels’inkilerle</w:t>
      </w:r>
      <w:proofErr w:type="spellEnd"/>
      <w:r w:rsidRPr="00C0433D">
        <w:rPr>
          <w:rFonts w:ascii="Times New Roman" w:hAnsi="Times New Roman" w:cs="Times New Roman"/>
          <w:sz w:val="24"/>
          <w:szCs w:val="24"/>
        </w:rPr>
        <w:t xml:space="preserve"> benzerlikleri dikkatli bir okurun gözlerinden kaçmayacaktır.</w:t>
      </w:r>
    </w:p>
    <w:p w:rsidR="00C0433D" w:rsidRPr="00C0433D" w:rsidRDefault="00C0433D" w:rsidP="00FC7509">
      <w:pPr>
        <w:jc w:val="both"/>
        <w:rPr>
          <w:rFonts w:ascii="Times New Roman" w:hAnsi="Times New Roman" w:cs="Times New Roman"/>
          <w:sz w:val="24"/>
          <w:szCs w:val="24"/>
        </w:rPr>
      </w:pP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anlayışında genel olarak maddi yanı, daha özel olarak da ekonomik yanı görmezden geldiği eleştirisinin geçerli bir eleştiri olmadığını göstermek adına işe,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tarihte özgürlüğe doğru ilerleyişinde bilincin başlangıcını her zaman dış doğadan yaptığını ve doğanın bilinçli özgürlüğün elde edilmesi gereken varoluş alanı olduğunu ileri sürdüğü söylenerek başlanabilir.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düşüncesine göre, insanlar tinsel bakımdan ne kadar gelişmiş </w:t>
      </w:r>
      <w:r w:rsidRPr="00C0433D">
        <w:rPr>
          <w:rFonts w:ascii="Times New Roman" w:hAnsi="Times New Roman" w:cs="Times New Roman"/>
          <w:sz w:val="24"/>
          <w:szCs w:val="24"/>
        </w:rPr>
        <w:lastRenderedPageBreak/>
        <w:t xml:space="preserve">ya da ileri düzeyde olurlarsa olsunlar, her zaman doğal dünyaya bağımlı bedenleri ve bedensel gereksinimleri olan varlıklar olarak yaşamlarını sürdürürler. Benzer şekilde, tarihsel kültürler de,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düşüncesinde, her zaman onların gelişimlerine çeşitli şekillerde katkıda bulunacak ya da engel olacak verili doğal, coğrafik ortamlarda varlıklarını sürdürürler. Gerçekten de, bazı durumlarda, örneğin “dondurucu ve yakıcı” bölgelerde, coğrafyalarda, coğrafik koşullar tinsel özgürlüğün gelişimi için uygun değildir, çünkü “zorlayıcı gereksinimler… </w:t>
      </w:r>
      <w:proofErr w:type="gramStart"/>
      <w:r w:rsidRPr="00C0433D">
        <w:rPr>
          <w:rFonts w:ascii="Times New Roman" w:hAnsi="Times New Roman" w:cs="Times New Roman"/>
          <w:sz w:val="24"/>
          <w:szCs w:val="24"/>
        </w:rPr>
        <w:t>o</w:t>
      </w:r>
      <w:proofErr w:type="gramEnd"/>
      <w:r w:rsidRPr="00C0433D">
        <w:rPr>
          <w:rFonts w:ascii="Times New Roman" w:hAnsi="Times New Roman" w:cs="Times New Roman"/>
          <w:sz w:val="24"/>
          <w:szCs w:val="24"/>
        </w:rPr>
        <w:t xml:space="preserve"> uç noktalarda… </w:t>
      </w:r>
      <w:proofErr w:type="gramStart"/>
      <w:r w:rsidRPr="00C0433D">
        <w:rPr>
          <w:rFonts w:ascii="Times New Roman" w:hAnsi="Times New Roman" w:cs="Times New Roman"/>
          <w:sz w:val="24"/>
          <w:szCs w:val="24"/>
        </w:rPr>
        <w:t>hiçbir</w:t>
      </w:r>
      <w:proofErr w:type="gramEnd"/>
      <w:r w:rsidRPr="00C0433D">
        <w:rPr>
          <w:rFonts w:ascii="Times New Roman" w:hAnsi="Times New Roman" w:cs="Times New Roman"/>
          <w:sz w:val="24"/>
          <w:szCs w:val="24"/>
        </w:rPr>
        <w:t xml:space="preserve"> zaman sona eremez ve hiçbir zaman giderilemez, insan sürekli olarak dikkatini Doğaya, güneşin parlayan ışınlarına ve dondurucu soğuğa çevirmek zorunda kalır”(Hegel,2006,s.66). Eğer özgürlük buralarda olacaksa, buralara ancak başka halkların katkısıyla özgürlük getirilir.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doğal-coğrafik çevrenin önemine yaptığı vurgu, onun insan yaşamının doğal ve maddi koşullarını </w:t>
      </w:r>
      <w:proofErr w:type="spellStart"/>
      <w:r w:rsidRPr="00C0433D">
        <w:rPr>
          <w:rFonts w:ascii="Times New Roman" w:hAnsi="Times New Roman" w:cs="Times New Roman"/>
          <w:sz w:val="24"/>
          <w:szCs w:val="24"/>
        </w:rPr>
        <w:t>gözardı</w:t>
      </w:r>
      <w:proofErr w:type="spellEnd"/>
      <w:r w:rsidRPr="00C0433D">
        <w:rPr>
          <w:rFonts w:ascii="Times New Roman" w:hAnsi="Times New Roman" w:cs="Times New Roman"/>
          <w:sz w:val="24"/>
          <w:szCs w:val="24"/>
        </w:rPr>
        <w:t xml:space="preserve"> etmediğini gösterir.</w:t>
      </w:r>
    </w:p>
    <w:p w:rsidR="00C0433D" w:rsidRPr="00C0433D" w:rsidRDefault="00C0433D" w:rsidP="00FC7509">
      <w:pPr>
        <w:jc w:val="both"/>
        <w:rPr>
          <w:rFonts w:ascii="Times New Roman" w:hAnsi="Times New Roman" w:cs="Times New Roman"/>
          <w:sz w:val="24"/>
          <w:szCs w:val="24"/>
        </w:rPr>
      </w:pPr>
      <w:r w:rsidRPr="00C0433D">
        <w:rPr>
          <w:rFonts w:ascii="Times New Roman" w:hAnsi="Times New Roman" w:cs="Times New Roman"/>
          <w:sz w:val="24"/>
          <w:szCs w:val="24"/>
        </w:rPr>
        <w:t xml:space="preserve">Tarihi özgürlük bilincinin ilerleyişi olarak gören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buna kendinin-bilincinde bir gelişmenin de karşılık düştüğünü; tarihi kendinin-bilincinin gelişimi olarak görmenin ise tarihi insan gereksinimlerinin ve isteklerinin ve bu gereksinimleri ve istekleri karşılayacak ya da doyuracak pratik araçların gelişimi olarak görmek anlamına geldiğini demeye getirir. Gerçekte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iddiasına göre, “tutkular, belli bir çıkar ve ilgilerin erekleri, bencilliğin tatmini en güçlü etmenlerdir”(Hegel,1995,s.81).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üzerinde durduğu nokta, insan bilincinin geliştikçe salt maddi düzeyde kalmadığıdır. Kuşkusuz maddi düzey buhar olup uçup gitmez; maddi gereksinimlerimiz gelişen dinsel, politik, estetik ve felsefi tinsel düzlemde yerlerini bulurlar ve bunlar tarafından şekillendirilirler. Bu tinsel kendinin-bilincinin gelişim düzeyi gereksinimlerimizin niteliğini değiştirir. Bununla birlikte, bu gereksinimleri karşılayacak ve doyuracak toplumsal örgütlenmenin ve maddi üretimin niteliği de değişmek zorunda kalır. Giderek hiç de doğal-olmayan yeni gereksinimler belirir(a.g.y</w:t>
      </w:r>
      <w:proofErr w:type="gramStart"/>
      <w:r w:rsidRPr="00C0433D">
        <w:rPr>
          <w:rFonts w:ascii="Times New Roman" w:hAnsi="Times New Roman" w:cs="Times New Roman"/>
          <w:sz w:val="24"/>
          <w:szCs w:val="24"/>
        </w:rPr>
        <w:t>.,</w:t>
      </w:r>
      <w:proofErr w:type="gramEnd"/>
      <w:r w:rsidRPr="00C0433D">
        <w:rPr>
          <w:rFonts w:ascii="Times New Roman" w:hAnsi="Times New Roman" w:cs="Times New Roman"/>
          <w:sz w:val="24"/>
          <w:szCs w:val="24"/>
        </w:rPr>
        <w:t>s.173-174).</w:t>
      </w:r>
    </w:p>
    <w:p w:rsidR="00C0433D" w:rsidRPr="00C0433D" w:rsidRDefault="00C0433D" w:rsidP="00FC7509">
      <w:pPr>
        <w:jc w:val="both"/>
        <w:rPr>
          <w:rFonts w:ascii="Times New Roman" w:hAnsi="Times New Roman" w:cs="Times New Roman"/>
          <w:sz w:val="24"/>
          <w:szCs w:val="24"/>
        </w:rPr>
      </w:pP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açısından bilincin, hatta kendinin-bilincinin gelişimi maddi üretici etkinliğimizden ayrı duran bir süreç değil, tersine bu maddi üretici etkinliğin kendisinin de gelişimini içeren bir süreçtir.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anlayışının </w:t>
      </w:r>
      <w:proofErr w:type="spellStart"/>
      <w:r w:rsidRPr="00C0433D">
        <w:rPr>
          <w:rFonts w:ascii="Times New Roman" w:hAnsi="Times New Roman" w:cs="Times New Roman"/>
          <w:sz w:val="24"/>
          <w:szCs w:val="24"/>
        </w:rPr>
        <w:t>MarxEngels’inkinden</w:t>
      </w:r>
      <w:proofErr w:type="spellEnd"/>
      <w:r w:rsidRPr="00C0433D">
        <w:rPr>
          <w:rFonts w:ascii="Times New Roman" w:hAnsi="Times New Roman" w:cs="Times New Roman"/>
          <w:sz w:val="24"/>
          <w:szCs w:val="24"/>
        </w:rPr>
        <w:t xml:space="preserve"> ayrıldığı nokta, bilincin, kendinin-bilincinin biçimlerini belirleyenin üretici güçlerin ve üretim ilişkilerinin gelişimi olmayıp, daha çok üretici güçlerin ve üretim ilişkilerinin kendinin-bilincinin gelişimi içerisinde yer alıyor olmasıdır. İnsan toplumunun biçimini belirleyen en önemli şey </w:t>
      </w:r>
      <w:proofErr w:type="spellStart"/>
      <w:r w:rsidRPr="00C0433D">
        <w:rPr>
          <w:rFonts w:ascii="Times New Roman" w:hAnsi="Times New Roman" w:cs="Times New Roman"/>
          <w:sz w:val="24"/>
          <w:szCs w:val="24"/>
        </w:rPr>
        <w:t>Hegel’e</w:t>
      </w:r>
      <w:proofErr w:type="spellEnd"/>
      <w:r w:rsidRPr="00C0433D">
        <w:rPr>
          <w:rFonts w:ascii="Times New Roman" w:hAnsi="Times New Roman" w:cs="Times New Roman"/>
          <w:sz w:val="24"/>
          <w:szCs w:val="24"/>
        </w:rPr>
        <w:t xml:space="preserve"> göre, bir bütün olarak toplumu şekillendiren, ona canlılık veren Tindir.</w:t>
      </w:r>
    </w:p>
    <w:p w:rsidR="00C0433D" w:rsidRPr="00C0433D" w:rsidRDefault="00C0433D" w:rsidP="00C0433D">
      <w:pPr>
        <w:spacing w:line="240" w:lineRule="auto"/>
        <w:ind w:firstLine="709"/>
        <w:contextualSpacing/>
        <w:jc w:val="both"/>
        <w:rPr>
          <w:rFonts w:ascii="Times New Roman" w:hAnsi="Times New Roman" w:cs="Times New Roman"/>
        </w:rPr>
      </w:pPr>
      <w:r w:rsidRPr="001774CE">
        <w:rPr>
          <w:sz w:val="24"/>
          <w:szCs w:val="24"/>
        </w:rPr>
        <w:tab/>
      </w:r>
      <w:r w:rsidRPr="001774CE">
        <w:rPr>
          <w:sz w:val="24"/>
          <w:szCs w:val="24"/>
        </w:rPr>
        <w:tab/>
      </w:r>
      <w:r w:rsidRPr="00C0433D">
        <w:rPr>
          <w:rFonts w:ascii="Times New Roman" w:hAnsi="Times New Roman" w:cs="Times New Roman"/>
        </w:rPr>
        <w:t>Bir halktan söz ettiğimizde, onun tininin ayrıştığı güçleri açıklayabil-</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spellStart"/>
      <w:r w:rsidRPr="00C0433D">
        <w:rPr>
          <w:rFonts w:ascii="Times New Roman" w:hAnsi="Times New Roman" w:cs="Times New Roman"/>
        </w:rPr>
        <w:t>meliyiz</w:t>
      </w:r>
      <w:proofErr w:type="spellEnd"/>
      <w:r w:rsidRPr="00C0433D">
        <w:rPr>
          <w:rFonts w:ascii="Times New Roman" w:hAnsi="Times New Roman" w:cs="Times New Roman"/>
        </w:rPr>
        <w:t>. Bu özel güçler, din, anayasa, yurttaşlık hakkını içine alacak</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biçimde</w:t>
      </w:r>
      <w:proofErr w:type="gramEnd"/>
      <w:r w:rsidRPr="00C0433D">
        <w:rPr>
          <w:rFonts w:ascii="Times New Roman" w:hAnsi="Times New Roman" w:cs="Times New Roman"/>
        </w:rPr>
        <w:t xml:space="preserve"> tüzel dizge, endüstri, mesleklerin bütünü, sanatlar, bilim ve</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halkları</w:t>
      </w:r>
      <w:proofErr w:type="gramEnd"/>
      <w:r w:rsidRPr="00C0433D">
        <w:rPr>
          <w:rFonts w:ascii="Times New Roman" w:hAnsi="Times New Roman" w:cs="Times New Roman"/>
        </w:rPr>
        <w:t xml:space="preserve"> birbirinden ayıran askeri yön, yüreklilik yönüdür… Bir halkın</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tarihinde</w:t>
      </w:r>
      <w:proofErr w:type="gramEnd"/>
      <w:r w:rsidRPr="00C0433D">
        <w:rPr>
          <w:rFonts w:ascii="Times New Roman" w:hAnsi="Times New Roman" w:cs="Times New Roman"/>
        </w:rPr>
        <w:t xml:space="preserve"> kendini gösteren bütün yönler birbirine sıkı sıkıya bağlıdır.</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t>Bir halkın tarihi, tinin, kendisiyle ilgili olarak sahip olduğu kavramın</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damgasını</w:t>
      </w:r>
      <w:proofErr w:type="gramEnd"/>
      <w:r w:rsidRPr="00C0433D">
        <w:rPr>
          <w:rFonts w:ascii="Times New Roman" w:hAnsi="Times New Roman" w:cs="Times New Roman"/>
        </w:rPr>
        <w:t xml:space="preserve"> çeşitli alanlara basmasından başka bir şey değildir.</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t>Bu alanlar, devlet, din, sanat, tüze, başka uluslarla ilişkilerdir: bütün</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bunlar</w:t>
      </w:r>
      <w:proofErr w:type="gramEnd"/>
      <w:r w:rsidRPr="00C0433D">
        <w:rPr>
          <w:rFonts w:ascii="Times New Roman" w:hAnsi="Times New Roman" w:cs="Times New Roman"/>
        </w:rPr>
        <w:t>, tinin kendisiyle ilgili kavramını gerçekleştirme, kendini görme,</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t>kendini hazır bir dünya olarak bilme</w:t>
      </w:r>
      <w:proofErr w:type="gramStart"/>
      <w:r w:rsidRPr="00C0433D">
        <w:rPr>
          <w:rFonts w:ascii="Times New Roman" w:hAnsi="Times New Roman" w:cs="Times New Roman"/>
        </w:rPr>
        <w:t>,…</w:t>
      </w:r>
      <w:proofErr w:type="gramEnd"/>
      <w:r w:rsidRPr="00C0433D">
        <w:rPr>
          <w:rFonts w:ascii="Times New Roman" w:hAnsi="Times New Roman" w:cs="Times New Roman"/>
        </w:rPr>
        <w:t xml:space="preserve"> </w:t>
      </w:r>
      <w:proofErr w:type="gramStart"/>
      <w:r w:rsidRPr="00C0433D">
        <w:rPr>
          <w:rFonts w:ascii="Times New Roman" w:hAnsi="Times New Roman" w:cs="Times New Roman"/>
        </w:rPr>
        <w:t>kendine</w:t>
      </w:r>
      <w:proofErr w:type="gramEnd"/>
      <w:r w:rsidRPr="00C0433D">
        <w:rPr>
          <w:rFonts w:ascii="Times New Roman" w:hAnsi="Times New Roman" w:cs="Times New Roman"/>
        </w:rPr>
        <w:t xml:space="preserve"> kendi yapıtı olarak</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sahip</w:t>
      </w:r>
      <w:proofErr w:type="gramEnd"/>
      <w:r w:rsidRPr="00C0433D">
        <w:rPr>
          <w:rFonts w:ascii="Times New Roman" w:hAnsi="Times New Roman" w:cs="Times New Roman"/>
        </w:rPr>
        <w:t xml:space="preserve"> olma biçimleridir. Halk tininin ürünleri… </w:t>
      </w:r>
      <w:proofErr w:type="gramStart"/>
      <w:r w:rsidRPr="00C0433D">
        <w:rPr>
          <w:rFonts w:ascii="Times New Roman" w:hAnsi="Times New Roman" w:cs="Times New Roman"/>
        </w:rPr>
        <w:t>onun</w:t>
      </w:r>
      <w:proofErr w:type="gramEnd"/>
      <w:r w:rsidRPr="00C0433D">
        <w:rPr>
          <w:rFonts w:ascii="Times New Roman" w:hAnsi="Times New Roman" w:cs="Times New Roman"/>
        </w:rPr>
        <w:t xml:space="preserve"> alınyazısıdır, ey-</w:t>
      </w:r>
    </w:p>
    <w:p w:rsidR="00C0433D" w:rsidRPr="00C0433D" w:rsidRDefault="00C0433D" w:rsidP="00C0433D">
      <w:pPr>
        <w:spacing w:line="240" w:lineRule="auto"/>
        <w:ind w:left="2126" w:firstLine="11"/>
        <w:contextualSpacing/>
        <w:jc w:val="both"/>
        <w:rPr>
          <w:rFonts w:ascii="Times New Roman" w:hAnsi="Times New Roman" w:cs="Times New Roman"/>
        </w:rPr>
      </w:pPr>
      <w:proofErr w:type="spellStart"/>
      <w:r w:rsidRPr="00C0433D">
        <w:rPr>
          <w:rFonts w:ascii="Times New Roman" w:hAnsi="Times New Roman" w:cs="Times New Roman"/>
        </w:rPr>
        <w:t>lemleridir</w:t>
      </w:r>
      <w:proofErr w:type="spellEnd"/>
      <w:r w:rsidRPr="00C0433D">
        <w:rPr>
          <w:rFonts w:ascii="Times New Roman" w:hAnsi="Times New Roman" w:cs="Times New Roman"/>
        </w:rPr>
        <w:t xml:space="preserve">: kendi kavramının anlatımından başka bir şey değildir. Bir halkın dini, yasaları, </w:t>
      </w:r>
      <w:proofErr w:type="spellStart"/>
      <w:r w:rsidRPr="00C0433D">
        <w:rPr>
          <w:rFonts w:ascii="Times New Roman" w:hAnsi="Times New Roman" w:cs="Times New Roman"/>
        </w:rPr>
        <w:t>törelliği</w:t>
      </w:r>
      <w:proofErr w:type="spellEnd"/>
      <w:r w:rsidRPr="00C0433D">
        <w:rPr>
          <w:rFonts w:ascii="Times New Roman" w:hAnsi="Times New Roman" w:cs="Times New Roman"/>
        </w:rPr>
        <w:t>, bilimlerin, sanatların, tüzel ilişkilerin durumu, başarıları, fiziksel gereksinimlerini karşılaması için endüstri, tüm alnına yazılanlar, savaşta ve barışta komşularıyla ilişkileri, bunların</w:t>
      </w:r>
    </w:p>
    <w:p w:rsidR="00C0433D" w:rsidRPr="00C0433D" w:rsidRDefault="00C0433D" w:rsidP="00C0433D">
      <w:pPr>
        <w:spacing w:line="240" w:lineRule="auto"/>
        <w:ind w:left="2124" w:firstLine="12"/>
        <w:contextualSpacing/>
        <w:jc w:val="both"/>
        <w:rPr>
          <w:rFonts w:ascii="Times New Roman" w:hAnsi="Times New Roman" w:cs="Times New Roman"/>
        </w:rPr>
      </w:pPr>
      <w:proofErr w:type="gramStart"/>
      <w:r w:rsidRPr="00C0433D">
        <w:rPr>
          <w:rFonts w:ascii="Times New Roman" w:hAnsi="Times New Roman" w:cs="Times New Roman"/>
        </w:rPr>
        <w:t>hepsi</w:t>
      </w:r>
      <w:proofErr w:type="gramEnd"/>
      <w:r w:rsidRPr="00C0433D">
        <w:rPr>
          <w:rFonts w:ascii="Times New Roman" w:hAnsi="Times New Roman" w:cs="Times New Roman"/>
        </w:rPr>
        <w:t xml:space="preserve"> içerden birbirine bağlıdır.</w:t>
      </w:r>
    </w:p>
    <w:p w:rsidR="00C0433D" w:rsidRPr="00C0433D" w:rsidRDefault="00C0433D" w:rsidP="00C0433D">
      <w:pPr>
        <w:spacing w:line="240" w:lineRule="auto"/>
        <w:ind w:left="2124" w:firstLine="12"/>
        <w:contextualSpacing/>
        <w:jc w:val="both"/>
        <w:rPr>
          <w:rFonts w:ascii="Times New Roman" w:hAnsi="Times New Roman" w:cs="Times New Roman"/>
        </w:rPr>
      </w:pPr>
      <w:r w:rsidRPr="00C0433D">
        <w:rPr>
          <w:rFonts w:ascii="Times New Roman" w:hAnsi="Times New Roman" w:cs="Times New Roman"/>
        </w:rPr>
        <w:t>Çinliler nasıl kullanacaklarını bilmeden barutu buldular; Hintlilerde ise</w:t>
      </w:r>
    </w:p>
    <w:p w:rsidR="00C0433D" w:rsidRPr="00C0433D" w:rsidRDefault="00C0433D" w:rsidP="00C0433D">
      <w:pPr>
        <w:spacing w:line="240" w:lineRule="auto"/>
        <w:ind w:left="2124" w:firstLine="12"/>
        <w:contextualSpacing/>
        <w:jc w:val="both"/>
        <w:rPr>
          <w:rFonts w:ascii="Times New Roman" w:hAnsi="Times New Roman" w:cs="Times New Roman"/>
        </w:rPr>
      </w:pPr>
      <w:proofErr w:type="gramStart"/>
      <w:r w:rsidRPr="00C0433D">
        <w:rPr>
          <w:rFonts w:ascii="Times New Roman" w:hAnsi="Times New Roman" w:cs="Times New Roman"/>
        </w:rPr>
        <w:t>şiir</w:t>
      </w:r>
      <w:proofErr w:type="gramEnd"/>
      <w:r w:rsidRPr="00C0433D">
        <w:rPr>
          <w:rFonts w:ascii="Times New Roman" w:hAnsi="Times New Roman" w:cs="Times New Roman"/>
        </w:rPr>
        <w:t xml:space="preserve"> sanatı çok parlak ürünler verdi, ama sanat onları özgürlüğe ve hak</w:t>
      </w:r>
    </w:p>
    <w:p w:rsidR="00C0433D" w:rsidRPr="00C0433D" w:rsidRDefault="00C0433D" w:rsidP="00C0433D">
      <w:pPr>
        <w:spacing w:line="240" w:lineRule="auto"/>
        <w:ind w:left="2124" w:firstLine="12"/>
        <w:contextualSpacing/>
        <w:jc w:val="both"/>
        <w:rPr>
          <w:rFonts w:ascii="Times New Roman" w:hAnsi="Times New Roman" w:cs="Times New Roman"/>
        </w:rPr>
      </w:pPr>
      <w:proofErr w:type="gramStart"/>
      <w:r w:rsidRPr="00C0433D">
        <w:rPr>
          <w:rFonts w:ascii="Times New Roman" w:hAnsi="Times New Roman" w:cs="Times New Roman"/>
        </w:rPr>
        <w:lastRenderedPageBreak/>
        <w:t>kavramına</w:t>
      </w:r>
      <w:proofErr w:type="gramEnd"/>
      <w:r w:rsidRPr="00C0433D">
        <w:rPr>
          <w:rFonts w:ascii="Times New Roman" w:hAnsi="Times New Roman" w:cs="Times New Roman"/>
        </w:rPr>
        <w:t xml:space="preserve"> vardırmadı. Bu tek tük ürettikleri şeylere bakıp da bundan</w:t>
      </w:r>
    </w:p>
    <w:p w:rsidR="00C0433D" w:rsidRPr="00C0433D" w:rsidRDefault="00C0433D" w:rsidP="00C0433D">
      <w:pPr>
        <w:spacing w:line="240" w:lineRule="auto"/>
        <w:ind w:left="2124" w:firstLine="12"/>
        <w:contextualSpacing/>
        <w:jc w:val="both"/>
        <w:rPr>
          <w:rFonts w:ascii="Times New Roman" w:hAnsi="Times New Roman" w:cs="Times New Roman"/>
        </w:rPr>
      </w:pPr>
      <w:proofErr w:type="gramStart"/>
      <w:r w:rsidRPr="00C0433D">
        <w:rPr>
          <w:rFonts w:ascii="Times New Roman" w:hAnsi="Times New Roman" w:cs="Times New Roman"/>
        </w:rPr>
        <w:t>kültürlerinin</w:t>
      </w:r>
      <w:proofErr w:type="gramEnd"/>
      <w:r w:rsidRPr="00C0433D">
        <w:rPr>
          <w:rFonts w:ascii="Times New Roman" w:hAnsi="Times New Roman" w:cs="Times New Roman"/>
        </w:rPr>
        <w:t xml:space="preserve"> her alanda böyle olduğu sonucu çıkarılırsa, bu çok büyük</w:t>
      </w:r>
    </w:p>
    <w:p w:rsidR="00C0433D" w:rsidRPr="00C0433D" w:rsidRDefault="00C0433D" w:rsidP="00C0433D">
      <w:pPr>
        <w:spacing w:line="240" w:lineRule="auto"/>
        <w:ind w:left="2124" w:firstLine="12"/>
        <w:contextualSpacing/>
        <w:jc w:val="both"/>
        <w:rPr>
          <w:rFonts w:ascii="Times New Roman" w:hAnsi="Times New Roman" w:cs="Times New Roman"/>
          <w:i/>
        </w:rPr>
      </w:pPr>
      <w:proofErr w:type="gramStart"/>
      <w:r w:rsidRPr="00C0433D">
        <w:rPr>
          <w:rFonts w:ascii="Times New Roman" w:hAnsi="Times New Roman" w:cs="Times New Roman"/>
        </w:rPr>
        <w:t>bir</w:t>
      </w:r>
      <w:proofErr w:type="gramEnd"/>
      <w:r w:rsidRPr="00C0433D">
        <w:rPr>
          <w:rFonts w:ascii="Times New Roman" w:hAnsi="Times New Roman" w:cs="Times New Roman"/>
        </w:rPr>
        <w:t xml:space="preserve"> yanlışlık olur. </w:t>
      </w:r>
      <w:r w:rsidRPr="00C0433D">
        <w:rPr>
          <w:rFonts w:ascii="Times New Roman" w:hAnsi="Times New Roman" w:cs="Times New Roman"/>
          <w:i/>
        </w:rPr>
        <w:t>Dönüp dolaşıp geleceğimiz nokta ne türden bir bağla-</w:t>
      </w:r>
    </w:p>
    <w:p w:rsidR="00C0433D" w:rsidRPr="00C0433D" w:rsidRDefault="00C0433D" w:rsidP="00C0433D">
      <w:pPr>
        <w:spacing w:line="240" w:lineRule="auto"/>
        <w:ind w:left="2124" w:firstLine="12"/>
        <w:contextualSpacing/>
        <w:jc w:val="both"/>
        <w:rPr>
          <w:rFonts w:ascii="Times New Roman" w:hAnsi="Times New Roman" w:cs="Times New Roman"/>
        </w:rPr>
      </w:pPr>
      <w:proofErr w:type="spellStart"/>
      <w:r w:rsidRPr="00C0433D">
        <w:rPr>
          <w:rFonts w:ascii="Times New Roman" w:hAnsi="Times New Roman" w:cs="Times New Roman"/>
          <w:i/>
        </w:rPr>
        <w:t>mın</w:t>
      </w:r>
      <w:proofErr w:type="spellEnd"/>
      <w:r w:rsidRPr="00C0433D">
        <w:rPr>
          <w:rFonts w:ascii="Times New Roman" w:hAnsi="Times New Roman" w:cs="Times New Roman"/>
          <w:i/>
        </w:rPr>
        <w:t xml:space="preserve"> gerçekten </w:t>
      </w:r>
      <w:proofErr w:type="spellStart"/>
      <w:r w:rsidRPr="00C0433D">
        <w:rPr>
          <w:rFonts w:ascii="Times New Roman" w:hAnsi="Times New Roman" w:cs="Times New Roman"/>
          <w:i/>
        </w:rPr>
        <w:t>varolduğu</w:t>
      </w:r>
      <w:proofErr w:type="spellEnd"/>
      <w:r w:rsidRPr="00C0433D">
        <w:rPr>
          <w:rFonts w:ascii="Times New Roman" w:hAnsi="Times New Roman" w:cs="Times New Roman"/>
          <w:i/>
        </w:rPr>
        <w:t xml:space="preserve"> noktasıdır</w:t>
      </w:r>
      <w:r w:rsidRPr="00C0433D">
        <w:rPr>
          <w:rFonts w:ascii="Times New Roman" w:hAnsi="Times New Roman" w:cs="Times New Roman"/>
        </w:rPr>
        <w:t>. Ama işin bu yanına önem verilmiyor, sanılıyor ki çeşitli belirlenimlerin hepsi birbiriyle bağlantılı-</w:t>
      </w:r>
    </w:p>
    <w:p w:rsidR="00C0433D" w:rsidRPr="00C0433D" w:rsidRDefault="00C0433D" w:rsidP="00C0433D">
      <w:pPr>
        <w:spacing w:line="240" w:lineRule="auto"/>
        <w:ind w:left="2126" w:firstLine="11"/>
        <w:contextualSpacing/>
        <w:jc w:val="both"/>
        <w:rPr>
          <w:rFonts w:ascii="Times New Roman" w:hAnsi="Times New Roman" w:cs="Times New Roman"/>
        </w:rPr>
      </w:pPr>
      <w:proofErr w:type="spellStart"/>
      <w:proofErr w:type="gramStart"/>
      <w:r w:rsidRPr="00C0433D">
        <w:rPr>
          <w:rFonts w:ascii="Times New Roman" w:hAnsi="Times New Roman" w:cs="Times New Roman"/>
        </w:rPr>
        <w:t>dır</w:t>
      </w:r>
      <w:proofErr w:type="spellEnd"/>
      <w:proofErr w:type="gramEnd"/>
      <w:r w:rsidRPr="00C0433D">
        <w:rPr>
          <w:rFonts w:ascii="Times New Roman" w:hAnsi="Times New Roman" w:cs="Times New Roman"/>
        </w:rPr>
        <w:t xml:space="preserve">: oysa burada </w:t>
      </w:r>
      <w:r w:rsidRPr="00C0433D">
        <w:rPr>
          <w:rFonts w:ascii="Times New Roman" w:hAnsi="Times New Roman" w:cs="Times New Roman"/>
          <w:i/>
        </w:rPr>
        <w:t xml:space="preserve">çeşitli yanlara egemen olan belirleyici tinsel ilke </w:t>
      </w:r>
      <w:r w:rsidRPr="00C0433D">
        <w:rPr>
          <w:rFonts w:ascii="Times New Roman" w:hAnsi="Times New Roman" w:cs="Times New Roman"/>
        </w:rPr>
        <w:t>söz-</w:t>
      </w:r>
    </w:p>
    <w:p w:rsidR="00C0433D" w:rsidRPr="00C0433D" w:rsidRDefault="00C0433D" w:rsidP="00C0433D">
      <w:pPr>
        <w:spacing w:line="240" w:lineRule="auto"/>
        <w:ind w:left="2126" w:firstLine="11"/>
        <w:contextualSpacing/>
        <w:jc w:val="both"/>
        <w:rPr>
          <w:rFonts w:ascii="Times New Roman" w:hAnsi="Times New Roman" w:cs="Times New Roman"/>
        </w:rPr>
      </w:pPr>
      <w:proofErr w:type="gramStart"/>
      <w:r w:rsidRPr="00C0433D">
        <w:rPr>
          <w:rFonts w:ascii="Times New Roman" w:hAnsi="Times New Roman" w:cs="Times New Roman"/>
        </w:rPr>
        <w:t>konusudur</w:t>
      </w:r>
      <w:proofErr w:type="gramEnd"/>
      <w:r w:rsidRPr="00C0433D">
        <w:rPr>
          <w:rFonts w:ascii="Times New Roman" w:hAnsi="Times New Roman" w:cs="Times New Roman"/>
        </w:rPr>
        <w:t xml:space="preserve">. Bu ilke halktaki </w:t>
      </w:r>
      <w:r w:rsidRPr="00C0433D">
        <w:rPr>
          <w:rFonts w:ascii="Times New Roman" w:hAnsi="Times New Roman" w:cs="Times New Roman"/>
          <w:b/>
        </w:rPr>
        <w:t>kendisinin bilincidir</w:t>
      </w:r>
      <w:r w:rsidRPr="00C0433D">
        <w:rPr>
          <w:rFonts w:ascii="Times New Roman" w:hAnsi="Times New Roman" w:cs="Times New Roman"/>
        </w:rPr>
        <w:t>, halkların alınyazısı-</w:t>
      </w:r>
    </w:p>
    <w:p w:rsidR="00C0433D" w:rsidRPr="00C0433D" w:rsidRDefault="00C0433D" w:rsidP="00C0433D">
      <w:pPr>
        <w:spacing w:line="240" w:lineRule="auto"/>
        <w:ind w:left="2126" w:firstLine="11"/>
        <w:contextualSpacing/>
        <w:jc w:val="both"/>
        <w:rPr>
          <w:rFonts w:ascii="Times New Roman" w:hAnsi="Times New Roman" w:cs="Times New Roman"/>
        </w:rPr>
      </w:pPr>
      <w:proofErr w:type="spellStart"/>
      <w:r w:rsidRPr="00C0433D">
        <w:rPr>
          <w:rFonts w:ascii="Times New Roman" w:hAnsi="Times New Roman" w:cs="Times New Roman"/>
        </w:rPr>
        <w:t>nı</w:t>
      </w:r>
      <w:proofErr w:type="spellEnd"/>
      <w:r w:rsidRPr="00C0433D">
        <w:rPr>
          <w:rFonts w:ascii="Times New Roman" w:hAnsi="Times New Roman" w:cs="Times New Roman"/>
        </w:rPr>
        <w:t xml:space="preserve"> etkileyen güç odur. Bir halkın kültürünün çeşitli yanları, tinin </w:t>
      </w:r>
      <w:proofErr w:type="spellStart"/>
      <w:r w:rsidRPr="00C0433D">
        <w:rPr>
          <w:rFonts w:ascii="Times New Roman" w:hAnsi="Times New Roman" w:cs="Times New Roman"/>
        </w:rPr>
        <w:t>ken</w:t>
      </w:r>
      <w:proofErr w:type="spellEnd"/>
      <w:r w:rsidRPr="00C0433D">
        <w:rPr>
          <w:rFonts w:ascii="Times New Roman" w:hAnsi="Times New Roman" w:cs="Times New Roman"/>
        </w:rPr>
        <w:t>-</w:t>
      </w:r>
    </w:p>
    <w:p w:rsidR="00C0433D" w:rsidRPr="00C0433D" w:rsidRDefault="00C0433D" w:rsidP="00C0433D">
      <w:pPr>
        <w:spacing w:line="240" w:lineRule="auto"/>
        <w:ind w:left="2126" w:firstLine="11"/>
        <w:contextualSpacing/>
        <w:jc w:val="both"/>
        <w:rPr>
          <w:rFonts w:ascii="Times New Roman" w:hAnsi="Times New Roman" w:cs="Times New Roman"/>
        </w:rPr>
      </w:pPr>
      <w:proofErr w:type="spellStart"/>
      <w:r w:rsidRPr="00C0433D">
        <w:rPr>
          <w:rFonts w:ascii="Times New Roman" w:hAnsi="Times New Roman" w:cs="Times New Roman"/>
        </w:rPr>
        <w:t>di</w:t>
      </w:r>
      <w:proofErr w:type="spellEnd"/>
      <w:r w:rsidRPr="00C0433D">
        <w:rPr>
          <w:rFonts w:ascii="Times New Roman" w:hAnsi="Times New Roman" w:cs="Times New Roman"/>
        </w:rPr>
        <w:t xml:space="preserve"> kendisiyle ilişkileridir: tin halklara kendisi biçim verir, tini tanırsak,</w:t>
      </w:r>
    </w:p>
    <w:p w:rsidR="00C0433D" w:rsidRPr="00C0433D" w:rsidRDefault="00C0433D" w:rsidP="00C0433D">
      <w:pPr>
        <w:spacing w:line="240" w:lineRule="auto"/>
        <w:ind w:left="2126" w:firstLine="11"/>
        <w:contextualSpacing/>
        <w:jc w:val="both"/>
        <w:rPr>
          <w:rFonts w:ascii="Times New Roman" w:hAnsi="Times New Roman" w:cs="Times New Roman"/>
        </w:rPr>
      </w:pPr>
      <w:r w:rsidRPr="00C0433D">
        <w:rPr>
          <w:rFonts w:ascii="Times New Roman" w:hAnsi="Times New Roman" w:cs="Times New Roman"/>
        </w:rPr>
        <w:t>ancak o zaman ilişkileri tanımaya başlarız(a.g.y</w:t>
      </w:r>
      <w:proofErr w:type="gramStart"/>
      <w:r w:rsidRPr="00C0433D">
        <w:rPr>
          <w:rFonts w:ascii="Times New Roman" w:hAnsi="Times New Roman" w:cs="Times New Roman"/>
        </w:rPr>
        <w:t>.,</w:t>
      </w:r>
      <w:proofErr w:type="gramEnd"/>
      <w:r w:rsidRPr="00C0433D">
        <w:rPr>
          <w:rFonts w:ascii="Times New Roman" w:hAnsi="Times New Roman" w:cs="Times New Roman"/>
        </w:rPr>
        <w:t>s.119-120).</w:t>
      </w:r>
    </w:p>
    <w:p w:rsidR="00C0433D" w:rsidRPr="00C0433D" w:rsidRDefault="00C0433D" w:rsidP="00C0433D">
      <w:pPr>
        <w:spacing w:line="240" w:lineRule="auto"/>
        <w:ind w:left="2126" w:firstLine="11"/>
        <w:contextualSpacing/>
        <w:jc w:val="both"/>
        <w:rPr>
          <w:rFonts w:ascii="Times New Roman" w:hAnsi="Times New Roman" w:cs="Times New Roman"/>
        </w:rPr>
      </w:pPr>
      <w:r w:rsidRPr="00C0433D">
        <w:rPr>
          <w:rFonts w:ascii="Times New Roman" w:hAnsi="Times New Roman" w:cs="Times New Roman"/>
        </w:rPr>
        <w:t>Mesleklerin sınırlı, kastlara bağlı olarak uygulanması, böylece gelişme</w:t>
      </w:r>
    </w:p>
    <w:p w:rsidR="00C0433D" w:rsidRPr="00C0433D" w:rsidRDefault="00C0433D" w:rsidP="00C0433D">
      <w:pPr>
        <w:spacing w:line="240" w:lineRule="auto"/>
        <w:ind w:left="2126" w:firstLine="11"/>
        <w:contextualSpacing/>
        <w:jc w:val="both"/>
        <w:rPr>
          <w:rFonts w:ascii="Times New Roman" w:hAnsi="Times New Roman" w:cs="Times New Roman"/>
        </w:rPr>
      </w:pPr>
      <w:proofErr w:type="gramStart"/>
      <w:r w:rsidRPr="00C0433D">
        <w:rPr>
          <w:rFonts w:ascii="Times New Roman" w:hAnsi="Times New Roman" w:cs="Times New Roman"/>
        </w:rPr>
        <w:t>nedir</w:t>
      </w:r>
      <w:proofErr w:type="gramEnd"/>
      <w:r w:rsidRPr="00C0433D">
        <w:rPr>
          <w:rFonts w:ascii="Times New Roman" w:hAnsi="Times New Roman" w:cs="Times New Roman"/>
        </w:rPr>
        <w:t xml:space="preserve"> bilmemesiyle bireyin bütünüyle sınırsız olması ve ölçüsüz gelişebilmesi arasında büyük bir ayrım vardır. Kastlara bölünmüş top-</w:t>
      </w:r>
    </w:p>
    <w:p w:rsidR="00C0433D" w:rsidRPr="00C0433D" w:rsidRDefault="00C0433D" w:rsidP="00C0433D">
      <w:pPr>
        <w:spacing w:line="240" w:lineRule="auto"/>
        <w:ind w:left="2126" w:firstLine="11"/>
        <w:contextualSpacing/>
        <w:jc w:val="both"/>
        <w:rPr>
          <w:rFonts w:ascii="Times New Roman" w:hAnsi="Times New Roman" w:cs="Times New Roman"/>
        </w:rPr>
      </w:pPr>
      <w:proofErr w:type="spellStart"/>
      <w:r w:rsidRPr="00C0433D">
        <w:rPr>
          <w:rFonts w:ascii="Times New Roman" w:hAnsi="Times New Roman" w:cs="Times New Roman"/>
        </w:rPr>
        <w:t>lum</w:t>
      </w:r>
      <w:proofErr w:type="spellEnd"/>
      <w:r w:rsidRPr="00C0433D">
        <w:rPr>
          <w:rFonts w:ascii="Times New Roman" w:hAnsi="Times New Roman" w:cs="Times New Roman"/>
        </w:rPr>
        <w:t>, meslek etkinliğinin oldum olasıya kendi içine kapatılmış olduğu</w:t>
      </w:r>
    </w:p>
    <w:p w:rsidR="00C0433D" w:rsidRPr="00C0433D" w:rsidRDefault="00C0433D" w:rsidP="00C0433D">
      <w:pPr>
        <w:spacing w:line="240" w:lineRule="auto"/>
        <w:ind w:left="2126" w:firstLine="11"/>
        <w:contextualSpacing/>
        <w:jc w:val="both"/>
        <w:rPr>
          <w:rFonts w:ascii="Times New Roman" w:hAnsi="Times New Roman" w:cs="Times New Roman"/>
        </w:rPr>
      </w:pPr>
      <w:proofErr w:type="gramStart"/>
      <w:r w:rsidRPr="00C0433D">
        <w:rPr>
          <w:rFonts w:ascii="Times New Roman" w:hAnsi="Times New Roman" w:cs="Times New Roman"/>
        </w:rPr>
        <w:t>bir</w:t>
      </w:r>
      <w:proofErr w:type="gramEnd"/>
      <w:r w:rsidRPr="00C0433D">
        <w:rPr>
          <w:rFonts w:ascii="Times New Roman" w:hAnsi="Times New Roman" w:cs="Times New Roman"/>
        </w:rPr>
        <w:t xml:space="preserve"> toplum olarak bambaşka bir halk-tinini, aynı zamanda bambaşka </w:t>
      </w:r>
    </w:p>
    <w:p w:rsidR="00C0433D" w:rsidRDefault="00C0433D" w:rsidP="00C0433D">
      <w:pPr>
        <w:spacing w:line="360" w:lineRule="auto"/>
        <w:ind w:left="2126" w:firstLine="11"/>
        <w:contextualSpacing/>
        <w:jc w:val="both"/>
        <w:rPr>
          <w:sz w:val="24"/>
          <w:szCs w:val="24"/>
        </w:rPr>
      </w:pPr>
      <w:r w:rsidRPr="00C0433D">
        <w:rPr>
          <w:rFonts w:ascii="Times New Roman" w:hAnsi="Times New Roman" w:cs="Times New Roman"/>
        </w:rPr>
        <w:t>bir din ve anayasayı varsayar(a.g.y</w:t>
      </w:r>
      <w:proofErr w:type="gramStart"/>
      <w:r w:rsidRPr="00C0433D">
        <w:rPr>
          <w:rFonts w:ascii="Times New Roman" w:hAnsi="Times New Roman" w:cs="Times New Roman"/>
        </w:rPr>
        <w:t>.,</w:t>
      </w:r>
      <w:proofErr w:type="gramEnd"/>
      <w:r w:rsidRPr="00C0433D">
        <w:rPr>
          <w:rFonts w:ascii="Times New Roman" w:hAnsi="Times New Roman" w:cs="Times New Roman"/>
        </w:rPr>
        <w:t>s.134).</w:t>
      </w:r>
    </w:p>
    <w:p w:rsidR="00C0433D" w:rsidRPr="00C0433D" w:rsidRDefault="00C0433D" w:rsidP="00C0433D">
      <w:pPr>
        <w:contextualSpacing/>
        <w:jc w:val="both"/>
        <w:rPr>
          <w:rFonts w:ascii="Times New Roman" w:hAnsi="Times New Roman" w:cs="Times New Roman"/>
          <w:sz w:val="24"/>
          <w:szCs w:val="24"/>
        </w:rPr>
      </w:pPr>
      <w:proofErr w:type="spellStart"/>
      <w:r w:rsidRPr="00C0433D">
        <w:rPr>
          <w:rFonts w:ascii="Times New Roman" w:hAnsi="Times New Roman" w:cs="Times New Roman"/>
          <w:sz w:val="24"/>
          <w:szCs w:val="24"/>
        </w:rPr>
        <w:t>MarxEngels’in</w:t>
      </w:r>
      <w:proofErr w:type="spellEnd"/>
      <w:r w:rsidRPr="00C0433D">
        <w:rPr>
          <w:rFonts w:ascii="Times New Roman" w:hAnsi="Times New Roman" w:cs="Times New Roman"/>
          <w:sz w:val="24"/>
          <w:szCs w:val="24"/>
        </w:rPr>
        <w:t xml:space="preserve"> Engels’i, 1888’de kaleme aldığı </w:t>
      </w:r>
      <w:r w:rsidRPr="00C0433D">
        <w:rPr>
          <w:rFonts w:ascii="Times New Roman" w:hAnsi="Times New Roman" w:cs="Times New Roman"/>
          <w:i/>
          <w:sz w:val="24"/>
          <w:szCs w:val="24"/>
        </w:rPr>
        <w:t xml:space="preserve">Ludwig </w:t>
      </w:r>
      <w:proofErr w:type="spellStart"/>
      <w:r w:rsidRPr="00C0433D">
        <w:rPr>
          <w:rFonts w:ascii="Times New Roman" w:hAnsi="Times New Roman" w:cs="Times New Roman"/>
          <w:i/>
          <w:sz w:val="24"/>
          <w:szCs w:val="24"/>
        </w:rPr>
        <w:t>Feuerbach</w:t>
      </w:r>
      <w:proofErr w:type="spellEnd"/>
      <w:r w:rsidRPr="00C0433D">
        <w:rPr>
          <w:rFonts w:ascii="Times New Roman" w:hAnsi="Times New Roman" w:cs="Times New Roman"/>
          <w:i/>
          <w:sz w:val="24"/>
          <w:szCs w:val="24"/>
        </w:rPr>
        <w:t xml:space="preserve"> ve Klasik Alman Felsefesinin Sonu</w:t>
      </w:r>
      <w:r w:rsidRPr="00C0433D">
        <w:rPr>
          <w:rFonts w:ascii="Times New Roman" w:hAnsi="Times New Roman" w:cs="Times New Roman"/>
          <w:sz w:val="24"/>
          <w:szCs w:val="24"/>
        </w:rPr>
        <w:t xml:space="preserve">’nda, kırk yıl önce </w:t>
      </w:r>
      <w:r w:rsidRPr="00C0433D">
        <w:rPr>
          <w:rFonts w:ascii="Times New Roman" w:hAnsi="Times New Roman" w:cs="Times New Roman"/>
          <w:i/>
          <w:sz w:val="24"/>
          <w:szCs w:val="24"/>
        </w:rPr>
        <w:t xml:space="preserve">Alman </w:t>
      </w:r>
      <w:proofErr w:type="spellStart"/>
      <w:r w:rsidRPr="00C0433D">
        <w:rPr>
          <w:rFonts w:ascii="Times New Roman" w:hAnsi="Times New Roman" w:cs="Times New Roman"/>
          <w:i/>
          <w:sz w:val="24"/>
          <w:szCs w:val="24"/>
        </w:rPr>
        <w:t>İdeolojisi</w:t>
      </w:r>
      <w:r w:rsidRPr="00C0433D">
        <w:rPr>
          <w:rFonts w:ascii="Times New Roman" w:hAnsi="Times New Roman" w:cs="Times New Roman"/>
          <w:sz w:val="24"/>
          <w:szCs w:val="24"/>
        </w:rPr>
        <w:t>’nde</w:t>
      </w:r>
      <w:proofErr w:type="spellEnd"/>
      <w:r w:rsidRPr="00C0433D">
        <w:rPr>
          <w:rFonts w:ascii="Times New Roman" w:hAnsi="Times New Roman" w:cs="Times New Roman"/>
          <w:sz w:val="24"/>
          <w:szCs w:val="24"/>
        </w:rPr>
        <w:t xml:space="preserve"> söylediklerinden apayrı bir tarzda </w:t>
      </w:r>
      <w:proofErr w:type="spellStart"/>
      <w:r w:rsidRPr="00C0433D">
        <w:rPr>
          <w:rFonts w:ascii="Times New Roman" w:hAnsi="Times New Roman" w:cs="Times New Roman"/>
          <w:sz w:val="24"/>
          <w:szCs w:val="24"/>
        </w:rPr>
        <w:t>Feuerbach’ın</w:t>
      </w:r>
      <w:proofErr w:type="spellEnd"/>
      <w:r w:rsidRPr="00C0433D">
        <w:rPr>
          <w:rFonts w:ascii="Times New Roman" w:hAnsi="Times New Roman" w:cs="Times New Roman"/>
          <w:sz w:val="24"/>
          <w:szCs w:val="24"/>
        </w:rPr>
        <w:t xml:space="preserve"> karşısına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felsefesinden aldığı güçle çıkar. Kırk yıl önce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felsefesini ‘</w:t>
      </w:r>
      <w:proofErr w:type="spellStart"/>
      <w:r w:rsidRPr="00C0433D">
        <w:rPr>
          <w:rFonts w:ascii="Times New Roman" w:hAnsi="Times New Roman" w:cs="Times New Roman"/>
          <w:sz w:val="24"/>
          <w:szCs w:val="24"/>
        </w:rPr>
        <w:t>Teodike</w:t>
      </w:r>
      <w:proofErr w:type="spellEnd"/>
      <w:r w:rsidRPr="00C0433D">
        <w:rPr>
          <w:rFonts w:ascii="Times New Roman" w:hAnsi="Times New Roman" w:cs="Times New Roman"/>
          <w:sz w:val="24"/>
          <w:szCs w:val="24"/>
        </w:rPr>
        <w:t>’ ve idealist-</w:t>
      </w:r>
      <w:proofErr w:type="gramStart"/>
      <w:r w:rsidRPr="00C0433D">
        <w:rPr>
          <w:rFonts w:ascii="Times New Roman" w:hAnsi="Times New Roman" w:cs="Times New Roman"/>
          <w:sz w:val="24"/>
          <w:szCs w:val="24"/>
        </w:rPr>
        <w:t>spekülatif</w:t>
      </w:r>
      <w:proofErr w:type="gramEnd"/>
      <w:r w:rsidRPr="00C0433D">
        <w:rPr>
          <w:rFonts w:ascii="Times New Roman" w:hAnsi="Times New Roman" w:cs="Times New Roman"/>
          <w:sz w:val="24"/>
          <w:szCs w:val="24"/>
        </w:rPr>
        <w:t xml:space="preserve"> cambazlık olmakla suçlayan Engels şimdi,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iyi ve kötü arasındaki çatışkıyı işleyiş biçimdeki zenginliği görüp, </w:t>
      </w:r>
      <w:proofErr w:type="spellStart"/>
      <w:r w:rsidRPr="00C0433D">
        <w:rPr>
          <w:rFonts w:ascii="Times New Roman" w:hAnsi="Times New Roman" w:cs="Times New Roman"/>
          <w:sz w:val="24"/>
          <w:szCs w:val="24"/>
        </w:rPr>
        <w:t>Hegel’de</w:t>
      </w:r>
      <w:proofErr w:type="spellEnd"/>
      <w:r w:rsidRPr="00C0433D">
        <w:rPr>
          <w:rFonts w:ascii="Times New Roman" w:hAnsi="Times New Roman" w:cs="Times New Roman"/>
          <w:sz w:val="24"/>
          <w:szCs w:val="24"/>
        </w:rPr>
        <w:t xml:space="preserve"> kötünün, “tarihsel gelişmenin hareket ettirici gücünün kendini ortaya koyuş biçimi” olduğunu söyledikten sonra,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bu konuyla ilgili açıklamalarını neredeyse tekrar etmekten başka bir şey yapmaz. </w:t>
      </w:r>
      <w:proofErr w:type="gramStart"/>
      <w:r w:rsidRPr="00C0433D">
        <w:rPr>
          <w:rFonts w:ascii="Times New Roman" w:hAnsi="Times New Roman" w:cs="Times New Roman"/>
          <w:sz w:val="24"/>
          <w:szCs w:val="24"/>
        </w:rPr>
        <w:t xml:space="preserve">Ahlaksal kötülük olarak gördüğü şeyin tarihte oynadığı rolün önemi konusundaki düşünceyi </w:t>
      </w:r>
      <w:proofErr w:type="spellStart"/>
      <w:r w:rsidRPr="00C0433D">
        <w:rPr>
          <w:rFonts w:ascii="Times New Roman" w:hAnsi="Times New Roman" w:cs="Times New Roman"/>
          <w:sz w:val="24"/>
          <w:szCs w:val="24"/>
        </w:rPr>
        <w:t>Hegel’den</w:t>
      </w:r>
      <w:proofErr w:type="spellEnd"/>
      <w:r w:rsidRPr="00C0433D">
        <w:rPr>
          <w:rFonts w:ascii="Times New Roman" w:hAnsi="Times New Roman" w:cs="Times New Roman"/>
          <w:sz w:val="24"/>
          <w:szCs w:val="24"/>
        </w:rPr>
        <w:t xml:space="preserve"> alan Engels için de “her yeni ilerleme, zorunlu olarak, kutsal olan bir şeye karşı büyük bir suç, gerileyip son bulma noktasında olan ama alışkanlıkla kutsanmış şeylerin eski durumuna karşı bir başkaldırma olarak görünür”(Engels,2006,s.38-39). </w:t>
      </w:r>
      <w:proofErr w:type="gramEnd"/>
      <w:r w:rsidRPr="00C0433D">
        <w:rPr>
          <w:rFonts w:ascii="Times New Roman" w:hAnsi="Times New Roman" w:cs="Times New Roman"/>
          <w:sz w:val="24"/>
          <w:szCs w:val="24"/>
        </w:rPr>
        <w:t xml:space="preserve">Ayrıca, insanların kötü olarak bilinen açgözlülük, güç istenci, vb. tutkuları, tarihsel gelişmenin kaldıraçları arasında gösterilir. Engels’in </w:t>
      </w:r>
      <w:proofErr w:type="spellStart"/>
      <w:r w:rsidRPr="00C0433D">
        <w:rPr>
          <w:rFonts w:ascii="Times New Roman" w:hAnsi="Times New Roman" w:cs="Times New Roman"/>
          <w:sz w:val="24"/>
          <w:szCs w:val="24"/>
        </w:rPr>
        <w:t>Hegel’den</w:t>
      </w:r>
      <w:proofErr w:type="spellEnd"/>
      <w:r w:rsidRPr="00C0433D">
        <w:rPr>
          <w:rFonts w:ascii="Times New Roman" w:hAnsi="Times New Roman" w:cs="Times New Roman"/>
          <w:sz w:val="24"/>
          <w:szCs w:val="24"/>
        </w:rPr>
        <w:t xml:space="preserve"> alıp kullandığı düşüncelerden bazılarını alıntılayalım:</w:t>
      </w:r>
    </w:p>
    <w:p w:rsidR="00C0433D" w:rsidRPr="00C0433D" w:rsidRDefault="00C0433D" w:rsidP="00C0433D">
      <w:pPr>
        <w:spacing w:line="240" w:lineRule="auto"/>
        <w:contextualSpacing/>
        <w:jc w:val="both"/>
        <w:rPr>
          <w:rFonts w:ascii="Times New Roman" w:hAnsi="Times New Roman" w:cs="Times New Roman"/>
        </w:rPr>
      </w:pPr>
      <w:r>
        <w:rPr>
          <w:sz w:val="24"/>
          <w:szCs w:val="24"/>
        </w:rPr>
        <w:tab/>
      </w:r>
      <w:r>
        <w:rPr>
          <w:sz w:val="24"/>
          <w:szCs w:val="24"/>
        </w:rPr>
        <w:tab/>
      </w:r>
      <w:r>
        <w:rPr>
          <w:sz w:val="24"/>
          <w:szCs w:val="24"/>
        </w:rPr>
        <w:tab/>
      </w:r>
      <w:r w:rsidRPr="00C0433D">
        <w:rPr>
          <w:rFonts w:ascii="Times New Roman" w:hAnsi="Times New Roman" w:cs="Times New Roman"/>
        </w:rPr>
        <w:t xml:space="preserve">(…) incelememiz bir </w:t>
      </w:r>
      <w:proofErr w:type="spellStart"/>
      <w:r w:rsidRPr="00C0433D">
        <w:rPr>
          <w:rFonts w:ascii="Times New Roman" w:hAnsi="Times New Roman" w:cs="Times New Roman"/>
        </w:rPr>
        <w:t>theodice’dir</w:t>
      </w:r>
      <w:proofErr w:type="spellEnd"/>
      <w:r w:rsidRPr="00C0433D">
        <w:rPr>
          <w:rFonts w:ascii="Times New Roman" w:hAnsi="Times New Roman" w:cs="Times New Roman"/>
        </w:rPr>
        <w:t xml:space="preserve">, yani… </w:t>
      </w:r>
      <w:proofErr w:type="spellStart"/>
      <w:proofErr w:type="gramStart"/>
      <w:r w:rsidRPr="00C0433D">
        <w:rPr>
          <w:rFonts w:ascii="Times New Roman" w:hAnsi="Times New Roman" w:cs="Times New Roman"/>
        </w:rPr>
        <w:t>tanrı’nın</w:t>
      </w:r>
      <w:proofErr w:type="spellEnd"/>
      <w:proofErr w:type="gramEnd"/>
      <w:r w:rsidRPr="00C0433D">
        <w:rPr>
          <w:rFonts w:ascii="Times New Roman" w:hAnsi="Times New Roman" w:cs="Times New Roman"/>
        </w:rPr>
        <w:t xml:space="preserve"> yollarını bir haklı</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çıkarma</w:t>
      </w:r>
      <w:proofErr w:type="gramEnd"/>
      <w:r w:rsidRPr="00C0433D">
        <w:rPr>
          <w:rFonts w:ascii="Times New Roman" w:hAnsi="Times New Roman" w:cs="Times New Roman"/>
        </w:rPr>
        <w:t xml:space="preserve"> denemesidir: buna göre, genel olarak dünyadaki kötülüğün,</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ahlaksızlığın</w:t>
      </w:r>
      <w:proofErr w:type="gramEnd"/>
      <w:r w:rsidRPr="00C0433D">
        <w:rPr>
          <w:rFonts w:ascii="Times New Roman" w:hAnsi="Times New Roman" w:cs="Times New Roman"/>
        </w:rPr>
        <w:t xml:space="preserve"> kavranması, düşünen tinin de varlığın olumsuz yanıyla</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bağdaşması</w:t>
      </w:r>
      <w:proofErr w:type="gramEnd"/>
      <w:r w:rsidRPr="00C0433D">
        <w:rPr>
          <w:rFonts w:ascii="Times New Roman" w:hAnsi="Times New Roman" w:cs="Times New Roman"/>
        </w:rPr>
        <w:t xml:space="preserve"> gerekmektedir; somut kötülüğün tüm yığınının gözleri-</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spellStart"/>
      <w:r w:rsidRPr="00C0433D">
        <w:rPr>
          <w:rFonts w:ascii="Times New Roman" w:hAnsi="Times New Roman" w:cs="Times New Roman"/>
        </w:rPr>
        <w:t>mizin</w:t>
      </w:r>
      <w:proofErr w:type="spellEnd"/>
      <w:r w:rsidRPr="00C0433D">
        <w:rPr>
          <w:rFonts w:ascii="Times New Roman" w:hAnsi="Times New Roman" w:cs="Times New Roman"/>
        </w:rPr>
        <w:t xml:space="preserve"> önünde yattığı alan da, dünya tarihidir(Hegel,1995,s.50-51).</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t>(…) dünya-tarihi bireyleri kendi önemli ilgi ve yararları açısından</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başkaca</w:t>
      </w:r>
      <w:proofErr w:type="gramEnd"/>
      <w:r w:rsidRPr="00C0433D">
        <w:rPr>
          <w:rFonts w:ascii="Times New Roman" w:hAnsi="Times New Roman" w:cs="Times New Roman"/>
        </w:rPr>
        <w:t xml:space="preserve"> kendi halinde yararları, kutsal hakları ciddiye almamış, ü-</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zerlerine</w:t>
      </w:r>
      <w:proofErr w:type="gramEnd"/>
      <w:r w:rsidRPr="00C0433D">
        <w:rPr>
          <w:rFonts w:ascii="Times New Roman" w:hAnsi="Times New Roman" w:cs="Times New Roman"/>
        </w:rPr>
        <w:t xml:space="preserve"> basıp geçmiş, saymamışlardır, bu davranışları nedeniyle de</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kınanmışlardır</w:t>
      </w:r>
      <w:proofErr w:type="gramEnd"/>
      <w:r w:rsidRPr="00C0433D">
        <w:rPr>
          <w:rFonts w:ascii="Times New Roman" w:hAnsi="Times New Roman" w:cs="Times New Roman"/>
        </w:rPr>
        <w:t>. Ama onların durumlarını ayrı tutmak gerekir. İlerleyen</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büyük</w:t>
      </w:r>
      <w:proofErr w:type="gramEnd"/>
      <w:r w:rsidRPr="00C0433D">
        <w:rPr>
          <w:rFonts w:ascii="Times New Roman" w:hAnsi="Times New Roman" w:cs="Times New Roman"/>
        </w:rPr>
        <w:t xml:space="preserve"> bir kişilik yolunun üzerindeki bazı suçsuz çiçekleri ezer, ezmek</w:t>
      </w:r>
    </w:p>
    <w:p w:rsidR="00C0433D" w:rsidRPr="00C0433D" w:rsidRDefault="00C0433D" w:rsidP="00C0433D">
      <w:pPr>
        <w:spacing w:line="36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t>zorundadır(a.g.y</w:t>
      </w:r>
      <w:proofErr w:type="gramStart"/>
      <w:r w:rsidRPr="00C0433D">
        <w:rPr>
          <w:rFonts w:ascii="Times New Roman" w:hAnsi="Times New Roman" w:cs="Times New Roman"/>
        </w:rPr>
        <w:t>.,</w:t>
      </w:r>
      <w:proofErr w:type="gramEnd"/>
      <w:r w:rsidRPr="00C0433D">
        <w:rPr>
          <w:rFonts w:ascii="Times New Roman" w:hAnsi="Times New Roman" w:cs="Times New Roman"/>
        </w:rPr>
        <w:t>s.105).</w:t>
      </w:r>
    </w:p>
    <w:p w:rsidR="00C0433D" w:rsidRPr="00C0433D" w:rsidRDefault="00C0433D" w:rsidP="00FC7509">
      <w:pPr>
        <w:contextualSpacing/>
        <w:jc w:val="both"/>
        <w:rPr>
          <w:rFonts w:ascii="Times New Roman" w:hAnsi="Times New Roman" w:cs="Times New Roman"/>
          <w:sz w:val="24"/>
          <w:szCs w:val="24"/>
        </w:rPr>
      </w:pPr>
      <w:r w:rsidRPr="00C0433D">
        <w:rPr>
          <w:rFonts w:ascii="Times New Roman" w:hAnsi="Times New Roman" w:cs="Times New Roman"/>
          <w:sz w:val="24"/>
          <w:szCs w:val="24"/>
        </w:rPr>
        <w:t xml:space="preserve">Ancak Engels’in yine de eski alışkanlığını bir türlü bırakamadığı anlaşılıyor.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tarihi hem bütün olarak hem de değişik bölmelerinde, İdeaların, ama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beyninin türettiği ve yalnız onun göz önünde bulundurduğu İdeaların aşamalı bir yolda gelişen gerçekleşmesi olarak kavradığını söylüyordu. Engels’e göre,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gerçek bağıntıyı, olayların birbiriyle gerçek zincirlenişini bilmediğinden bunun yerine yavaş yavaş kendinin-bilincine ulaşan gizemli bir Tanrıyı koyuyordu. Oysa yapılması gereken, Engels açısından, gerçek bağıntıyı kavramak ve insan toplumunun tarihinde egemen olan genel hareket yasalarını bulup çıkarmaktı.</w:t>
      </w:r>
    </w:p>
    <w:p w:rsidR="00FC7509" w:rsidRDefault="00FC7509" w:rsidP="00FC7509">
      <w:pPr>
        <w:contextualSpacing/>
        <w:jc w:val="both"/>
        <w:rPr>
          <w:rFonts w:ascii="Times New Roman" w:hAnsi="Times New Roman" w:cs="Times New Roman"/>
          <w:sz w:val="24"/>
          <w:szCs w:val="24"/>
        </w:rPr>
      </w:pPr>
    </w:p>
    <w:p w:rsidR="00C0433D" w:rsidRPr="00C0433D" w:rsidRDefault="00C0433D" w:rsidP="00FC7509">
      <w:pPr>
        <w:contextualSpacing/>
        <w:jc w:val="both"/>
        <w:rPr>
          <w:rFonts w:ascii="Times New Roman" w:hAnsi="Times New Roman" w:cs="Times New Roman"/>
          <w:sz w:val="24"/>
          <w:szCs w:val="24"/>
        </w:rPr>
      </w:pPr>
      <w:r w:rsidRPr="00C0433D">
        <w:rPr>
          <w:rFonts w:ascii="Times New Roman" w:hAnsi="Times New Roman" w:cs="Times New Roman"/>
          <w:sz w:val="24"/>
          <w:szCs w:val="24"/>
        </w:rPr>
        <w:lastRenderedPageBreak/>
        <w:t xml:space="preserve">Engels toplumun gelişim tarihini ya da genel olarak tarihin gelişimini açıklamak için hiç çekinmeden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açıklamalarını, terminolojisini kısmen değiştirerek kullanır. Toplum tarihinde etkin olanların yalnızca bilinçli, düşünen ve tutkularıyla etkinlikte bulunan ve belirli amaçlarına ulaşmak için çabalayan insanlar olduğu görüşünü savunan Engels, dünyada tutku olmaksızın hiçbir büyük ve soylu şeyin yapılamayacağını söyleyen </w:t>
      </w:r>
      <w:proofErr w:type="spellStart"/>
      <w:r w:rsidRPr="00C0433D">
        <w:rPr>
          <w:rFonts w:ascii="Times New Roman" w:hAnsi="Times New Roman" w:cs="Times New Roman"/>
          <w:sz w:val="24"/>
          <w:szCs w:val="24"/>
        </w:rPr>
        <w:t>Hegel’le</w:t>
      </w:r>
      <w:proofErr w:type="spellEnd"/>
      <w:r w:rsidRPr="00C0433D">
        <w:rPr>
          <w:rFonts w:ascii="Times New Roman" w:hAnsi="Times New Roman" w:cs="Times New Roman"/>
          <w:sz w:val="24"/>
          <w:szCs w:val="24"/>
        </w:rPr>
        <w:t xml:space="preserve"> birlikte, hiçbir şeyin “bilinçli bir maksat olmadan, istenen bir amaç bulunmadan” meydana gelmeyeceğini yazar. Ancak Engels’e göre, tarihin gidişatı onun “evrensel iç </w:t>
      </w:r>
      <w:proofErr w:type="spellStart"/>
      <w:r w:rsidRPr="00C0433D">
        <w:rPr>
          <w:rFonts w:ascii="Times New Roman" w:hAnsi="Times New Roman" w:cs="Times New Roman"/>
          <w:sz w:val="24"/>
          <w:szCs w:val="24"/>
        </w:rPr>
        <w:t>yasaları”nın</w:t>
      </w:r>
      <w:proofErr w:type="spellEnd"/>
      <w:r w:rsidRPr="00C0433D">
        <w:rPr>
          <w:rFonts w:ascii="Times New Roman" w:hAnsi="Times New Roman" w:cs="Times New Roman"/>
          <w:sz w:val="24"/>
          <w:szCs w:val="24"/>
        </w:rPr>
        <w:t xml:space="preserve"> egemenliği altındadır. Bilinçli olarak izlenen amaçlara çok seyrek ulaşılır, yüzeyde </w:t>
      </w:r>
      <w:proofErr w:type="gramStart"/>
      <w:r w:rsidRPr="00C0433D">
        <w:rPr>
          <w:rFonts w:ascii="Times New Roman" w:hAnsi="Times New Roman" w:cs="Times New Roman"/>
          <w:sz w:val="24"/>
          <w:szCs w:val="24"/>
        </w:rPr>
        <w:t>hakim</w:t>
      </w:r>
      <w:proofErr w:type="gramEnd"/>
      <w:r w:rsidRPr="00C0433D">
        <w:rPr>
          <w:rFonts w:ascii="Times New Roman" w:hAnsi="Times New Roman" w:cs="Times New Roman"/>
          <w:sz w:val="24"/>
          <w:szCs w:val="24"/>
        </w:rPr>
        <w:t xml:space="preserve"> bir şekilde varlığını sürdüren şey </w:t>
      </w:r>
      <w:proofErr w:type="spellStart"/>
      <w:r w:rsidRPr="00C0433D">
        <w:rPr>
          <w:rFonts w:ascii="Times New Roman" w:hAnsi="Times New Roman" w:cs="Times New Roman"/>
          <w:sz w:val="24"/>
          <w:szCs w:val="24"/>
        </w:rPr>
        <w:t>raslantıdır</w:t>
      </w:r>
      <w:proofErr w:type="spellEnd"/>
      <w:r w:rsidRPr="00C0433D">
        <w:rPr>
          <w:rFonts w:ascii="Times New Roman" w:hAnsi="Times New Roman" w:cs="Times New Roman"/>
          <w:sz w:val="24"/>
          <w:szCs w:val="24"/>
        </w:rPr>
        <w:t xml:space="preserve">. Erişilmek istenen amaçlar çoğunlukla birbirleriyle çatışırlar. Bu yüzden tarih alanı sayısız bireysel istencin ve eylemin çatışma alanıdır. Eylemlerin amaçları istenen amaçlardır, ancak varılan sonuçlar hedeflenen sonuçlar değildir, istenen amaçlardan apayrı sonuçlara varırlar.  Engels tarihsel olayların büyük oranda </w:t>
      </w:r>
      <w:proofErr w:type="spellStart"/>
      <w:r w:rsidRPr="00C0433D">
        <w:rPr>
          <w:rFonts w:ascii="Times New Roman" w:hAnsi="Times New Roman" w:cs="Times New Roman"/>
          <w:sz w:val="24"/>
          <w:szCs w:val="24"/>
        </w:rPr>
        <w:t>raslantının</w:t>
      </w:r>
      <w:proofErr w:type="spellEnd"/>
      <w:r w:rsidRPr="00C0433D">
        <w:rPr>
          <w:rFonts w:ascii="Times New Roman" w:hAnsi="Times New Roman" w:cs="Times New Roman"/>
          <w:sz w:val="24"/>
          <w:szCs w:val="24"/>
        </w:rPr>
        <w:t xml:space="preserve"> egemenliği altında göründüğünü, ancak </w:t>
      </w:r>
      <w:proofErr w:type="spellStart"/>
      <w:r w:rsidRPr="00C0433D">
        <w:rPr>
          <w:rFonts w:ascii="Times New Roman" w:hAnsi="Times New Roman" w:cs="Times New Roman"/>
          <w:sz w:val="24"/>
          <w:szCs w:val="24"/>
        </w:rPr>
        <w:t>raslantının</w:t>
      </w:r>
      <w:proofErr w:type="spellEnd"/>
      <w:r w:rsidRPr="00C0433D">
        <w:rPr>
          <w:rFonts w:ascii="Times New Roman" w:hAnsi="Times New Roman" w:cs="Times New Roman"/>
          <w:sz w:val="24"/>
          <w:szCs w:val="24"/>
        </w:rPr>
        <w:t xml:space="preserve"> da her zaman “gizli iç </w:t>
      </w:r>
      <w:proofErr w:type="spellStart"/>
      <w:r w:rsidRPr="00C0433D">
        <w:rPr>
          <w:rFonts w:ascii="Times New Roman" w:hAnsi="Times New Roman" w:cs="Times New Roman"/>
          <w:sz w:val="24"/>
          <w:szCs w:val="24"/>
        </w:rPr>
        <w:t>yasalar”a</w:t>
      </w:r>
      <w:proofErr w:type="spellEnd"/>
      <w:r w:rsidRPr="00C0433D">
        <w:rPr>
          <w:rFonts w:ascii="Times New Roman" w:hAnsi="Times New Roman" w:cs="Times New Roman"/>
          <w:sz w:val="24"/>
          <w:szCs w:val="24"/>
        </w:rPr>
        <w:t xml:space="preserve"> </w:t>
      </w:r>
      <w:proofErr w:type="spellStart"/>
      <w:r w:rsidRPr="00C0433D">
        <w:rPr>
          <w:rFonts w:ascii="Times New Roman" w:hAnsi="Times New Roman" w:cs="Times New Roman"/>
          <w:sz w:val="24"/>
          <w:szCs w:val="24"/>
        </w:rPr>
        <w:t>altgüdümlü</w:t>
      </w:r>
      <w:proofErr w:type="spellEnd"/>
      <w:r w:rsidRPr="00C0433D">
        <w:rPr>
          <w:rFonts w:ascii="Times New Roman" w:hAnsi="Times New Roman" w:cs="Times New Roman"/>
          <w:sz w:val="24"/>
          <w:szCs w:val="24"/>
        </w:rPr>
        <w:t xml:space="preserve"> olduğunu, yapılması gereken işin, tarihin “gizli evrensel iç </w:t>
      </w:r>
      <w:proofErr w:type="spellStart"/>
      <w:r w:rsidRPr="00C0433D">
        <w:rPr>
          <w:rFonts w:ascii="Times New Roman" w:hAnsi="Times New Roman" w:cs="Times New Roman"/>
          <w:sz w:val="24"/>
          <w:szCs w:val="24"/>
        </w:rPr>
        <w:t>yasaları”nı</w:t>
      </w:r>
      <w:proofErr w:type="spellEnd"/>
      <w:r w:rsidRPr="00C0433D">
        <w:rPr>
          <w:rFonts w:ascii="Times New Roman" w:hAnsi="Times New Roman" w:cs="Times New Roman"/>
          <w:sz w:val="24"/>
          <w:szCs w:val="24"/>
        </w:rPr>
        <w:t xml:space="preserve"> bulgulamak olduğunu ileri sürer.</w:t>
      </w:r>
    </w:p>
    <w:p w:rsidR="00FC7509" w:rsidRDefault="00FC7509" w:rsidP="00FC7509">
      <w:pPr>
        <w:contextualSpacing/>
        <w:jc w:val="both"/>
        <w:rPr>
          <w:rFonts w:ascii="Times New Roman" w:hAnsi="Times New Roman" w:cs="Times New Roman"/>
          <w:sz w:val="24"/>
          <w:szCs w:val="24"/>
        </w:rPr>
      </w:pPr>
    </w:p>
    <w:p w:rsidR="00C0433D" w:rsidRPr="00C0433D" w:rsidRDefault="00C0433D" w:rsidP="00FC7509">
      <w:pPr>
        <w:contextualSpacing/>
        <w:jc w:val="both"/>
        <w:rPr>
          <w:rFonts w:ascii="Times New Roman" w:hAnsi="Times New Roman" w:cs="Times New Roman"/>
          <w:sz w:val="24"/>
          <w:szCs w:val="24"/>
        </w:rPr>
      </w:pPr>
      <w:r w:rsidRPr="00C0433D">
        <w:rPr>
          <w:rFonts w:ascii="Times New Roman" w:hAnsi="Times New Roman" w:cs="Times New Roman"/>
          <w:sz w:val="24"/>
          <w:szCs w:val="24"/>
        </w:rPr>
        <w:t>Engels tarihte önemli olanın bireylerin istekleri olduğunu düşünür. İsteğin ya da istencin belirleyeni tutku ya da düşüncedir. Ancak tutkuyu ya da düşünceyi belirleyen değişik özelliklere sahip “araçlar” vardır. “Bunlar, gerek dış nesneler, gerek ideal nitelikte güdüler, yani hırs, ‘gerçek ya da adalet düşkünlüğü,’ kişisel kin ya da her çeşitten salt kişisel hevesler olabilirler.” Tarihte etkili olan tutkuların genellikle hedeflenen, amaçlanan sonuçlardan bambaşka sonuçlarının olmasının, bunların güdülerinin ikincil önemde olduklarını gösterdiğini; bu durumda, insanın kendisine “bu güdülerin de arkasında gizli olan hareket ettiricileri güçlerin neler olduğunu ve etkin insanların beyinlerinde hangi tarihsel nedenlerin bu güdülere dönüştüğünü” sorabileceğini ekler.</w:t>
      </w:r>
    </w:p>
    <w:p w:rsidR="00FC7509" w:rsidRDefault="00FC7509" w:rsidP="00FC7509">
      <w:pPr>
        <w:contextualSpacing/>
        <w:jc w:val="both"/>
        <w:rPr>
          <w:rFonts w:ascii="Times New Roman" w:hAnsi="Times New Roman" w:cs="Times New Roman"/>
          <w:sz w:val="24"/>
          <w:szCs w:val="24"/>
        </w:rPr>
      </w:pPr>
    </w:p>
    <w:p w:rsidR="00C0433D" w:rsidRPr="00C0433D" w:rsidRDefault="00C0433D" w:rsidP="00FC7509">
      <w:pPr>
        <w:contextualSpacing/>
        <w:jc w:val="both"/>
        <w:rPr>
          <w:rFonts w:ascii="Times New Roman" w:hAnsi="Times New Roman" w:cs="Times New Roman"/>
          <w:sz w:val="24"/>
          <w:szCs w:val="24"/>
        </w:rPr>
      </w:pPr>
      <w:r w:rsidRPr="00C0433D">
        <w:rPr>
          <w:rFonts w:ascii="Times New Roman" w:hAnsi="Times New Roman" w:cs="Times New Roman"/>
          <w:sz w:val="24"/>
          <w:szCs w:val="24"/>
        </w:rPr>
        <w:t xml:space="preserve">Burada Engels’in “dünya tarihini akıl yönetiyor” diyen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düşüncesine hiç de uzak olmadığı kolaylıkla görülecektir. Tarihin evrensel iç yasalarını bulmak, aslında tarihte işleyen bir akıl olduğunu demeye getirmektedir- her ne kadar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tarihi kendine “yasalar” bulmak için konu edinmediyse de.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tarihin konusu olan devletleri, halkları ve bireyleri, onlara içsel, onlarda işleyen “gizli etkinliğin,” evrensel Tinin, bilinçsiz araçları ve unsurları olarak görüp, felsefenin işinin evrensel Tinin planını anlamak ve kavramak olduğunu ısrarla vurgulamıştı. Engels’in, kendine özgü dolambaçlı anlatım biçiminde de olsa,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“aklın hilesi” anlayışına olan yakınlığını daha açık kılmak için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kendisine başvurmak yeterli olacaktır.</w:t>
      </w:r>
    </w:p>
    <w:p w:rsidR="00C0433D" w:rsidRPr="00C0433D" w:rsidRDefault="00C0433D" w:rsidP="00C0433D">
      <w:pPr>
        <w:spacing w:line="240" w:lineRule="auto"/>
        <w:ind w:firstLine="709"/>
        <w:contextualSpacing/>
        <w:jc w:val="both"/>
        <w:rPr>
          <w:rFonts w:ascii="Times New Roman" w:hAnsi="Times New Roman" w:cs="Times New Roman"/>
          <w:b/>
        </w:rPr>
      </w:pPr>
      <w:r>
        <w:rPr>
          <w:sz w:val="24"/>
          <w:szCs w:val="24"/>
        </w:rPr>
        <w:tab/>
      </w:r>
      <w:r>
        <w:rPr>
          <w:sz w:val="24"/>
          <w:szCs w:val="24"/>
        </w:rPr>
        <w:tab/>
      </w:r>
      <w:r w:rsidRPr="00C0433D">
        <w:rPr>
          <w:rFonts w:ascii="Times New Roman" w:hAnsi="Times New Roman" w:cs="Times New Roman"/>
        </w:rPr>
        <w:t xml:space="preserve">Felsefi incelemenin </w:t>
      </w:r>
      <w:proofErr w:type="spellStart"/>
      <w:r w:rsidRPr="00C0433D">
        <w:rPr>
          <w:rFonts w:ascii="Times New Roman" w:hAnsi="Times New Roman" w:cs="Times New Roman"/>
          <w:b/>
        </w:rPr>
        <w:t>raslantısalı</w:t>
      </w:r>
      <w:proofErr w:type="spellEnd"/>
      <w:r w:rsidRPr="00C0433D">
        <w:rPr>
          <w:rFonts w:ascii="Times New Roman" w:hAnsi="Times New Roman" w:cs="Times New Roman"/>
          <w:b/>
        </w:rPr>
        <w:t xml:space="preserve"> uzaklaştırmaktan başka bir amacı</w:t>
      </w:r>
    </w:p>
    <w:p w:rsidR="00C0433D" w:rsidRPr="00C0433D" w:rsidRDefault="00C0433D" w:rsidP="00C0433D">
      <w:pPr>
        <w:spacing w:line="240" w:lineRule="auto"/>
        <w:ind w:firstLine="709"/>
        <w:contextualSpacing/>
        <w:jc w:val="both"/>
        <w:rPr>
          <w:rFonts w:ascii="Times New Roman" w:hAnsi="Times New Roman" w:cs="Times New Roman"/>
          <w:b/>
        </w:rPr>
      </w:pPr>
      <w:r w:rsidRPr="00C0433D">
        <w:rPr>
          <w:rFonts w:ascii="Times New Roman" w:hAnsi="Times New Roman" w:cs="Times New Roman"/>
          <w:b/>
        </w:rPr>
        <w:tab/>
      </w:r>
      <w:r w:rsidRPr="00C0433D">
        <w:rPr>
          <w:rFonts w:ascii="Times New Roman" w:hAnsi="Times New Roman" w:cs="Times New Roman"/>
          <w:b/>
        </w:rPr>
        <w:tab/>
      </w:r>
      <w:proofErr w:type="gramStart"/>
      <w:r w:rsidRPr="00C0433D">
        <w:rPr>
          <w:rFonts w:ascii="Times New Roman" w:hAnsi="Times New Roman" w:cs="Times New Roman"/>
        </w:rPr>
        <w:t>yoktur</w:t>
      </w:r>
      <w:proofErr w:type="gramEnd"/>
      <w:r w:rsidRPr="00C0433D">
        <w:rPr>
          <w:rFonts w:ascii="Times New Roman" w:hAnsi="Times New Roman" w:cs="Times New Roman"/>
        </w:rPr>
        <w:t xml:space="preserve">. </w:t>
      </w:r>
      <w:proofErr w:type="spellStart"/>
      <w:r w:rsidRPr="00C0433D">
        <w:rPr>
          <w:rFonts w:ascii="Times New Roman" w:hAnsi="Times New Roman" w:cs="Times New Roman"/>
          <w:b/>
        </w:rPr>
        <w:t>Raslantısallık</w:t>
      </w:r>
      <w:proofErr w:type="spellEnd"/>
      <w:r w:rsidRPr="00C0433D">
        <w:rPr>
          <w:rFonts w:ascii="Times New Roman" w:hAnsi="Times New Roman" w:cs="Times New Roman"/>
          <w:b/>
        </w:rPr>
        <w:t xml:space="preserve"> dış zorunlulukla aynı şeydir, yani dış koşul-</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b/>
        </w:rPr>
        <w:tab/>
      </w:r>
      <w:r w:rsidRPr="00C0433D">
        <w:rPr>
          <w:rFonts w:ascii="Times New Roman" w:hAnsi="Times New Roman" w:cs="Times New Roman"/>
          <w:b/>
        </w:rPr>
        <w:tab/>
      </w:r>
      <w:proofErr w:type="spellStart"/>
      <w:r w:rsidRPr="00C0433D">
        <w:rPr>
          <w:rFonts w:ascii="Times New Roman" w:hAnsi="Times New Roman" w:cs="Times New Roman"/>
          <w:b/>
        </w:rPr>
        <w:t>lardan</w:t>
      </w:r>
      <w:proofErr w:type="spellEnd"/>
      <w:r w:rsidRPr="00C0433D">
        <w:rPr>
          <w:rFonts w:ascii="Times New Roman" w:hAnsi="Times New Roman" w:cs="Times New Roman"/>
          <w:b/>
        </w:rPr>
        <w:t xml:space="preserve"> başka bir şey olmayan nedenlere geri gider</w:t>
      </w:r>
      <w:r w:rsidRPr="00C0433D">
        <w:rPr>
          <w:rFonts w:ascii="Times New Roman" w:hAnsi="Times New Roman" w:cs="Times New Roman"/>
        </w:rPr>
        <w:t>. Tarihte öznel</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tini</w:t>
      </w:r>
      <w:proofErr w:type="gramEnd"/>
      <w:r w:rsidRPr="00C0433D">
        <w:rPr>
          <w:rFonts w:ascii="Times New Roman" w:hAnsi="Times New Roman" w:cs="Times New Roman"/>
        </w:rPr>
        <w:t xml:space="preserve"> ya da gönlümüzü kıpırdatan tikel bir nedeni değil, genel bir e-</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spellStart"/>
      <w:r w:rsidRPr="00C0433D">
        <w:rPr>
          <w:rFonts w:ascii="Times New Roman" w:hAnsi="Times New Roman" w:cs="Times New Roman"/>
        </w:rPr>
        <w:t>reği</w:t>
      </w:r>
      <w:proofErr w:type="spellEnd"/>
      <w:r w:rsidRPr="00C0433D">
        <w:rPr>
          <w:rFonts w:ascii="Times New Roman" w:hAnsi="Times New Roman" w:cs="Times New Roman"/>
        </w:rPr>
        <w:t>, dünyanın son ereğini aramalı onu usumuzla kavramalıyız.</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t>(…) tutkuyla birlikte ortaya çıkan özel ilgi ve yarar genelin eylemin-</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den</w:t>
      </w:r>
      <w:proofErr w:type="gramEnd"/>
      <w:r w:rsidRPr="00C0433D">
        <w:rPr>
          <w:rFonts w:ascii="Times New Roman" w:hAnsi="Times New Roman" w:cs="Times New Roman"/>
        </w:rPr>
        <w:t xml:space="preserve"> ayrılamaz: çünkü genel olan, özel ve belirli olan şeyin ve onun</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spellStart"/>
      <w:proofErr w:type="gramStart"/>
      <w:r w:rsidRPr="00C0433D">
        <w:rPr>
          <w:rFonts w:ascii="Times New Roman" w:hAnsi="Times New Roman" w:cs="Times New Roman"/>
        </w:rPr>
        <w:t>olumsuzlanmasının</w:t>
      </w:r>
      <w:proofErr w:type="spellEnd"/>
      <w:proofErr w:type="gramEnd"/>
      <w:r w:rsidRPr="00C0433D">
        <w:rPr>
          <w:rFonts w:ascii="Times New Roman" w:hAnsi="Times New Roman" w:cs="Times New Roman"/>
        </w:rPr>
        <w:t xml:space="preserve"> sonucudur. Öznel-olana kendine özgü ayrı bir</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karşılık</w:t>
      </w:r>
      <w:proofErr w:type="gramEnd"/>
      <w:r w:rsidRPr="00C0433D">
        <w:rPr>
          <w:rFonts w:ascii="Times New Roman" w:hAnsi="Times New Roman" w:cs="Times New Roman"/>
        </w:rPr>
        <w:t xml:space="preserve"> olur dünya-tarihinde; bu da sonlu </w:t>
      </w:r>
      <w:proofErr w:type="spellStart"/>
      <w:r w:rsidRPr="00C0433D">
        <w:rPr>
          <w:rFonts w:ascii="Times New Roman" w:hAnsi="Times New Roman" w:cs="Times New Roman"/>
        </w:rPr>
        <w:t>birşeydir</w:t>
      </w:r>
      <w:proofErr w:type="spellEnd"/>
      <w:r w:rsidRPr="00C0433D">
        <w:rPr>
          <w:rFonts w:ascii="Times New Roman" w:hAnsi="Times New Roman" w:cs="Times New Roman"/>
        </w:rPr>
        <w:t>, öyleyse son</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bulacaktır</w:t>
      </w:r>
      <w:proofErr w:type="gramEnd"/>
      <w:r w:rsidRPr="00C0433D">
        <w:rPr>
          <w:rFonts w:ascii="Times New Roman" w:hAnsi="Times New Roman" w:cs="Times New Roman"/>
        </w:rPr>
        <w:t>. İkiye bölünüp birbiriyle savaşan özel ilgilerdir, bunlar-</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dan</w:t>
      </w:r>
      <w:proofErr w:type="gramEnd"/>
      <w:r w:rsidRPr="00C0433D">
        <w:rPr>
          <w:rFonts w:ascii="Times New Roman" w:hAnsi="Times New Roman" w:cs="Times New Roman"/>
        </w:rPr>
        <w:t xml:space="preserve"> bir taraf yenilmeye yargılıdır. Ama işte savaştan, özelin yenil-</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spellStart"/>
      <w:r w:rsidRPr="00C0433D">
        <w:rPr>
          <w:rFonts w:ascii="Times New Roman" w:hAnsi="Times New Roman" w:cs="Times New Roman"/>
        </w:rPr>
        <w:t>gisinden</w:t>
      </w:r>
      <w:proofErr w:type="spellEnd"/>
      <w:r w:rsidRPr="00C0433D">
        <w:rPr>
          <w:rFonts w:ascii="Times New Roman" w:hAnsi="Times New Roman" w:cs="Times New Roman"/>
        </w:rPr>
        <w:t xml:space="preserve"> genel doğar. Genele bir zarar gelmez. Karşıtların arasın-</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spellStart"/>
      <w:r w:rsidRPr="00C0433D">
        <w:rPr>
          <w:rFonts w:ascii="Times New Roman" w:hAnsi="Times New Roman" w:cs="Times New Roman"/>
        </w:rPr>
        <w:t>daki</w:t>
      </w:r>
      <w:proofErr w:type="spellEnd"/>
      <w:r w:rsidRPr="00C0433D">
        <w:rPr>
          <w:rFonts w:ascii="Times New Roman" w:hAnsi="Times New Roman" w:cs="Times New Roman"/>
        </w:rPr>
        <w:t xml:space="preserve"> savaşa katılan, tehlikeye atılan, genel değildir: o saldırıya </w:t>
      </w:r>
      <w:proofErr w:type="spellStart"/>
      <w:r w:rsidRPr="00C0433D">
        <w:rPr>
          <w:rFonts w:ascii="Times New Roman" w:hAnsi="Times New Roman" w:cs="Times New Roman"/>
        </w:rPr>
        <w:t>uğ</w:t>
      </w:r>
      <w:proofErr w:type="spellEnd"/>
      <w:r w:rsidRPr="00C0433D">
        <w:rPr>
          <w:rFonts w:ascii="Times New Roman" w:hAnsi="Times New Roman" w:cs="Times New Roman"/>
        </w:rPr>
        <w:t>-</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spellStart"/>
      <w:r w:rsidRPr="00C0433D">
        <w:rPr>
          <w:rFonts w:ascii="Times New Roman" w:hAnsi="Times New Roman" w:cs="Times New Roman"/>
        </w:rPr>
        <w:t>ramadan</w:t>
      </w:r>
      <w:proofErr w:type="spellEnd"/>
      <w:r w:rsidRPr="00C0433D">
        <w:rPr>
          <w:rFonts w:ascii="Times New Roman" w:hAnsi="Times New Roman" w:cs="Times New Roman"/>
        </w:rPr>
        <w:t>, zarar görmeden arka planda kalır, yıpransınlar diye özel</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tutkular</w:t>
      </w:r>
      <w:proofErr w:type="gramEnd"/>
      <w:r w:rsidRPr="00C0433D">
        <w:rPr>
          <w:rFonts w:ascii="Times New Roman" w:hAnsi="Times New Roman" w:cs="Times New Roman"/>
        </w:rPr>
        <w:t xml:space="preserve"> cepheye yollar. Tutkuları kendi amacı için kullanmasına</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lastRenderedPageBreak/>
        <w:tab/>
      </w:r>
      <w:r w:rsidRPr="00C0433D">
        <w:rPr>
          <w:rFonts w:ascii="Times New Roman" w:hAnsi="Times New Roman" w:cs="Times New Roman"/>
        </w:rPr>
        <w:tab/>
      </w:r>
      <w:proofErr w:type="gramStart"/>
      <w:r w:rsidRPr="00C0433D">
        <w:rPr>
          <w:rFonts w:ascii="Times New Roman" w:hAnsi="Times New Roman" w:cs="Times New Roman"/>
          <w:b/>
        </w:rPr>
        <w:t>usun</w:t>
      </w:r>
      <w:proofErr w:type="gramEnd"/>
      <w:r w:rsidRPr="00C0433D">
        <w:rPr>
          <w:rFonts w:ascii="Times New Roman" w:hAnsi="Times New Roman" w:cs="Times New Roman"/>
          <w:b/>
        </w:rPr>
        <w:t xml:space="preserve"> hilesi</w:t>
      </w:r>
      <w:r w:rsidRPr="00C0433D">
        <w:rPr>
          <w:rFonts w:ascii="Times New Roman" w:hAnsi="Times New Roman" w:cs="Times New Roman"/>
        </w:rPr>
        <w:t xml:space="preserve"> denilebilir, böylece usun kendini kendisiyle ortaya </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koyduğu</w:t>
      </w:r>
      <w:proofErr w:type="gramEnd"/>
      <w:r w:rsidRPr="00C0433D">
        <w:rPr>
          <w:rFonts w:ascii="Times New Roman" w:hAnsi="Times New Roman" w:cs="Times New Roman"/>
        </w:rPr>
        <w:t xml:space="preserve"> şey yiter, zarar görür. Çünkü görünüşlerin bir yanı olum-</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spellStart"/>
      <w:r w:rsidRPr="00C0433D">
        <w:rPr>
          <w:rFonts w:ascii="Times New Roman" w:hAnsi="Times New Roman" w:cs="Times New Roman"/>
        </w:rPr>
        <w:t>suz</w:t>
      </w:r>
      <w:proofErr w:type="spellEnd"/>
      <w:r w:rsidRPr="00C0433D">
        <w:rPr>
          <w:rFonts w:ascii="Times New Roman" w:hAnsi="Times New Roman" w:cs="Times New Roman"/>
        </w:rPr>
        <w:t>, öbür yanı olumludur: bireyler gözden çıkarılır, kurban edilir.</w:t>
      </w:r>
    </w:p>
    <w:p w:rsidR="00C0433D" w:rsidRPr="00C0433D" w:rsidRDefault="00C0433D" w:rsidP="00C0433D">
      <w:pPr>
        <w:spacing w:line="24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t xml:space="preserve">İde varoluşun ve geçiciliğin vergisini kendi cebinden ödemez, </w:t>
      </w:r>
      <w:proofErr w:type="spellStart"/>
      <w:r w:rsidRPr="00C0433D">
        <w:rPr>
          <w:rFonts w:ascii="Times New Roman" w:hAnsi="Times New Roman" w:cs="Times New Roman"/>
        </w:rPr>
        <w:t>bi</w:t>
      </w:r>
      <w:proofErr w:type="spellEnd"/>
      <w:r w:rsidRPr="00C0433D">
        <w:rPr>
          <w:rFonts w:ascii="Times New Roman" w:hAnsi="Times New Roman" w:cs="Times New Roman"/>
        </w:rPr>
        <w:t>-</w:t>
      </w:r>
    </w:p>
    <w:p w:rsidR="00C0433D" w:rsidRPr="00C0433D" w:rsidRDefault="00C0433D" w:rsidP="00C0433D">
      <w:pPr>
        <w:spacing w:line="360" w:lineRule="auto"/>
        <w:ind w:firstLine="709"/>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reylerin</w:t>
      </w:r>
      <w:proofErr w:type="gramEnd"/>
      <w:r w:rsidRPr="00C0433D">
        <w:rPr>
          <w:rFonts w:ascii="Times New Roman" w:hAnsi="Times New Roman" w:cs="Times New Roman"/>
        </w:rPr>
        <w:t xml:space="preserve"> tutkularına ödetir(Hegel,1995,s.32,105).</w:t>
      </w:r>
    </w:p>
    <w:p w:rsidR="00C0433D" w:rsidRPr="00C0433D" w:rsidRDefault="00C0433D" w:rsidP="00C0433D">
      <w:pPr>
        <w:contextualSpacing/>
        <w:jc w:val="both"/>
        <w:rPr>
          <w:rFonts w:ascii="Times New Roman" w:hAnsi="Times New Roman" w:cs="Times New Roman"/>
          <w:sz w:val="24"/>
          <w:szCs w:val="24"/>
        </w:rPr>
      </w:pPr>
      <w:r w:rsidRPr="00C0433D">
        <w:rPr>
          <w:rFonts w:ascii="Times New Roman" w:hAnsi="Times New Roman" w:cs="Times New Roman"/>
          <w:sz w:val="24"/>
          <w:szCs w:val="24"/>
        </w:rPr>
        <w:t xml:space="preserve">Bu alıntılardan da anlaşılacağı üzere Engels, kendi terminolojisini kullansa da, en genel düşüncelerde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felsefesindeki açıklamalara sadık kaldığını göstermektedir.</w:t>
      </w:r>
    </w:p>
    <w:p w:rsidR="00FC7509" w:rsidRDefault="00FC7509" w:rsidP="00C0433D">
      <w:pPr>
        <w:contextualSpacing/>
        <w:jc w:val="both"/>
        <w:rPr>
          <w:rFonts w:ascii="Times New Roman" w:hAnsi="Times New Roman" w:cs="Times New Roman"/>
          <w:sz w:val="24"/>
          <w:szCs w:val="24"/>
        </w:rPr>
      </w:pPr>
    </w:p>
    <w:p w:rsidR="00C0433D" w:rsidRPr="00C0433D" w:rsidRDefault="00C0433D" w:rsidP="00C0433D">
      <w:pPr>
        <w:contextualSpacing/>
        <w:jc w:val="both"/>
        <w:rPr>
          <w:rFonts w:ascii="Times New Roman" w:hAnsi="Times New Roman" w:cs="Times New Roman"/>
          <w:sz w:val="24"/>
          <w:szCs w:val="24"/>
        </w:rPr>
      </w:pPr>
      <w:r w:rsidRPr="00C0433D">
        <w:rPr>
          <w:rFonts w:ascii="Times New Roman" w:hAnsi="Times New Roman" w:cs="Times New Roman"/>
          <w:sz w:val="24"/>
          <w:szCs w:val="24"/>
        </w:rPr>
        <w:t xml:space="preserve">Engels, eski materyalizmin tarih anlayışıyla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felsefesini karşılaştırırken de, sorunlu bir şekilde de olsa, eski materyalizm karşısında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felsefesinin üstünlüğünü kabul eder. Ancak tam da bu noktada Engels’in </w:t>
      </w:r>
      <w:proofErr w:type="spellStart"/>
      <w:r w:rsidRPr="00C0433D">
        <w:rPr>
          <w:rFonts w:ascii="Times New Roman" w:hAnsi="Times New Roman" w:cs="Times New Roman"/>
          <w:sz w:val="24"/>
          <w:szCs w:val="24"/>
        </w:rPr>
        <w:t>Hegel’i</w:t>
      </w:r>
      <w:proofErr w:type="spellEnd"/>
      <w:r w:rsidRPr="00C0433D">
        <w:rPr>
          <w:rFonts w:ascii="Times New Roman" w:hAnsi="Times New Roman" w:cs="Times New Roman"/>
          <w:sz w:val="24"/>
          <w:szCs w:val="24"/>
        </w:rPr>
        <w:t xml:space="preserve"> nasıl eksik ve bir o kadar da yanlış okuduğunu görürüz. Engels, eski materyalist tarih anlayışının her şeyi eylemin güdülerine göre yargıladığını, hareket ettirici güçlerin arkasındaki kendi hareket ettiricilerinin neler olduğunu sorgulamayıp tarihte etkin ideal hareket ettirici güçleri son nedenler olarak almakla eleştirir. Engels’in burada gördüğü tutarsızlık, eski materyalizmin ideal hareket ettirici güçleri belirleyen daha öte nedenlere kadar gitmemesidir. Oysa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 diye yazar Engels, “görünürdeki güdülerin ve ayrıca tarihte insanların eylemlerini gerçekten belirleyen güdülerin tarihsel olayların hiç de son nedenleri olmadıklarını ve bu güdülerin gerisinde başka belirleyici güçlerin bulunduğunu ve asıl bunların araştırılması gerektiğini kabul eder.” Ancak Engels’e göre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hatası, bu güçleri tarihin kendisinde araştırmayıp, onları dışardan, felsefi ideolojisinden alıp tarihe taşıması olmuştur. Örnek olarak da Engels,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Yunan tarihini ele alış biçimini verir.</w:t>
      </w:r>
    </w:p>
    <w:p w:rsidR="00C0433D" w:rsidRPr="00C0433D" w:rsidRDefault="00C0433D" w:rsidP="00C0433D">
      <w:pPr>
        <w:spacing w:line="240" w:lineRule="auto"/>
        <w:contextualSpacing/>
        <w:jc w:val="both"/>
        <w:rPr>
          <w:rFonts w:ascii="Times New Roman" w:hAnsi="Times New Roman" w:cs="Times New Roman"/>
        </w:rPr>
      </w:pPr>
      <w:r>
        <w:rPr>
          <w:sz w:val="24"/>
          <w:szCs w:val="24"/>
        </w:rPr>
        <w:tab/>
      </w:r>
      <w:r>
        <w:rPr>
          <w:sz w:val="24"/>
          <w:szCs w:val="24"/>
        </w:rPr>
        <w:tab/>
      </w:r>
      <w:r>
        <w:rPr>
          <w:sz w:val="24"/>
          <w:szCs w:val="24"/>
        </w:rPr>
        <w:tab/>
      </w:r>
      <w:proofErr w:type="spellStart"/>
      <w:r w:rsidRPr="00C0433D">
        <w:rPr>
          <w:rFonts w:ascii="Times New Roman" w:hAnsi="Times New Roman" w:cs="Times New Roman"/>
        </w:rPr>
        <w:t>Hegel</w:t>
      </w:r>
      <w:proofErr w:type="spellEnd"/>
      <w:r w:rsidRPr="00C0433D">
        <w:rPr>
          <w:rFonts w:ascii="Times New Roman" w:hAnsi="Times New Roman" w:cs="Times New Roman"/>
        </w:rPr>
        <w:t xml:space="preserve"> Eski Yunanlıların tarihini kendi öz iç zincirlenişi ile açıklayacağı</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yerde</w:t>
      </w:r>
      <w:proofErr w:type="gramEnd"/>
      <w:r w:rsidRPr="00C0433D">
        <w:rPr>
          <w:rFonts w:ascii="Times New Roman" w:hAnsi="Times New Roman" w:cs="Times New Roman"/>
        </w:rPr>
        <w:t xml:space="preserve">, kısaca, bu tarihin, ‘güzel kişiliğin </w:t>
      </w:r>
      <w:proofErr w:type="spellStart"/>
      <w:r w:rsidRPr="00C0433D">
        <w:rPr>
          <w:rFonts w:ascii="Times New Roman" w:hAnsi="Times New Roman" w:cs="Times New Roman"/>
        </w:rPr>
        <w:t>biçimleri’nin</w:t>
      </w:r>
      <w:proofErr w:type="spellEnd"/>
      <w:r w:rsidRPr="00C0433D">
        <w:rPr>
          <w:rFonts w:ascii="Times New Roman" w:hAnsi="Times New Roman" w:cs="Times New Roman"/>
        </w:rPr>
        <w:t xml:space="preserve"> işlenip hazırlan-</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spellStart"/>
      <w:r w:rsidRPr="00C0433D">
        <w:rPr>
          <w:rFonts w:ascii="Times New Roman" w:hAnsi="Times New Roman" w:cs="Times New Roman"/>
        </w:rPr>
        <w:t>masından</w:t>
      </w:r>
      <w:proofErr w:type="spellEnd"/>
      <w:r w:rsidRPr="00C0433D">
        <w:rPr>
          <w:rFonts w:ascii="Times New Roman" w:hAnsi="Times New Roman" w:cs="Times New Roman"/>
        </w:rPr>
        <w:t xml:space="preserve"> ve ‘sanat </w:t>
      </w:r>
      <w:proofErr w:type="spellStart"/>
      <w:r w:rsidRPr="00C0433D">
        <w:rPr>
          <w:rFonts w:ascii="Times New Roman" w:hAnsi="Times New Roman" w:cs="Times New Roman"/>
        </w:rPr>
        <w:t>yapıtı’nın</w:t>
      </w:r>
      <w:proofErr w:type="spellEnd"/>
      <w:r w:rsidRPr="00C0433D">
        <w:rPr>
          <w:rFonts w:ascii="Times New Roman" w:hAnsi="Times New Roman" w:cs="Times New Roman"/>
        </w:rPr>
        <w:t xml:space="preserve"> sanat yapıtı olarak gerçekleşmesinden</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başka</w:t>
      </w:r>
      <w:proofErr w:type="gramEnd"/>
      <w:r w:rsidRPr="00C0433D">
        <w:rPr>
          <w:rFonts w:ascii="Times New Roman" w:hAnsi="Times New Roman" w:cs="Times New Roman"/>
        </w:rPr>
        <w:t xml:space="preserve"> bir şey olmadığını söyler. Bu nedenler, Eski Yunanlılar üzerine</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pek</w:t>
      </w:r>
      <w:proofErr w:type="gramEnd"/>
      <w:r w:rsidRPr="00C0433D">
        <w:rPr>
          <w:rFonts w:ascii="Times New Roman" w:hAnsi="Times New Roman" w:cs="Times New Roman"/>
        </w:rPr>
        <w:t xml:space="preserve"> çok güzel ve derin şeyler söyler, ama bu, bizim, bugün, bir sözden</w:t>
      </w:r>
    </w:p>
    <w:p w:rsidR="00C0433D" w:rsidRPr="00C0433D" w:rsidRDefault="00C0433D" w:rsidP="00C0433D">
      <w:pPr>
        <w:spacing w:line="24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fazla</w:t>
      </w:r>
      <w:proofErr w:type="gramEnd"/>
      <w:r w:rsidRPr="00C0433D">
        <w:rPr>
          <w:rFonts w:ascii="Times New Roman" w:hAnsi="Times New Roman" w:cs="Times New Roman"/>
        </w:rPr>
        <w:t xml:space="preserve"> bir şey olmayan böyle bir açıklamayla artık yetinemememize</w:t>
      </w:r>
    </w:p>
    <w:p w:rsidR="00C0433D" w:rsidRPr="00C0433D" w:rsidRDefault="00C0433D" w:rsidP="00C0433D">
      <w:pPr>
        <w:spacing w:line="360" w:lineRule="auto"/>
        <w:contextualSpacing/>
        <w:jc w:val="both"/>
        <w:rPr>
          <w:rFonts w:ascii="Times New Roman" w:hAnsi="Times New Roman" w:cs="Times New Roman"/>
        </w:rPr>
      </w:pPr>
      <w:r w:rsidRPr="00C0433D">
        <w:rPr>
          <w:rFonts w:ascii="Times New Roman" w:hAnsi="Times New Roman" w:cs="Times New Roman"/>
        </w:rPr>
        <w:tab/>
      </w:r>
      <w:r w:rsidRPr="00C0433D">
        <w:rPr>
          <w:rFonts w:ascii="Times New Roman" w:hAnsi="Times New Roman" w:cs="Times New Roman"/>
        </w:rPr>
        <w:tab/>
      </w:r>
      <w:r w:rsidRPr="00C0433D">
        <w:rPr>
          <w:rFonts w:ascii="Times New Roman" w:hAnsi="Times New Roman" w:cs="Times New Roman"/>
        </w:rPr>
        <w:tab/>
      </w:r>
      <w:proofErr w:type="gramStart"/>
      <w:r w:rsidRPr="00C0433D">
        <w:rPr>
          <w:rFonts w:ascii="Times New Roman" w:hAnsi="Times New Roman" w:cs="Times New Roman"/>
        </w:rPr>
        <w:t>engel</w:t>
      </w:r>
      <w:proofErr w:type="gramEnd"/>
      <w:r w:rsidRPr="00C0433D">
        <w:rPr>
          <w:rFonts w:ascii="Times New Roman" w:hAnsi="Times New Roman" w:cs="Times New Roman"/>
        </w:rPr>
        <w:t xml:space="preserve"> olmaz(Engels,2006,s.49-52).</w:t>
      </w:r>
    </w:p>
    <w:p w:rsidR="00FC7509" w:rsidRDefault="00FC7509" w:rsidP="00C0433D">
      <w:pPr>
        <w:contextualSpacing/>
        <w:jc w:val="both"/>
        <w:rPr>
          <w:sz w:val="24"/>
          <w:szCs w:val="24"/>
        </w:rPr>
      </w:pPr>
    </w:p>
    <w:p w:rsidR="00C0433D" w:rsidRPr="00C0433D" w:rsidRDefault="00C0433D" w:rsidP="00C0433D">
      <w:pPr>
        <w:contextualSpacing/>
        <w:jc w:val="both"/>
        <w:rPr>
          <w:rFonts w:ascii="Times New Roman" w:hAnsi="Times New Roman" w:cs="Times New Roman"/>
          <w:sz w:val="24"/>
          <w:szCs w:val="24"/>
        </w:rPr>
      </w:pPr>
      <w:r w:rsidRPr="00C0433D">
        <w:rPr>
          <w:rFonts w:ascii="Times New Roman" w:hAnsi="Times New Roman" w:cs="Times New Roman"/>
          <w:sz w:val="24"/>
          <w:szCs w:val="24"/>
        </w:rPr>
        <w:t xml:space="preserve">Burada Engels’e karşı eleştiri olarak getirilebilecek en öncelikli konu,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tarihe taşıdığı tek kavramın “akıl” olduğudur. Bir başka nokta,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felsefesinde ele aldığı dünya tarihine damga vurmuş halkları ve devletleri, onların kendilerini kendisine(</w:t>
      </w:r>
      <w:proofErr w:type="spellStart"/>
      <w:r w:rsidRPr="00C0433D">
        <w:rPr>
          <w:rFonts w:ascii="Times New Roman" w:hAnsi="Times New Roman" w:cs="Times New Roman"/>
          <w:sz w:val="24"/>
          <w:szCs w:val="24"/>
        </w:rPr>
        <w:t>Hegel’e</w:t>
      </w:r>
      <w:proofErr w:type="spellEnd"/>
      <w:r w:rsidRPr="00C0433D">
        <w:rPr>
          <w:rFonts w:ascii="Times New Roman" w:hAnsi="Times New Roman" w:cs="Times New Roman"/>
          <w:sz w:val="24"/>
          <w:szCs w:val="24"/>
        </w:rPr>
        <w:t xml:space="preserve">) sunduğu şekliyle resmedip, onlarda olmayan şeyleri zorla onlara dayatmamış olmasıdır. Ayrıca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hiç de o kadar boş bir filozof değildir.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örneğin, Hindistan hakkındaki değerlendirmelerinde, oradaki tarihsel durumun sürekli bir kavga durumu olduğunu, ancak bunun tarihin gelişimine ve ilerlemesine bir katkısının olmadığını belirtir. Hindistan’da durum, prenslerin birbirleriyle kavgasıdır; Hindistan tarihi, egemen hanedanların tarihidir, yoksa halkların değil, der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“sürekli olarak değişen bir entrikalar ve ayaklanmalar dizisidir… </w:t>
      </w:r>
      <w:proofErr w:type="gramStart"/>
      <w:r w:rsidRPr="00C0433D">
        <w:rPr>
          <w:rFonts w:ascii="Times New Roman" w:hAnsi="Times New Roman" w:cs="Times New Roman"/>
          <w:sz w:val="24"/>
          <w:szCs w:val="24"/>
        </w:rPr>
        <w:t>prenslerin</w:t>
      </w:r>
      <w:proofErr w:type="gramEnd"/>
      <w:r w:rsidRPr="00C0433D">
        <w:rPr>
          <w:rFonts w:ascii="Times New Roman" w:hAnsi="Times New Roman" w:cs="Times New Roman"/>
          <w:sz w:val="24"/>
          <w:szCs w:val="24"/>
        </w:rPr>
        <w:t xml:space="preserve"> oğullarının babalarına karşı, kardeşlerin, amcaların ve yeğenlerin birbirlerine karşı, ve memurların üstlerine karşı,” ama “astların efendilerine karşı değil”(Hegel,2006,s.125). Buradan da anlaşılabileceği gibi,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tarihin gelişimine ve ilerlemesine katkısı olan şeyin hanedan kavgaları olmayıp, halkların kavgası, “astların efendilerine karşı” başkaldırısı olduğu görüşündedir. Yine, Roma dünyasını ele alırken, Roma’nın hem coğrafik hem de tarihsel olarak “zorbalığa” dayalı bir devlet olduğunu; Roma’nın ilkesinin bütünüyle “egemenlik ve askeri güç” olduğunu ve bütün bir Roma tarihinin neredeyse </w:t>
      </w:r>
      <w:proofErr w:type="spellStart"/>
      <w:r w:rsidRPr="00C0433D">
        <w:rPr>
          <w:rFonts w:ascii="Times New Roman" w:hAnsi="Times New Roman" w:cs="Times New Roman"/>
          <w:sz w:val="24"/>
          <w:szCs w:val="24"/>
        </w:rPr>
        <w:t>patrisyenler</w:t>
      </w:r>
      <w:proofErr w:type="spellEnd"/>
      <w:r w:rsidRPr="00C0433D">
        <w:rPr>
          <w:rFonts w:ascii="Times New Roman" w:hAnsi="Times New Roman" w:cs="Times New Roman"/>
          <w:sz w:val="24"/>
          <w:szCs w:val="24"/>
        </w:rPr>
        <w:t xml:space="preserve"> ve </w:t>
      </w:r>
      <w:proofErr w:type="spellStart"/>
      <w:r w:rsidRPr="00C0433D">
        <w:rPr>
          <w:rFonts w:ascii="Times New Roman" w:hAnsi="Times New Roman" w:cs="Times New Roman"/>
          <w:sz w:val="24"/>
          <w:szCs w:val="24"/>
        </w:rPr>
        <w:t>plebler</w:t>
      </w:r>
      <w:proofErr w:type="spellEnd"/>
      <w:r w:rsidRPr="00C0433D">
        <w:rPr>
          <w:rFonts w:ascii="Times New Roman" w:hAnsi="Times New Roman" w:cs="Times New Roman"/>
          <w:sz w:val="24"/>
          <w:szCs w:val="24"/>
        </w:rPr>
        <w:t xml:space="preserve"> arasındaki savaşların tarihi, yani Engels’in de hoşuna gidecek bir biçimde söylemek gerekirse, “sınıflar </w:t>
      </w:r>
      <w:r w:rsidRPr="00C0433D">
        <w:rPr>
          <w:rFonts w:ascii="Times New Roman" w:hAnsi="Times New Roman" w:cs="Times New Roman"/>
          <w:sz w:val="24"/>
          <w:szCs w:val="24"/>
        </w:rPr>
        <w:lastRenderedPageBreak/>
        <w:t>savaşı tarihi” olduğunu yazar(a.g.y</w:t>
      </w:r>
      <w:proofErr w:type="gramStart"/>
      <w:r w:rsidRPr="00C0433D">
        <w:rPr>
          <w:rFonts w:ascii="Times New Roman" w:hAnsi="Times New Roman" w:cs="Times New Roman"/>
          <w:sz w:val="24"/>
          <w:szCs w:val="24"/>
        </w:rPr>
        <w:t>.,</w:t>
      </w:r>
      <w:proofErr w:type="gramEnd"/>
      <w:r w:rsidRPr="00C0433D">
        <w:rPr>
          <w:rFonts w:ascii="Times New Roman" w:hAnsi="Times New Roman" w:cs="Times New Roman"/>
          <w:sz w:val="24"/>
          <w:szCs w:val="24"/>
        </w:rPr>
        <w:t xml:space="preserve">s.210,212,232). Ancak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bütün bir tarihi Roma tarihini eksen alarak okumaz. Roma tarihinde sınıflar savaşı tarihini gören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bu durumu başka halkların tarihinde de bulguladıktan sonra, onları da Roma’ya benzer bir şekilde değerlendirmemesi için hiçbir neden olmayacaktı. Ama Roma, Çin’den, Hindistan’dan, Mısır’dan, Pers’ten, Yunan’dan bambaşka bir görüntü sunuyordu </w:t>
      </w:r>
      <w:proofErr w:type="spellStart"/>
      <w:r w:rsidRPr="00C0433D">
        <w:rPr>
          <w:rFonts w:ascii="Times New Roman" w:hAnsi="Times New Roman" w:cs="Times New Roman"/>
          <w:sz w:val="24"/>
          <w:szCs w:val="24"/>
        </w:rPr>
        <w:t>Hegel’e</w:t>
      </w:r>
      <w:proofErr w:type="spellEnd"/>
      <w:r w:rsidRPr="00C0433D">
        <w:rPr>
          <w:rFonts w:ascii="Times New Roman" w:hAnsi="Times New Roman" w:cs="Times New Roman"/>
          <w:sz w:val="24"/>
          <w:szCs w:val="24"/>
        </w:rPr>
        <w:t xml:space="preserve"> ve o da bu görüntünün özünü kavradı. İlginçtir,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tarih felsefesini okuyup eleştiren ne </w:t>
      </w:r>
      <w:proofErr w:type="spellStart"/>
      <w:r w:rsidRPr="00C0433D">
        <w:rPr>
          <w:rFonts w:ascii="Times New Roman" w:hAnsi="Times New Roman" w:cs="Times New Roman"/>
          <w:sz w:val="24"/>
          <w:szCs w:val="24"/>
        </w:rPr>
        <w:t>MarxEngels</w:t>
      </w:r>
      <w:proofErr w:type="spellEnd"/>
      <w:r w:rsidRPr="00C0433D">
        <w:rPr>
          <w:rFonts w:ascii="Times New Roman" w:hAnsi="Times New Roman" w:cs="Times New Roman"/>
          <w:sz w:val="24"/>
          <w:szCs w:val="24"/>
        </w:rPr>
        <w:t xml:space="preserve">, ne </w:t>
      </w:r>
      <w:proofErr w:type="spellStart"/>
      <w:r w:rsidRPr="00C0433D">
        <w:rPr>
          <w:rFonts w:ascii="Times New Roman" w:hAnsi="Times New Roman" w:cs="Times New Roman"/>
          <w:sz w:val="24"/>
          <w:szCs w:val="24"/>
        </w:rPr>
        <w:t>Plekhanov</w:t>
      </w:r>
      <w:proofErr w:type="spellEnd"/>
      <w:r w:rsidRPr="00C0433D">
        <w:rPr>
          <w:rFonts w:ascii="Times New Roman" w:hAnsi="Times New Roman" w:cs="Times New Roman"/>
          <w:sz w:val="24"/>
          <w:szCs w:val="24"/>
        </w:rPr>
        <w:t xml:space="preserve">, ne Lenin, ne </w:t>
      </w:r>
      <w:proofErr w:type="spellStart"/>
      <w:r w:rsidRPr="00C0433D">
        <w:rPr>
          <w:rFonts w:ascii="Times New Roman" w:hAnsi="Times New Roman" w:cs="Times New Roman"/>
          <w:sz w:val="24"/>
          <w:szCs w:val="24"/>
        </w:rPr>
        <w:t>Lukacs</w:t>
      </w:r>
      <w:proofErr w:type="spellEnd"/>
      <w:r w:rsidRPr="00C0433D">
        <w:rPr>
          <w:rFonts w:ascii="Times New Roman" w:hAnsi="Times New Roman" w:cs="Times New Roman"/>
          <w:sz w:val="24"/>
          <w:szCs w:val="24"/>
        </w:rPr>
        <w:t xml:space="preserve">, ne de </w:t>
      </w:r>
      <w:proofErr w:type="spellStart"/>
      <w:r w:rsidRPr="00C0433D">
        <w:rPr>
          <w:rFonts w:ascii="Times New Roman" w:hAnsi="Times New Roman" w:cs="Times New Roman"/>
          <w:sz w:val="24"/>
          <w:szCs w:val="24"/>
        </w:rPr>
        <w:t>Marcuse</w:t>
      </w:r>
      <w:proofErr w:type="spellEnd"/>
      <w:r w:rsidRPr="00C0433D">
        <w:rPr>
          <w:rFonts w:ascii="Times New Roman" w:hAnsi="Times New Roman" w:cs="Times New Roman"/>
          <w:sz w:val="24"/>
          <w:szCs w:val="24"/>
        </w:rPr>
        <w:t xml:space="preserve">, hiçbirisi, </w:t>
      </w:r>
      <w:proofErr w:type="spellStart"/>
      <w:r w:rsidRPr="00C0433D">
        <w:rPr>
          <w:rFonts w:ascii="Times New Roman" w:hAnsi="Times New Roman" w:cs="Times New Roman"/>
          <w:sz w:val="24"/>
          <w:szCs w:val="24"/>
        </w:rPr>
        <w:t>Hegel’in</w:t>
      </w:r>
      <w:proofErr w:type="spellEnd"/>
      <w:r w:rsidRPr="00C0433D">
        <w:rPr>
          <w:rFonts w:ascii="Times New Roman" w:hAnsi="Times New Roman" w:cs="Times New Roman"/>
          <w:sz w:val="24"/>
          <w:szCs w:val="24"/>
        </w:rPr>
        <w:t xml:space="preserve"> bu çarpıcı </w:t>
      </w:r>
      <w:proofErr w:type="spellStart"/>
      <w:r w:rsidRPr="00C0433D">
        <w:rPr>
          <w:rFonts w:ascii="Times New Roman" w:hAnsi="Times New Roman" w:cs="Times New Roman"/>
          <w:sz w:val="24"/>
          <w:szCs w:val="24"/>
        </w:rPr>
        <w:t>tesbiti</w:t>
      </w:r>
      <w:proofErr w:type="spellEnd"/>
      <w:r w:rsidRPr="00C0433D">
        <w:rPr>
          <w:rFonts w:ascii="Times New Roman" w:hAnsi="Times New Roman" w:cs="Times New Roman"/>
          <w:sz w:val="24"/>
          <w:szCs w:val="24"/>
        </w:rPr>
        <w:t xml:space="preserve"> üzerinde durmamış, hatta neredeyse görmezden gelmişlerdir. Belki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xml:space="preserve">, gelecekte sınıfların ortadan kalkıp kalkmayacağı ve bunun sonucu olarak devletin tarih sahnesinden çekilip çekilmeyeceği sorunuyla kafasını meşgul etmemiş olabilir, ama aynı </w:t>
      </w:r>
      <w:proofErr w:type="spellStart"/>
      <w:r w:rsidRPr="00C0433D">
        <w:rPr>
          <w:rFonts w:ascii="Times New Roman" w:hAnsi="Times New Roman" w:cs="Times New Roman"/>
          <w:sz w:val="24"/>
          <w:szCs w:val="24"/>
        </w:rPr>
        <w:t>Hegel</w:t>
      </w:r>
      <w:proofErr w:type="spellEnd"/>
      <w:r w:rsidRPr="00C0433D">
        <w:rPr>
          <w:rFonts w:ascii="Times New Roman" w:hAnsi="Times New Roman" w:cs="Times New Roman"/>
          <w:sz w:val="24"/>
          <w:szCs w:val="24"/>
        </w:rPr>
        <w:t>, “</w:t>
      </w:r>
      <w:r w:rsidRPr="00C0433D">
        <w:rPr>
          <w:rFonts w:ascii="Times New Roman" w:hAnsi="Times New Roman" w:cs="Times New Roman"/>
          <w:i/>
          <w:sz w:val="24"/>
          <w:szCs w:val="24"/>
        </w:rPr>
        <w:t>edimsel bir Devlet ve edimsel bir Hükümet ancak</w:t>
      </w:r>
      <w:r w:rsidRPr="00C0433D">
        <w:rPr>
          <w:rFonts w:ascii="Times New Roman" w:hAnsi="Times New Roman" w:cs="Times New Roman"/>
          <w:sz w:val="24"/>
          <w:szCs w:val="24"/>
        </w:rPr>
        <w:t xml:space="preserve">… </w:t>
      </w:r>
      <w:r w:rsidRPr="00C0433D">
        <w:rPr>
          <w:rFonts w:ascii="Times New Roman" w:hAnsi="Times New Roman" w:cs="Times New Roman"/>
          <w:i/>
          <w:sz w:val="24"/>
          <w:szCs w:val="24"/>
        </w:rPr>
        <w:t>Sınıfların bir ayrımı bulunuyorsa, varsıllık ve yoksulluk çok büyümüşse, ve büyük çoğunluğun gereksinimlerini bundan böyle alışmış olduğu yolda karşılayamadığı bir durum ortaya çıkarsa doğar”</w:t>
      </w:r>
      <w:r w:rsidRPr="00C0433D">
        <w:rPr>
          <w:rFonts w:ascii="Times New Roman" w:hAnsi="Times New Roman" w:cs="Times New Roman"/>
          <w:sz w:val="24"/>
          <w:szCs w:val="24"/>
        </w:rPr>
        <w:t xml:space="preserve"> diye yazar(a.g.y</w:t>
      </w:r>
      <w:proofErr w:type="gramStart"/>
      <w:r w:rsidRPr="00C0433D">
        <w:rPr>
          <w:rFonts w:ascii="Times New Roman" w:hAnsi="Times New Roman" w:cs="Times New Roman"/>
          <w:sz w:val="24"/>
          <w:szCs w:val="24"/>
        </w:rPr>
        <w:t>.,</w:t>
      </w:r>
      <w:proofErr w:type="gramEnd"/>
      <w:r w:rsidRPr="00C0433D">
        <w:rPr>
          <w:rFonts w:ascii="Times New Roman" w:hAnsi="Times New Roman" w:cs="Times New Roman"/>
          <w:sz w:val="24"/>
          <w:szCs w:val="24"/>
        </w:rPr>
        <w:t>s.70).</w:t>
      </w:r>
    </w:p>
    <w:p w:rsidR="00C0433D" w:rsidRPr="00420672" w:rsidRDefault="00C0433D" w:rsidP="009C750E">
      <w:pPr>
        <w:jc w:val="both"/>
        <w:rPr>
          <w:rFonts w:ascii="Times New Roman" w:hAnsi="Times New Roman" w:cs="Times New Roman"/>
          <w:sz w:val="24"/>
          <w:szCs w:val="24"/>
        </w:rPr>
      </w:pPr>
    </w:p>
    <w:sectPr w:rsidR="00C0433D" w:rsidRPr="0042067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BF" w:rsidRDefault="00676DBF" w:rsidP="00A00BD9">
      <w:pPr>
        <w:spacing w:after="0" w:line="240" w:lineRule="auto"/>
      </w:pPr>
      <w:r>
        <w:separator/>
      </w:r>
    </w:p>
  </w:endnote>
  <w:endnote w:type="continuationSeparator" w:id="0">
    <w:p w:rsidR="00676DBF" w:rsidRDefault="00676DBF" w:rsidP="00A0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22427"/>
      <w:docPartObj>
        <w:docPartGallery w:val="Page Numbers (Bottom of Page)"/>
        <w:docPartUnique/>
      </w:docPartObj>
    </w:sdtPr>
    <w:sdtEndPr/>
    <w:sdtContent>
      <w:p w:rsidR="00A00BD9" w:rsidRDefault="00A00BD9">
        <w:pPr>
          <w:pStyle w:val="AltBilgi"/>
          <w:jc w:val="right"/>
        </w:pPr>
        <w:r>
          <w:fldChar w:fldCharType="begin"/>
        </w:r>
        <w:r>
          <w:instrText>PAGE   \* MERGEFORMAT</w:instrText>
        </w:r>
        <w:r>
          <w:fldChar w:fldCharType="separate"/>
        </w:r>
        <w:r w:rsidR="007F7367">
          <w:rPr>
            <w:noProof/>
          </w:rPr>
          <w:t>1</w:t>
        </w:r>
        <w:r>
          <w:fldChar w:fldCharType="end"/>
        </w:r>
      </w:p>
    </w:sdtContent>
  </w:sdt>
  <w:p w:rsidR="00A00BD9" w:rsidRDefault="00A00B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BF" w:rsidRDefault="00676DBF" w:rsidP="00A00BD9">
      <w:pPr>
        <w:spacing w:after="0" w:line="240" w:lineRule="auto"/>
      </w:pPr>
      <w:r>
        <w:separator/>
      </w:r>
    </w:p>
  </w:footnote>
  <w:footnote w:type="continuationSeparator" w:id="0">
    <w:p w:rsidR="00676DBF" w:rsidRDefault="00676DBF" w:rsidP="00A00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0E"/>
    <w:rsid w:val="000F3ED8"/>
    <w:rsid w:val="00162A99"/>
    <w:rsid w:val="00234687"/>
    <w:rsid w:val="00420672"/>
    <w:rsid w:val="00473827"/>
    <w:rsid w:val="004C1985"/>
    <w:rsid w:val="005661E9"/>
    <w:rsid w:val="006161AE"/>
    <w:rsid w:val="00676DBF"/>
    <w:rsid w:val="006C153A"/>
    <w:rsid w:val="00756B2D"/>
    <w:rsid w:val="00775887"/>
    <w:rsid w:val="007F7367"/>
    <w:rsid w:val="0095276C"/>
    <w:rsid w:val="009C6BF7"/>
    <w:rsid w:val="009C750E"/>
    <w:rsid w:val="00A00BD9"/>
    <w:rsid w:val="00AF6C0B"/>
    <w:rsid w:val="00B174D8"/>
    <w:rsid w:val="00B76F2A"/>
    <w:rsid w:val="00B92D8C"/>
    <w:rsid w:val="00BA2690"/>
    <w:rsid w:val="00BB62ED"/>
    <w:rsid w:val="00BD14F8"/>
    <w:rsid w:val="00C0433D"/>
    <w:rsid w:val="00CB10D8"/>
    <w:rsid w:val="00DC2B15"/>
    <w:rsid w:val="00E263F9"/>
    <w:rsid w:val="00E8561A"/>
    <w:rsid w:val="00EE7ED5"/>
    <w:rsid w:val="00FC7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9E32"/>
  <w15:chartTrackingRefBased/>
  <w15:docId w15:val="{16505254-C2F1-4C4A-9B30-BFF68943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0B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0BD9"/>
  </w:style>
  <w:style w:type="paragraph" w:styleId="AltBilgi">
    <w:name w:val="footer"/>
    <w:basedOn w:val="Normal"/>
    <w:link w:val="AltBilgiChar"/>
    <w:uiPriority w:val="99"/>
    <w:unhideWhenUsed/>
    <w:rsid w:val="00A00B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3032</Words>
  <Characters>17286</Characters>
  <Application>Microsoft Office Word</Application>
  <DocSecurity>0</DocSecurity>
  <Lines>144</Lines>
  <Paragraphs>40</Paragraphs>
  <ScaleCrop>false</ScaleCrop>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dcterms:created xsi:type="dcterms:W3CDTF">2018-05-02T18:29:00Z</dcterms:created>
  <dcterms:modified xsi:type="dcterms:W3CDTF">2018-05-02T20:16:00Z</dcterms:modified>
</cp:coreProperties>
</file>