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D757E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JEM427 MÜHENDİSLİK ETİĞİ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7188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AYNUR BÜYÜKUTKU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7188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D75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D757E" w:rsidP="001D757E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497E74" w:rsidP="001D757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Etik, mühendislik, m</w:t>
            </w:r>
            <w:r w:rsidR="00FC1CA4">
              <w:rPr>
                <w:szCs w:val="16"/>
              </w:rPr>
              <w:t>ühendislik etiği, mühendislik s</w:t>
            </w:r>
            <w:r>
              <w:rPr>
                <w:szCs w:val="16"/>
              </w:rPr>
              <w:t>tandartları, etik problemlerin çözümü, mesleki başarı, mühendislerin hakları ve sorumlulukları, mühendislik uygulamalarında etik sorunlar, olay örnekleri, mühendislik etik kura</w:t>
            </w:r>
            <w:r w:rsidR="00315741">
              <w:rPr>
                <w:szCs w:val="16"/>
              </w:rPr>
              <w:t>l</w:t>
            </w:r>
            <w:r>
              <w:rPr>
                <w:szCs w:val="16"/>
              </w:rPr>
              <w:t>ları</w:t>
            </w:r>
            <w:r w:rsidR="00650E2A">
              <w:rPr>
                <w:szCs w:val="16"/>
              </w:rPr>
              <w:t>, perspektif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97E74" w:rsidP="00832AEF">
            <w:pPr>
              <w:pStyle w:val="DersBilgileri"/>
              <w:rPr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P</w:t>
            </w:r>
            <w:r w:rsidRPr="00E978B1">
              <w:rPr>
                <w:rFonts w:ascii="Times New Roman" w:hAnsi="Times New Roman"/>
                <w:color w:val="000000" w:themeColor="text1"/>
                <w:sz w:val="24"/>
              </w:rPr>
              <w:t>rofesyonel olarak mühendislik yapmayı sağl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ayan kurallar ve standartları öğretmeyi amaçlar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D75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471881">
              <w:rPr>
                <w:szCs w:val="16"/>
              </w:rPr>
              <w:t xml:space="preserve"> SAAT/1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47188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315741" w:rsidRDefault="00315741" w:rsidP="00315741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978B1">
              <w:rPr>
                <w:rFonts w:ascii="Times New Roman" w:hAnsi="Times New Roman"/>
                <w:color w:val="000000" w:themeColor="text1"/>
                <w:sz w:val="24"/>
              </w:rPr>
              <w:t xml:space="preserve">Encyclopedia of </w:t>
            </w:r>
            <w:proofErr w:type="spellStart"/>
            <w:r w:rsidRPr="00E978B1">
              <w:rPr>
                <w:rFonts w:ascii="Times New Roman" w:hAnsi="Times New Roman"/>
                <w:color w:val="000000" w:themeColor="text1"/>
                <w:sz w:val="24"/>
              </w:rPr>
              <w:t>Science</w:t>
            </w:r>
            <w:proofErr w:type="spellEnd"/>
            <w:r w:rsidRPr="00E978B1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E978B1">
              <w:rPr>
                <w:rFonts w:ascii="Times New Roman" w:hAnsi="Times New Roman"/>
                <w:color w:val="000000" w:themeColor="text1"/>
                <w:sz w:val="24"/>
              </w:rPr>
              <w:t>and</w:t>
            </w:r>
            <w:proofErr w:type="spellEnd"/>
            <w:r w:rsidRPr="00E978B1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E978B1">
              <w:rPr>
                <w:rFonts w:ascii="Times New Roman" w:hAnsi="Times New Roman"/>
                <w:color w:val="000000" w:themeColor="text1"/>
                <w:sz w:val="24"/>
              </w:rPr>
              <w:t>Technology</w:t>
            </w:r>
            <w:proofErr w:type="spellEnd"/>
            <w:r w:rsidRPr="00E978B1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E978B1">
              <w:rPr>
                <w:rFonts w:ascii="Times New Roman" w:hAnsi="Times New Roman"/>
                <w:color w:val="000000" w:themeColor="text1"/>
                <w:sz w:val="24"/>
              </w:rPr>
              <w:t>Ethics</w:t>
            </w:r>
            <w:proofErr w:type="spellEnd"/>
            <w:r w:rsidRPr="00E978B1">
              <w:rPr>
                <w:rFonts w:ascii="Times New Roman" w:hAnsi="Times New Roman"/>
                <w:color w:val="000000" w:themeColor="text1"/>
                <w:sz w:val="24"/>
              </w:rPr>
              <w:t xml:space="preserve"> (Detroit: </w:t>
            </w:r>
            <w:proofErr w:type="spellStart"/>
            <w:r w:rsidRPr="00E978B1">
              <w:rPr>
                <w:rFonts w:ascii="Times New Roman" w:hAnsi="Times New Roman"/>
                <w:color w:val="000000" w:themeColor="text1"/>
                <w:sz w:val="24"/>
              </w:rPr>
              <w:t>Thomson</w:t>
            </w:r>
            <w:proofErr w:type="spellEnd"/>
            <w:r w:rsidRPr="00E978B1">
              <w:rPr>
                <w:rFonts w:ascii="Times New Roman" w:hAnsi="Times New Roman"/>
                <w:color w:val="000000" w:themeColor="text1"/>
                <w:sz w:val="24"/>
              </w:rPr>
              <w:t xml:space="preserve"> 2005), </w:t>
            </w:r>
            <w:proofErr w:type="spellStart"/>
            <w:r w:rsidRPr="00E978B1">
              <w:rPr>
                <w:rFonts w:ascii="Times New Roman" w:hAnsi="Times New Roman"/>
                <w:color w:val="000000" w:themeColor="text1"/>
                <w:sz w:val="24"/>
              </w:rPr>
              <w:t>vol</w:t>
            </w:r>
            <w:proofErr w:type="spellEnd"/>
            <w:r w:rsidRPr="00E978B1">
              <w:rPr>
                <w:rFonts w:ascii="Times New Roman" w:hAnsi="Times New Roman"/>
                <w:color w:val="000000" w:themeColor="text1"/>
                <w:sz w:val="24"/>
              </w:rPr>
              <w:t xml:space="preserve"> 2, </w:t>
            </w:r>
            <w:proofErr w:type="spellStart"/>
            <w:r w:rsidRPr="00E978B1">
              <w:rPr>
                <w:rFonts w:ascii="Times New Roman" w:hAnsi="Times New Roman"/>
                <w:color w:val="000000" w:themeColor="text1"/>
                <w:sz w:val="24"/>
              </w:rPr>
              <w:t>pp</w:t>
            </w:r>
            <w:proofErr w:type="spellEnd"/>
            <w:r w:rsidRPr="00E978B1">
              <w:rPr>
                <w:rFonts w:ascii="Times New Roman" w:hAnsi="Times New Roman"/>
                <w:color w:val="000000" w:themeColor="text1"/>
                <w:sz w:val="24"/>
              </w:rPr>
              <w:t>: 472-473</w:t>
            </w:r>
          </w:p>
          <w:p w:rsidR="00315741" w:rsidRDefault="00315741" w:rsidP="00315741">
            <w:pPr>
              <w:ind w:left="709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315741" w:rsidRDefault="00315741" w:rsidP="00315741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</w:rPr>
              <w:t>E</w:t>
            </w:r>
            <w:r w:rsidRPr="00E978B1">
              <w:rPr>
                <w:rFonts w:ascii="Times New Roman" w:hAnsi="Times New Roman"/>
                <w:color w:val="000000" w:themeColor="text1"/>
                <w:sz w:val="24"/>
              </w:rPr>
              <w:t>ncylopedia</w:t>
            </w:r>
            <w:proofErr w:type="spellEnd"/>
            <w:r w:rsidRPr="00E978B1">
              <w:rPr>
                <w:rFonts w:ascii="Times New Roman" w:hAnsi="Times New Roman"/>
                <w:color w:val="000000" w:themeColor="text1"/>
                <w:sz w:val="24"/>
              </w:rPr>
              <w:t xml:space="preserve"> of </w:t>
            </w:r>
            <w:proofErr w:type="spellStart"/>
            <w:r w:rsidRPr="00E978B1">
              <w:rPr>
                <w:rFonts w:ascii="Times New Roman" w:hAnsi="Times New Roman"/>
                <w:color w:val="000000" w:themeColor="text1"/>
                <w:sz w:val="24"/>
              </w:rPr>
              <w:t>Science</w:t>
            </w:r>
            <w:proofErr w:type="spellEnd"/>
            <w:r w:rsidRPr="00E978B1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E978B1">
              <w:rPr>
                <w:rFonts w:ascii="Times New Roman" w:hAnsi="Times New Roman"/>
                <w:color w:val="000000" w:themeColor="text1"/>
                <w:sz w:val="24"/>
              </w:rPr>
              <w:t>and</w:t>
            </w:r>
            <w:proofErr w:type="spellEnd"/>
            <w:r w:rsidRPr="00E978B1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E978B1">
              <w:rPr>
                <w:rFonts w:ascii="Times New Roman" w:hAnsi="Times New Roman"/>
                <w:color w:val="000000" w:themeColor="text1"/>
                <w:sz w:val="24"/>
              </w:rPr>
              <w:t>Technology</w:t>
            </w:r>
            <w:proofErr w:type="spellEnd"/>
            <w:r w:rsidRPr="00E978B1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E978B1">
              <w:rPr>
                <w:rFonts w:ascii="Times New Roman" w:hAnsi="Times New Roman"/>
                <w:color w:val="000000" w:themeColor="text1"/>
                <w:sz w:val="24"/>
              </w:rPr>
              <w:t>Ethics</w:t>
            </w:r>
            <w:proofErr w:type="spellEnd"/>
            <w:r w:rsidRPr="00E978B1">
              <w:rPr>
                <w:rFonts w:ascii="Times New Roman" w:hAnsi="Times New Roman"/>
                <w:color w:val="000000" w:themeColor="text1"/>
                <w:sz w:val="24"/>
              </w:rPr>
              <w:t xml:space="preserve"> (Detroit: </w:t>
            </w:r>
            <w:proofErr w:type="spellStart"/>
            <w:r w:rsidRPr="00E978B1">
              <w:rPr>
                <w:rFonts w:ascii="Times New Roman" w:hAnsi="Times New Roman"/>
                <w:color w:val="000000" w:themeColor="text1"/>
                <w:sz w:val="24"/>
              </w:rPr>
              <w:t>Thomson</w:t>
            </w:r>
            <w:proofErr w:type="spellEnd"/>
            <w:r w:rsidRPr="00E978B1">
              <w:rPr>
                <w:rFonts w:ascii="Times New Roman" w:hAnsi="Times New Roman"/>
                <w:color w:val="000000" w:themeColor="text1"/>
                <w:sz w:val="24"/>
              </w:rPr>
              <w:t xml:space="preserve"> 2005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)</w:t>
            </w:r>
            <w:r w:rsidRPr="00E978B1">
              <w:rPr>
                <w:rFonts w:ascii="Times New Roman" w:hAnsi="Times New Roman"/>
                <w:color w:val="000000" w:themeColor="text1"/>
                <w:sz w:val="24"/>
              </w:rPr>
              <w:t>, vol.1 pp.170-172</w:t>
            </w:r>
          </w:p>
          <w:p w:rsidR="00315741" w:rsidRPr="00E978B1" w:rsidRDefault="00315741" w:rsidP="00315741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315741" w:rsidRDefault="00315741" w:rsidP="00315741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E978B1">
              <w:rPr>
                <w:rFonts w:ascii="Times New Roman" w:hAnsi="Times New Roman"/>
                <w:color w:val="000000" w:themeColor="text1"/>
                <w:sz w:val="24"/>
              </w:rPr>
              <w:t>Britannica</w:t>
            </w:r>
            <w:proofErr w:type="spellEnd"/>
            <w:r w:rsidRPr="00E978B1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E978B1">
              <w:rPr>
                <w:rFonts w:ascii="Times New Roman" w:hAnsi="Times New Roman"/>
                <w:color w:val="000000" w:themeColor="text1"/>
                <w:sz w:val="24"/>
              </w:rPr>
              <w:t>Illustrated</w:t>
            </w:r>
            <w:proofErr w:type="spellEnd"/>
            <w:r w:rsidRPr="00E978B1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E978B1">
              <w:rPr>
                <w:rFonts w:ascii="Times New Roman" w:hAnsi="Times New Roman"/>
                <w:color w:val="000000" w:themeColor="text1"/>
                <w:sz w:val="24"/>
              </w:rPr>
              <w:t>Science</w:t>
            </w:r>
            <w:proofErr w:type="spellEnd"/>
            <w:r w:rsidRPr="00E978B1">
              <w:rPr>
                <w:rFonts w:ascii="Times New Roman" w:hAnsi="Times New Roman"/>
                <w:color w:val="000000" w:themeColor="text1"/>
                <w:sz w:val="24"/>
              </w:rPr>
              <w:t xml:space="preserve"> Library.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E978B1">
              <w:rPr>
                <w:rFonts w:ascii="Times New Roman" w:hAnsi="Times New Roman"/>
                <w:color w:val="000000" w:themeColor="text1"/>
                <w:sz w:val="24"/>
              </w:rPr>
              <w:t>Science</w:t>
            </w:r>
            <w:proofErr w:type="spellEnd"/>
            <w:r w:rsidRPr="00E978B1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E978B1">
              <w:rPr>
                <w:rFonts w:ascii="Times New Roman" w:hAnsi="Times New Roman"/>
                <w:color w:val="000000" w:themeColor="text1"/>
                <w:sz w:val="24"/>
              </w:rPr>
              <w:t>Book</w:t>
            </w:r>
            <w:proofErr w:type="spellEnd"/>
            <w:r w:rsidRPr="00E978B1">
              <w:rPr>
                <w:rFonts w:ascii="Times New Roman" w:hAnsi="Times New Roman"/>
                <w:color w:val="000000" w:themeColor="text1"/>
                <w:sz w:val="24"/>
              </w:rPr>
              <w:t>, DK.</w:t>
            </w:r>
          </w:p>
          <w:p w:rsidR="00315741" w:rsidRPr="00E978B1" w:rsidRDefault="00315741" w:rsidP="00315741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315741" w:rsidRPr="00E978B1" w:rsidRDefault="00315741" w:rsidP="00315741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D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.,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>E..</w:t>
            </w:r>
            <w:r w:rsidRPr="00E978B1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</w:rPr>
              <w:t>Kirrane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, </w:t>
            </w:r>
            <w:proofErr w:type="spellStart"/>
            <w:r w:rsidRPr="00E978B1">
              <w:rPr>
                <w:rFonts w:ascii="Times New Roman" w:hAnsi="Times New Roman"/>
                <w:color w:val="000000" w:themeColor="text1"/>
                <w:sz w:val="24"/>
              </w:rPr>
              <w:t>Managing</w:t>
            </w:r>
            <w:proofErr w:type="spellEnd"/>
            <w:r w:rsidRPr="00E978B1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E978B1">
              <w:rPr>
                <w:rFonts w:ascii="Times New Roman" w:hAnsi="Times New Roman"/>
                <w:color w:val="000000" w:themeColor="text1"/>
                <w:sz w:val="24"/>
              </w:rPr>
              <w:t>Values</w:t>
            </w:r>
            <w:proofErr w:type="spellEnd"/>
            <w:r w:rsidRPr="00E978B1">
              <w:rPr>
                <w:rFonts w:ascii="Times New Roman" w:hAnsi="Times New Roman"/>
                <w:color w:val="000000" w:themeColor="text1"/>
                <w:sz w:val="24"/>
              </w:rPr>
              <w:t xml:space="preserve">: A </w:t>
            </w:r>
            <w:proofErr w:type="spellStart"/>
            <w:r w:rsidRPr="00E978B1">
              <w:rPr>
                <w:rFonts w:ascii="Times New Roman" w:hAnsi="Times New Roman"/>
                <w:color w:val="000000" w:themeColor="text1"/>
                <w:sz w:val="24"/>
              </w:rPr>
              <w:t>Systematic</w:t>
            </w:r>
            <w:proofErr w:type="spellEnd"/>
            <w:r w:rsidRPr="00E978B1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E978B1">
              <w:rPr>
                <w:rFonts w:ascii="Times New Roman" w:hAnsi="Times New Roman"/>
                <w:color w:val="000000" w:themeColor="text1"/>
                <w:sz w:val="24"/>
              </w:rPr>
              <w:t>Approach</w:t>
            </w:r>
            <w:proofErr w:type="spellEnd"/>
            <w:r w:rsidRPr="00E978B1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E978B1">
              <w:rPr>
                <w:rFonts w:ascii="Times New Roman" w:hAnsi="Times New Roman"/>
                <w:color w:val="000000" w:themeColor="text1"/>
                <w:sz w:val="24"/>
              </w:rPr>
              <w:t>To</w:t>
            </w:r>
            <w:proofErr w:type="spellEnd"/>
            <w:r w:rsidRPr="00E978B1">
              <w:rPr>
                <w:rFonts w:ascii="Times New Roman" w:hAnsi="Times New Roman"/>
                <w:color w:val="000000" w:themeColor="text1"/>
                <w:sz w:val="24"/>
              </w:rPr>
              <w:t xml:space="preserve"> Business </w:t>
            </w:r>
            <w:proofErr w:type="spellStart"/>
            <w:r w:rsidRPr="00E978B1">
              <w:rPr>
                <w:rFonts w:ascii="Times New Roman" w:hAnsi="Times New Roman"/>
                <w:color w:val="000000" w:themeColor="text1"/>
                <w:sz w:val="24"/>
              </w:rPr>
              <w:t>Ethics</w:t>
            </w:r>
            <w:proofErr w:type="spellEnd"/>
            <w:r w:rsidRPr="00E978B1">
              <w:rPr>
                <w:rFonts w:ascii="Times New Roman" w:hAnsi="Times New Roman"/>
                <w:color w:val="000000" w:themeColor="text1"/>
                <w:sz w:val="24"/>
              </w:rPr>
              <w:t xml:space="preserve">, Training </w:t>
            </w:r>
            <w:proofErr w:type="spellStart"/>
            <w:r w:rsidRPr="00E978B1">
              <w:rPr>
                <w:rFonts w:ascii="Times New Roman" w:hAnsi="Times New Roman"/>
                <w:color w:val="000000" w:themeColor="text1"/>
                <w:sz w:val="24"/>
              </w:rPr>
              <w:t>and</w:t>
            </w:r>
            <w:proofErr w:type="spellEnd"/>
            <w:r w:rsidRPr="00E978B1">
              <w:rPr>
                <w:rFonts w:ascii="Times New Roman" w:hAnsi="Times New Roman"/>
                <w:color w:val="000000" w:themeColor="text1"/>
                <w:sz w:val="24"/>
              </w:rPr>
              <w:t xml:space="preserve"> Development </w:t>
            </w:r>
            <w:proofErr w:type="spellStart"/>
            <w:r w:rsidRPr="00E978B1">
              <w:rPr>
                <w:rFonts w:ascii="Times New Roman" w:hAnsi="Times New Roman"/>
                <w:color w:val="000000" w:themeColor="text1"/>
                <w:sz w:val="24"/>
              </w:rPr>
              <w:t>Journal</w:t>
            </w:r>
            <w:proofErr w:type="spellEnd"/>
            <w:r w:rsidRPr="00E978B1">
              <w:rPr>
                <w:rFonts w:ascii="Times New Roman" w:hAnsi="Times New Roman"/>
                <w:color w:val="000000" w:themeColor="text1"/>
                <w:sz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E978B1">
              <w:rPr>
                <w:rFonts w:ascii="Times New Roman" w:hAnsi="Times New Roman"/>
                <w:color w:val="000000" w:themeColor="text1"/>
                <w:sz w:val="24"/>
              </w:rPr>
              <w:t>44-11,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1990, </w:t>
            </w:r>
            <w:r w:rsidRPr="00E978B1">
              <w:rPr>
                <w:rFonts w:ascii="Times New Roman" w:hAnsi="Times New Roman"/>
                <w:color w:val="000000" w:themeColor="text1"/>
                <w:sz w:val="24"/>
              </w:rPr>
              <w:t>pp.53-60</w:t>
            </w:r>
          </w:p>
          <w:p w:rsidR="00BC32DD" w:rsidRPr="001A2552" w:rsidRDefault="00BC32DD" w:rsidP="0051350D">
            <w:pPr>
              <w:spacing w:line="276" w:lineRule="auto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1D75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50E2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44AA8"/>
    <w:rsid w:val="001D757E"/>
    <w:rsid w:val="00315741"/>
    <w:rsid w:val="00471881"/>
    <w:rsid w:val="00497E74"/>
    <w:rsid w:val="0051350D"/>
    <w:rsid w:val="00650E2A"/>
    <w:rsid w:val="00832BE3"/>
    <w:rsid w:val="00BC32DD"/>
    <w:rsid w:val="00D23E55"/>
    <w:rsid w:val="00D31115"/>
    <w:rsid w:val="00E12316"/>
    <w:rsid w:val="00FC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4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dcterms:created xsi:type="dcterms:W3CDTF">2018-10-14T16:32:00Z</dcterms:created>
  <dcterms:modified xsi:type="dcterms:W3CDTF">2018-10-19T05:57:00Z</dcterms:modified>
</cp:coreProperties>
</file>