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9E" w:rsidRDefault="005A079E" w:rsidP="005A07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Деепричастие</w:t>
      </w:r>
    </w:p>
    <w:p w:rsidR="004635B1" w:rsidRPr="004635B1" w:rsidRDefault="004635B1" w:rsidP="0046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635B1" w:rsidRPr="004635B1" w:rsidRDefault="004635B1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Деепричастие – это неизменимая атрибутивная форма глагола, в которой совмещаются значения глагола и наречия. Оно создаёт в предложении такое отношение между несколькими действиями, что одно из них становится главным, а другое второстепенным.</w:t>
      </w:r>
    </w:p>
    <w:p w:rsidR="004635B1" w:rsidRPr="004635B1" w:rsidRDefault="004635B1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Деепричастие в русском языке имеют свои особенности:</w:t>
      </w:r>
    </w:p>
    <w:p w:rsidR="004635B1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Субъект действия обозначамого деепричастием сопадает с субъектом главного действия:</w:t>
      </w:r>
    </w:p>
    <w:p w:rsidR="005A079E" w:rsidRP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Увидев его, она сразу взволнавалась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tr-TR"/>
        </w:rPr>
        <w:t>она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увидела его и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(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tr-TR"/>
        </w:rPr>
        <w:t>она)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сразу взволновалась</w:t>
      </w:r>
    </w:p>
    <w:p w:rsidR="005A079E" w:rsidRP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Готовясь к экзамену, мы будем повторять математические и физические формулы=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мы 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будем готовиться к экзамену и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tr-TR"/>
        </w:rPr>
        <w:t>(мы)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будем повторять математические и физические формулы</w:t>
      </w:r>
    </w:p>
    <w:p w:rsidR="004635B1" w:rsidRDefault="004635B1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5A079E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Деепричастие может указывать на обстоятельства, при которых происходит главное действие: </w:t>
      </w:r>
      <w:r w:rsidR="005A079E" w:rsidRPr="004635B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Они сидели</w:t>
      </w:r>
      <w:r w:rsidR="005A079E" w:rsidRPr="004635B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 молча</w:t>
      </w:r>
    </w:p>
    <w:p w:rsidR="004635B1" w:rsidRPr="004635B1" w:rsidRDefault="004635B1" w:rsidP="006B18F7">
      <w:pPr>
        <w:pStyle w:val="ListeParagraf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5A079E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Деепричастие может указывать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время совершения действия:</w:t>
      </w:r>
    </w:p>
    <w:p w:rsidR="005A079E" w:rsidRPr="005A079E" w:rsidRDefault="005A079E" w:rsidP="006B18F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Закончив 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свои дела, он пошёл гулять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Когда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закончил свои дела, он пошёл гулять</w:t>
      </w:r>
    </w:p>
    <w:p w:rsidR="005A079E" w:rsidRPr="005A079E" w:rsidRDefault="005A079E" w:rsidP="006B18F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</w:pPr>
    </w:p>
    <w:p w:rsidR="005A079E" w:rsidRDefault="005A079E" w:rsidP="006B18F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Написав 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последние строки, он встал со стола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После того, как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написал последние строки, он встал со стола</w:t>
      </w:r>
    </w:p>
    <w:p w:rsidR="004635B1" w:rsidRDefault="004635B1" w:rsidP="006B18F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4635B1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Деепричастие может указывать на причину главного действия:</w:t>
      </w:r>
    </w:p>
    <w:p w:rsidR="005A079E" w:rsidRP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5A079E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Испугавшись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, он ничего не сказал отцу о слушившемся происшествии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так как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испугался, он ничего не сказал отцу о слушившемся происшествии = он не сказал отцу ничего о слушившемся происшествии,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потому что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испугался.</w:t>
      </w:r>
    </w:p>
    <w:p w:rsidR="005A079E" w:rsidRPr="005A079E" w:rsidRDefault="005A079E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5A079E" w:rsidRDefault="005A079E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Зная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какую реакцию будет проявлять ее мама, Анна не сказала ей, что не сдала экзамен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так как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Анна знала какую реакцию будет проявоять её мама, она не сказала ей, что не сдала экзамен = Анна не сказала маме, что не сдала экзамен, потому что она знала, что какую реакцию будет проявлять её мама.</w:t>
      </w:r>
    </w:p>
    <w:p w:rsidR="004635B1" w:rsidRDefault="004635B1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4635B1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Деепричастие может указывать на условие главного действия:</w:t>
      </w:r>
    </w:p>
    <w:p w:rsidR="005A079E" w:rsidRPr="005A079E" w:rsidRDefault="005A079E" w:rsidP="006B18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5A079E" w:rsidRP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Не подготовившись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как следует, я не могу защитить свою кандидатскую диссертацию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Если я не подготовлюсь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как следует, я не могу защитить свою кандидатскую диссертацию</w:t>
      </w:r>
    </w:p>
    <w:p w:rsidR="005A079E" w:rsidRPr="005A079E" w:rsidRDefault="005A079E" w:rsidP="006B1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4635B1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Начав сидеть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на диете, вы должны отказаться от сладкого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Если вы начали сидеть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на диете, вы должны отказаться от сладкого</w:t>
      </w:r>
    </w:p>
    <w:p w:rsidR="004635B1" w:rsidRDefault="004635B1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>Деепричастие может указывать на уступку:</w:t>
      </w:r>
    </w:p>
    <w:p w:rsidR="005A079E" w:rsidRPr="004635B1" w:rsidRDefault="005A079E" w:rsidP="006B18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A079E" w:rsidRP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Осознавая 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все опасности этой поездки, он решил не отказаться от поставленной цели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Несмотря на то, что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осознавал все опасности этой поездки, он решил не отказаться от поставленной цели</w:t>
      </w:r>
    </w:p>
    <w:p w:rsidR="005A079E" w:rsidRPr="005A079E" w:rsidRDefault="005A079E" w:rsidP="006B18F7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A079E" w:rsidRDefault="005A079E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Понимая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все сложности этого дела, он отправился в путь, чтобы его выпонить =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>Хотя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 xml:space="preserve"> он понимал вложности этого дела, он отправился в путь, чтобы его выполнить.</w:t>
      </w:r>
    </w:p>
    <w:p w:rsidR="004635B1" w:rsidRDefault="004635B1" w:rsidP="006B18F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</w:pPr>
    </w:p>
    <w:p w:rsidR="004635B1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 соответствии с видовым значением глагола депричастия могут быть несовершенного и совершенного вида:</w:t>
      </w:r>
      <w:r w:rsidR="005A079E" w:rsidRPr="004635B1">
        <w:rPr>
          <w:rFonts w:ascii="Times New Roman" w:eastAsia="Times New Roman" w:hAnsi="Times New Roman" w:cs="Times New Roman"/>
          <w:i/>
          <w:sz w:val="24"/>
          <w:szCs w:val="24"/>
          <w:lang w:val="ru-RU" w:eastAsia="tr-TR"/>
        </w:rPr>
        <w:t>читая – прочитав, слушая – послушав, видя – увидев</w:t>
      </w:r>
      <w:r w:rsidR="005A079E" w:rsidRPr="004635B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="005A079E" w:rsidRPr="004635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vb. </w:t>
      </w:r>
    </w:p>
    <w:p w:rsidR="005A079E" w:rsidRPr="004635B1" w:rsidRDefault="004635B1" w:rsidP="006B18F7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Деепричастные формы встречаются в устойчивых выражениях: </w:t>
      </w:r>
      <w:r w:rsidR="005A079E" w:rsidRPr="004635B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сидеть сложа руки – сложив руки; работать спуская рукава – спустив рукава – работать засучивая рукава – засучив рукава </w:t>
      </w:r>
      <w:r w:rsidR="005A079E" w:rsidRPr="004635B1">
        <w:rPr>
          <w:rFonts w:ascii="Times New Roman" w:eastAsia="Times New Roman" w:hAnsi="Times New Roman" w:cs="Times New Roman"/>
          <w:sz w:val="24"/>
          <w:szCs w:val="24"/>
          <w:lang w:eastAsia="tr-TR"/>
        </w:rPr>
        <w:t>vb.</w:t>
      </w:r>
    </w:p>
    <w:p w:rsidR="00845DB2" w:rsidRDefault="00845DB2">
      <w:pPr>
        <w:rPr>
          <w:lang w:val="ru-RU"/>
        </w:rPr>
      </w:pPr>
    </w:p>
    <w:p w:rsidR="005A079E" w:rsidRPr="004C69E1" w:rsidRDefault="004C69E1" w:rsidP="004C69E1">
      <w:pPr>
        <w:ind w:left="454" w:right="4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9E1">
        <w:rPr>
          <w:rFonts w:ascii="Times New Roman" w:hAnsi="Times New Roman" w:cs="Times New Roman"/>
          <w:b/>
          <w:sz w:val="28"/>
          <w:szCs w:val="28"/>
          <w:lang w:val="ru-RU"/>
        </w:rPr>
        <w:t>Образование деепричастий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79E" w:rsidRPr="004C69E1" w:rsidRDefault="005A079E" w:rsidP="004C69E1">
      <w:pPr>
        <w:spacing w:after="0" w:line="240" w:lineRule="auto"/>
        <w:ind w:right="45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A079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4C69E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Деепричастие несовершенного вида</w:t>
      </w:r>
    </w:p>
    <w:p w:rsidR="005A079E" w:rsidRPr="004C69E1" w:rsidRDefault="004C69E1" w:rsidP="005A079E">
      <w:pPr>
        <w:numPr>
          <w:ilvl w:val="0"/>
          <w:numId w:val="1"/>
        </w:numPr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C69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Суффикс</w:t>
      </w:r>
      <w:r w:rsidRPr="004C69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tr-TR"/>
        </w:rPr>
        <w:t xml:space="preserve"> </w:t>
      </w:r>
      <w:r w:rsidR="005A079E" w:rsidRPr="004C6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-a: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  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II.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спряжение после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ч, ш, щ, ж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молчать – мол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ат – мол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- а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кричать – кри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ат – кри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ч 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 а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слышать – слы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ат – слы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- а 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спешить – спе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ат – спе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- а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держать – держат – дер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ж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- а 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учиться – учатся – у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–а - сь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журчить – журчат – жур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ч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 а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ворчать – ворчат – вор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ч 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- а 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4C69E1" w:rsidP="005A079E">
      <w:pPr>
        <w:numPr>
          <w:ilvl w:val="0"/>
          <w:numId w:val="1"/>
        </w:numPr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 xml:space="preserve">Суффикс 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я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Во всех остальных случаях (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II.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спряжение)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читать – читают – чита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слушать – слушают – слуша - 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говорить – говорят – говор - 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улыбаться – улыбаются – улыба - ясь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заниматься – занимаются – занима - ясь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одеваться – одеваются – одева - ясь 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От глаголов с суффиксом 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-ва-: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давать – дают – даВа-я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вставать – встают – встаВа-я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признавать – призна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т – признаВа-я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узнавать – узна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ю́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т – узнаВа-я </w:t>
      </w:r>
    </w:p>
    <w:p w:rsidR="005A079E" w:rsidRPr="005A079E" w:rsidRDefault="005A079E" w:rsidP="005A079E">
      <w:pPr>
        <w:spacing w:after="0" w:line="240" w:lineRule="auto"/>
        <w:ind w:right="45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A079E" w:rsidRPr="005A079E" w:rsidRDefault="004C69E1" w:rsidP="005A079E">
      <w:pPr>
        <w:spacing w:after="0" w:line="240" w:lineRule="auto"/>
        <w:ind w:right="45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4C6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lastRenderedPageBreak/>
        <w:t>Не образуют деепричастие НСВ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4C69E1" w:rsidRPr="004C69E1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Глаголы на ЧЬ - 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мочь, печь, течь, беречь, стричь, стеречь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 т.д.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Глаголы с суффиксом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–ну вянуть, пахнуть, глохнуть, крепнуть, мокнуть, гаснуть vb.)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>Глаголы без гласной в основе настоящего времени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ждать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жд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A079E"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  <w:t>ут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рвать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рв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A079E"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  <w:t>ут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пить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пь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A079E"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  <w:t>ют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бить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бь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A079E">
        <w:rPr>
          <w:rFonts w:ascii="Times New Roman" w:eastAsia="Times New Roman" w:hAnsi="Times New Roman" w:cs="Times New Roman"/>
          <w:strike/>
          <w:sz w:val="24"/>
          <w:szCs w:val="24"/>
          <w:lang w:val="ru-RU" w:eastAsia="tr-TR"/>
        </w:rPr>
        <w:t xml:space="preserve">ют </w:t>
      </w:r>
    </w:p>
    <w:p w:rsidR="005A079E" w:rsidRPr="004C69E1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-  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Неупотребительные деепричастия от глаголов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  <w:r w:rsidRPr="005A079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бежать, вязать, лезть, расти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и т.д.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II. </w:t>
      </w:r>
      <w:r w:rsidR="004C69E1" w:rsidRPr="004C69E1">
        <w:rPr>
          <w:rFonts w:ascii="Times New Roman" w:hAnsi="Times New Roman" w:cs="Times New Roman"/>
          <w:b/>
          <w:sz w:val="24"/>
          <w:szCs w:val="24"/>
          <w:u w:val="single"/>
        </w:rPr>
        <w:t>Деепричастие совершенного вида</w:t>
      </w:r>
      <w:r w:rsidR="004C69E1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:rsidR="005A079E" w:rsidRPr="005A079E" w:rsidRDefault="004C69E1" w:rsidP="005A079E">
      <w:pPr>
        <w:numPr>
          <w:ilvl w:val="0"/>
          <w:numId w:val="1"/>
        </w:numPr>
        <w:tabs>
          <w:tab w:val="left" w:pos="6780"/>
        </w:tabs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4C6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Суффикс 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– 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 xml:space="preserve"> (вши устр и раз.)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720" w:righ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 </w:t>
      </w:r>
      <w:r w:rsidR="004C69E1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>от основы прощедшего времени после гласных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прочитать – прочита-л – прочита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узнать – узна-л – узна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сказать – сказа-л – сказа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прочитать – прочита-л – прочита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узнать – узна-л – узна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сказать – сказа-л – сказа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</w:p>
    <w:p w:rsidR="005A079E" w:rsidRPr="005A079E" w:rsidRDefault="004C69E1" w:rsidP="005A079E">
      <w:pPr>
        <w:numPr>
          <w:ilvl w:val="0"/>
          <w:numId w:val="1"/>
        </w:numPr>
        <w:tabs>
          <w:tab w:val="left" w:pos="6780"/>
        </w:tabs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 xml:space="preserve">Суффикс 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– в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шись</w:t>
      </w:r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79E" w:rsidRPr="005A079E" w:rsidRDefault="004C69E1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-  от глаголов на </w:t>
      </w:r>
      <w:r w:rsidR="005A079E" w:rsidRPr="005A079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- </w:t>
      </w:r>
      <w:r w:rsidR="005A079E"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ся</w:t>
      </w:r>
      <w:r w:rsidR="005A079E"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познакомиться – познакоми-лся – познакоми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вшись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поинтересоваться – поинтересова-лся – поинтересова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вшись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догадаться – догада-лся – догода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вшись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</w:p>
    <w:p w:rsidR="005A079E" w:rsidRPr="005A079E" w:rsidRDefault="005A079E" w:rsidP="005A079E">
      <w:pPr>
        <w:numPr>
          <w:ilvl w:val="0"/>
          <w:numId w:val="1"/>
        </w:numPr>
        <w:tabs>
          <w:tab w:val="left" w:pos="6780"/>
        </w:tabs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– ши ekinin geldiği durumlar: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от основы прошедего времени после согласных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принести – принёс – принёс-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зажечь – зажёг – зажёг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 xml:space="preserve">влезть – влез – влез – 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-</w:t>
      </w: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 xml:space="preserve"> 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ся</w:t>
      </w:r>
      <w:r w:rsidR="004C69E1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: 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шись</w:t>
      </w: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ab/>
        <w:t>запереться – запер-ся – запер-шись</w:t>
      </w:r>
    </w:p>
    <w:p w:rsidR="004C69E1" w:rsidRPr="005A079E" w:rsidRDefault="004C69E1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6B18F7" w:rsidP="005A079E">
      <w:pPr>
        <w:numPr>
          <w:ilvl w:val="0"/>
          <w:numId w:val="1"/>
        </w:numPr>
        <w:tabs>
          <w:tab w:val="left" w:pos="6780"/>
        </w:tabs>
        <w:spacing w:after="0" w:line="240" w:lineRule="auto"/>
        <w:ind w:right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tr-TR"/>
        </w:rPr>
        <w:t>Другие случаи</w:t>
      </w:r>
      <w:bookmarkStart w:id="0" w:name="_GoBack"/>
      <w:bookmarkEnd w:id="0"/>
      <w:r w:rsidR="005A079E" w:rsidRPr="005A0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5A079E" w:rsidRPr="004C69E1" w:rsidRDefault="004C69E1" w:rsidP="004C69E1">
      <w:pPr>
        <w:pStyle w:val="ListeParagraf"/>
        <w:numPr>
          <w:ilvl w:val="0"/>
          <w:numId w:val="2"/>
        </w:numPr>
        <w:tabs>
          <w:tab w:val="left" w:pos="6780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Двухвариантные деепричастия</w:t>
      </w:r>
      <w:r w:rsidR="005A079E" w:rsidRPr="004C69E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высохнуть → высохну-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/ высох → высох-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окрепнуть → окрепну-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/ окреп → окреп-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lastRenderedPageBreak/>
        <w:t>промокнуть → промокну-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/ промок → промок-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привыкнуть → привыкну-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/ привык → привык-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замереть → замерев / замер → замер-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умереть → умерев / умер → умер-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запереть → заперев / запер → запер-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отпереть → отперев / отпер → отпер-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</w:p>
    <w:p w:rsidR="005A079E" w:rsidRPr="005A079E" w:rsidRDefault="005A079E" w:rsidP="005A079E">
      <w:pPr>
        <w:tabs>
          <w:tab w:val="left" w:pos="6780"/>
        </w:tabs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5A0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 xml:space="preserve">-в, -вши, -ши </w:t>
      </w:r>
      <w:r w:rsidR="004C69E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tr-TR"/>
        </w:rPr>
        <w:t xml:space="preserve"> = </w:t>
      </w:r>
      <w:r w:rsidRPr="005A0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-</w:t>
      </w:r>
      <w:r w:rsidRPr="005A0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а</w:t>
      </w:r>
      <w:r w:rsidRPr="005A079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tr-TR"/>
        </w:rPr>
        <w:t xml:space="preserve"> </w:t>
      </w:r>
      <w:r w:rsidR="004C69E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tr-TR"/>
        </w:rPr>
        <w:t>или</w:t>
      </w:r>
      <w:r w:rsidRPr="005A079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r w:rsidRPr="005A0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-</w:t>
      </w:r>
      <w:r w:rsidRPr="005A07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tr-TR"/>
        </w:rPr>
        <w:t>я</w:t>
      </w:r>
      <w:r w:rsidRPr="005A079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: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tr-TR"/>
        </w:rPr>
        <w:t xml:space="preserve"> 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tr-TR"/>
        </w:rPr>
        <w:tab/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увидел → увиде-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 увидят → увид-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услышал → услыша-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 услышат → услыш-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а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нахмурил → нахмури-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 нахмурят → нахмур-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принёс → принёс-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 принесут → принес-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возратился → возврати-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вшись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  → возвратятся – возрат-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ясь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расстроился → расстрои-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вшись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   → расстроятся – расстро-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ясь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пришёл – пришед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– прид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>привед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ши</w:t>
      </w:r>
      <w:r w:rsidRPr="005A079E"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  <w:t xml:space="preserve"> - привед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я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C69E1" w:rsidRPr="004C69E1" w:rsidRDefault="004C69E1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</w:pPr>
      <w:r w:rsidRPr="004C69E1">
        <w:rPr>
          <w:rFonts w:ascii="Times New Roman" w:eastAsia="Times New Roman" w:hAnsi="Times New Roman" w:cs="Times New Roman"/>
          <w:b/>
          <w:sz w:val="24"/>
          <w:szCs w:val="24"/>
          <w:lang w:val="ru-RU" w:eastAsia="tr-TR"/>
        </w:rPr>
        <w:t>И другие формы:</w:t>
      </w:r>
    </w:p>
    <w:p w:rsidR="004C69E1" w:rsidRPr="004C69E1" w:rsidRDefault="004C69E1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tr-TR"/>
        </w:rPr>
      </w:pP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есть – ел – е-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вши</w:t>
      </w:r>
    </w:p>
    <w:p w:rsidR="005A079E" w:rsidRPr="005A079E" w:rsidRDefault="005A079E" w:rsidP="005A079E">
      <w:pPr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A079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быть – был – бы-</w:t>
      </w:r>
      <w:r w:rsidRPr="005A079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вши </w:t>
      </w:r>
    </w:p>
    <w:p w:rsidR="005A079E" w:rsidRPr="005A079E" w:rsidRDefault="005A079E" w:rsidP="005A079E">
      <w:pPr>
        <w:rPr>
          <w:rFonts w:ascii="Times New Roman" w:hAnsi="Times New Roman" w:cs="Times New Roman"/>
          <w:b/>
          <w:sz w:val="24"/>
          <w:szCs w:val="24"/>
        </w:rPr>
      </w:pPr>
    </w:p>
    <w:p w:rsidR="005A079E" w:rsidRPr="005A079E" w:rsidRDefault="005A079E"/>
    <w:p w:rsidR="005A079E" w:rsidRPr="005A079E" w:rsidRDefault="005A079E">
      <w:pPr>
        <w:rPr>
          <w:lang w:val="ru-RU"/>
        </w:rPr>
      </w:pPr>
    </w:p>
    <w:sectPr w:rsidR="005A079E" w:rsidRPr="005A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4E" w:rsidRDefault="0051404E" w:rsidP="005A079E">
      <w:pPr>
        <w:spacing w:after="0" w:line="240" w:lineRule="auto"/>
      </w:pPr>
      <w:r>
        <w:separator/>
      </w:r>
    </w:p>
  </w:endnote>
  <w:endnote w:type="continuationSeparator" w:id="0">
    <w:p w:rsidR="0051404E" w:rsidRDefault="0051404E" w:rsidP="005A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4E" w:rsidRDefault="0051404E" w:rsidP="005A079E">
      <w:pPr>
        <w:spacing w:after="0" w:line="240" w:lineRule="auto"/>
      </w:pPr>
      <w:r>
        <w:separator/>
      </w:r>
    </w:p>
  </w:footnote>
  <w:footnote w:type="continuationSeparator" w:id="0">
    <w:p w:rsidR="0051404E" w:rsidRDefault="0051404E" w:rsidP="005A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A1F"/>
    <w:multiLevelType w:val="multilevel"/>
    <w:tmpl w:val="2D72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34565"/>
    <w:multiLevelType w:val="hybridMultilevel"/>
    <w:tmpl w:val="553EB64A"/>
    <w:lvl w:ilvl="0" w:tplc="6610D4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2065"/>
    <w:multiLevelType w:val="hybridMultilevel"/>
    <w:tmpl w:val="FB7EB56A"/>
    <w:lvl w:ilvl="0" w:tplc="491653A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3A8"/>
    <w:rsid w:val="002963A8"/>
    <w:rsid w:val="00431BB2"/>
    <w:rsid w:val="004635B1"/>
    <w:rsid w:val="004C69E1"/>
    <w:rsid w:val="0051404E"/>
    <w:rsid w:val="005A079E"/>
    <w:rsid w:val="005E0989"/>
    <w:rsid w:val="006B18F7"/>
    <w:rsid w:val="00845DB2"/>
    <w:rsid w:val="008B1618"/>
    <w:rsid w:val="00BA7FB1"/>
    <w:rsid w:val="00D47DFA"/>
    <w:rsid w:val="00E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EA9"/>
  <w15:chartTrackingRefBased/>
  <w15:docId w15:val="{BD637C6E-A6B9-4C62-884B-2127C2B6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5A0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A079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A079E"/>
    <w:rPr>
      <w:vertAlign w:val="superscript"/>
    </w:rPr>
  </w:style>
  <w:style w:type="character" w:customStyle="1" w:styleId="b-wrd-expl">
    <w:name w:val="b-wrd-expl"/>
    <w:basedOn w:val="VarsaylanParagrafYazTipi"/>
    <w:rsid w:val="005A079E"/>
  </w:style>
  <w:style w:type="character" w:customStyle="1" w:styleId="doc">
    <w:name w:val="doc"/>
    <w:basedOn w:val="VarsaylanParagrafYazTipi"/>
    <w:rsid w:val="005A079E"/>
  </w:style>
  <w:style w:type="paragraph" w:styleId="ListeParagraf">
    <w:name w:val="List Paragraph"/>
    <w:basedOn w:val="Normal"/>
    <w:uiPriority w:val="34"/>
    <w:qFormat/>
    <w:rsid w:val="004C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Çiğdem</cp:lastModifiedBy>
  <cp:revision>7</cp:revision>
  <dcterms:created xsi:type="dcterms:W3CDTF">2017-11-12T13:58:00Z</dcterms:created>
  <dcterms:modified xsi:type="dcterms:W3CDTF">2018-03-18T09:09:00Z</dcterms:modified>
</cp:coreProperties>
</file>